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46A3C" w14:textId="77777777" w:rsidR="00961002" w:rsidRPr="004852E8" w:rsidRDefault="00961002" w:rsidP="00961002">
      <w:pPr>
        <w:rPr>
          <w:rFonts w:ascii="Times New Roman" w:hAnsi="Times New Roman"/>
          <w:sz w:val="28"/>
          <w:szCs w:val="28"/>
          <w:lang w:val="en-US"/>
        </w:rPr>
      </w:pPr>
    </w:p>
    <w:p w14:paraId="3A5C4927" w14:textId="137F3278" w:rsidR="00F52DA7" w:rsidRDefault="00BA485B" w:rsidP="002A730C">
      <w:pPr>
        <w:tabs>
          <w:tab w:val="left" w:pos="3045"/>
          <w:tab w:val="left" w:pos="7845"/>
        </w:tabs>
        <w:jc w:val="center"/>
        <w:rPr>
          <w:rFonts w:ascii="Times New Roman" w:hAnsi="Times New Roman"/>
          <w:b/>
          <w:szCs w:val="24"/>
        </w:rPr>
      </w:pPr>
      <w:r>
        <w:rPr>
          <w:rFonts w:ascii="Times New Roman" w:hAnsi="Times New Roman"/>
          <w:b/>
          <w:szCs w:val="24"/>
        </w:rPr>
        <w:t>ПУБЛИЧНА ПОКАНА</w:t>
      </w:r>
    </w:p>
    <w:p w14:paraId="11BFD600" w14:textId="77777777" w:rsidR="00BD3702" w:rsidRDefault="00BD3702" w:rsidP="002A730C">
      <w:pPr>
        <w:tabs>
          <w:tab w:val="left" w:pos="3045"/>
          <w:tab w:val="left" w:pos="7845"/>
        </w:tabs>
        <w:jc w:val="center"/>
        <w:rPr>
          <w:rFonts w:ascii="Times New Roman" w:hAnsi="Times New Roman"/>
          <w:b/>
          <w:szCs w:val="24"/>
        </w:rPr>
      </w:pPr>
    </w:p>
    <w:p w14:paraId="016F3058" w14:textId="2159D181" w:rsidR="0037405E" w:rsidRDefault="004852E8" w:rsidP="002A730C">
      <w:pPr>
        <w:tabs>
          <w:tab w:val="left" w:pos="3045"/>
          <w:tab w:val="left" w:pos="7845"/>
        </w:tabs>
        <w:jc w:val="center"/>
        <w:rPr>
          <w:rFonts w:ascii="Times New Roman" w:hAnsi="Times New Roman"/>
          <w:b/>
          <w:szCs w:val="24"/>
        </w:rPr>
      </w:pPr>
      <w:r>
        <w:rPr>
          <w:rFonts w:ascii="Times New Roman" w:hAnsi="Times New Roman"/>
          <w:b/>
          <w:szCs w:val="24"/>
        </w:rPr>
        <w:t>Н</w:t>
      </w:r>
      <w:r w:rsidR="0037405E">
        <w:rPr>
          <w:rFonts w:ascii="Times New Roman" w:hAnsi="Times New Roman"/>
          <w:b/>
          <w:szCs w:val="24"/>
        </w:rPr>
        <w:t>омер</w:t>
      </w:r>
      <w:r>
        <w:rPr>
          <w:rFonts w:ascii="Times New Roman" w:hAnsi="Times New Roman"/>
          <w:b/>
          <w:szCs w:val="24"/>
          <w:lang w:val="en-US"/>
        </w:rPr>
        <w:t xml:space="preserve"> 1</w:t>
      </w:r>
      <w:r w:rsidR="0037405E">
        <w:rPr>
          <w:rFonts w:ascii="Times New Roman" w:hAnsi="Times New Roman"/>
          <w:b/>
          <w:szCs w:val="24"/>
        </w:rPr>
        <w:t>/ дата</w:t>
      </w:r>
      <w:r>
        <w:rPr>
          <w:rFonts w:ascii="Times New Roman" w:hAnsi="Times New Roman"/>
          <w:b/>
          <w:szCs w:val="24"/>
          <w:lang w:val="en-US"/>
        </w:rPr>
        <w:t xml:space="preserve"> </w:t>
      </w:r>
      <w:r w:rsidR="00CF72D5">
        <w:rPr>
          <w:rFonts w:ascii="Times New Roman" w:hAnsi="Times New Roman"/>
          <w:b/>
          <w:szCs w:val="24"/>
          <w:lang w:val="en-US"/>
        </w:rPr>
        <w:t xml:space="preserve">21.02.2025 </w:t>
      </w:r>
      <w:r w:rsidR="00CF72D5">
        <w:rPr>
          <w:rFonts w:ascii="Times New Roman" w:hAnsi="Times New Roman"/>
          <w:b/>
          <w:szCs w:val="24"/>
        </w:rPr>
        <w:t>г.</w:t>
      </w:r>
    </w:p>
    <w:p w14:paraId="219E44E9" w14:textId="77777777" w:rsidR="00A47788" w:rsidRDefault="00A47788" w:rsidP="002A730C">
      <w:pPr>
        <w:tabs>
          <w:tab w:val="left" w:pos="3045"/>
          <w:tab w:val="left" w:pos="7845"/>
        </w:tabs>
        <w:jc w:val="center"/>
        <w:rPr>
          <w:rFonts w:ascii="Times New Roman" w:hAnsi="Times New Roman"/>
          <w:b/>
          <w:szCs w:val="24"/>
        </w:rPr>
      </w:pPr>
    </w:p>
    <w:p w14:paraId="4FC6672D" w14:textId="2D1E904E" w:rsidR="00A47788" w:rsidRPr="000C2EE4" w:rsidRDefault="00A47788" w:rsidP="004852E8">
      <w:pPr>
        <w:tabs>
          <w:tab w:val="left" w:pos="3045"/>
          <w:tab w:val="left" w:pos="7845"/>
        </w:tabs>
        <w:jc w:val="both"/>
        <w:rPr>
          <w:rFonts w:ascii="Times New Roman" w:hAnsi="Times New Roman"/>
          <w:szCs w:val="24"/>
        </w:rPr>
      </w:pPr>
      <w:r>
        <w:rPr>
          <w:rFonts w:ascii="Times New Roman" w:hAnsi="Times New Roman"/>
          <w:b/>
          <w:szCs w:val="24"/>
        </w:rPr>
        <w:t xml:space="preserve">наименование: </w:t>
      </w:r>
      <w:r w:rsidR="00042940">
        <w:rPr>
          <w:rFonts w:ascii="Times New Roman" w:hAnsi="Times New Roman"/>
          <w:b/>
          <w:szCs w:val="24"/>
        </w:rPr>
        <w:t>„</w:t>
      </w:r>
      <w:r w:rsidR="004852E8" w:rsidRPr="00413379">
        <w:rPr>
          <w:rFonts w:ascii="Times New Roman" w:hAnsi="Times New Roman"/>
          <w:b/>
          <w:szCs w:val="24"/>
        </w:rPr>
        <w:t>Осигуряване на колективни предпазни средства, вкл. модернизация и/или реконструкция, и/или обезопасяване на съществуващи обекти, технологични процеси, машини и съоръжения, свързани с подобряване условията на труд чрез</w:t>
      </w:r>
      <w:r w:rsidR="004852E8" w:rsidRPr="004852E8">
        <w:rPr>
          <w:rFonts w:ascii="Times New Roman" w:hAnsi="Times New Roman"/>
          <w:b/>
          <w:szCs w:val="24"/>
        </w:rPr>
        <w:t xml:space="preserve"> закупуване на система за предотвратяване навлизането в опасни зони в Рудник "Асарел" и за избягване на близост и сблъсъци</w:t>
      </w:r>
      <w:r w:rsidR="00042940">
        <w:rPr>
          <w:rFonts w:ascii="Times New Roman" w:hAnsi="Times New Roman"/>
          <w:b/>
          <w:szCs w:val="24"/>
        </w:rPr>
        <w:t>“</w:t>
      </w:r>
      <w:r w:rsidR="000C2EE4">
        <w:rPr>
          <w:rFonts w:ascii="Times New Roman" w:hAnsi="Times New Roman"/>
          <w:b/>
          <w:szCs w:val="24"/>
          <w:lang w:val="en-US"/>
        </w:rPr>
        <w:t xml:space="preserve"> </w:t>
      </w:r>
      <w:r w:rsidR="000C2EE4" w:rsidRPr="000C2EE4">
        <w:rPr>
          <w:rFonts w:ascii="Times New Roman" w:hAnsi="Times New Roman"/>
          <w:szCs w:val="24"/>
        </w:rPr>
        <w:t>по Административен договор BG05SFPR002-1.004-1494-C01 по проект „Адаптирана работна среда в „Асарел-Медет“ АД“</w:t>
      </w:r>
    </w:p>
    <w:p w14:paraId="09710819" w14:textId="77777777" w:rsidR="002A730C" w:rsidRPr="003E346E" w:rsidRDefault="00A47788" w:rsidP="00A47788">
      <w:pPr>
        <w:tabs>
          <w:tab w:val="left" w:pos="3045"/>
        </w:tabs>
        <w:rPr>
          <w:rFonts w:ascii="Times New Roman" w:hAnsi="Times New Roman"/>
          <w:szCs w:val="24"/>
        </w:rPr>
      </w:pPr>
      <w:r>
        <w:rPr>
          <w:rFonts w:ascii="Times New Roman" w:hAnsi="Times New Roman"/>
          <w:szCs w:val="24"/>
        </w:rPr>
        <w:tab/>
      </w:r>
    </w:p>
    <w:p w14:paraId="505061AD" w14:textId="77777777" w:rsidR="002A730C" w:rsidRPr="003E346E" w:rsidRDefault="002A730C" w:rsidP="002A730C">
      <w:pPr>
        <w:tabs>
          <w:tab w:val="left" w:pos="3045"/>
          <w:tab w:val="left" w:pos="7845"/>
        </w:tabs>
        <w:rPr>
          <w:rFonts w:ascii="Times New Roman" w:hAnsi="Times New Roman"/>
          <w:b/>
          <w:szCs w:val="24"/>
        </w:rPr>
      </w:pPr>
      <w:r w:rsidRPr="003E346E">
        <w:rPr>
          <w:rFonts w:ascii="Times New Roman" w:hAnsi="Times New Roman"/>
          <w:b/>
          <w:szCs w:val="24"/>
        </w:rPr>
        <w:t>РАЗДЕЛ 1: ДАННИ ЗА БЕНЕФИЦИЕНТА</w:t>
      </w:r>
    </w:p>
    <w:p w14:paraId="36C00556" w14:textId="77777777" w:rsidR="002A730C" w:rsidRPr="003E346E" w:rsidRDefault="002A730C" w:rsidP="002A730C">
      <w:pPr>
        <w:tabs>
          <w:tab w:val="left" w:pos="3045"/>
          <w:tab w:val="left" w:pos="7845"/>
        </w:tabs>
        <w:rPr>
          <w:rFonts w:ascii="Times New Roman" w:hAnsi="Times New Roman"/>
          <w:b/>
          <w:szCs w:val="24"/>
        </w:rPr>
      </w:pPr>
    </w:p>
    <w:p w14:paraId="7F9985C3" w14:textId="77777777" w:rsidR="002A730C" w:rsidRPr="002A730C" w:rsidRDefault="002A730C" w:rsidP="002A730C">
      <w:pPr>
        <w:autoSpaceDE w:val="0"/>
        <w:jc w:val="both"/>
        <w:rPr>
          <w:rFonts w:ascii="Times New Roman" w:hAnsi="Times New Roman"/>
          <w:b/>
          <w:szCs w:val="24"/>
        </w:rPr>
      </w:pPr>
      <w:r w:rsidRPr="002A730C">
        <w:rPr>
          <w:rFonts w:ascii="Times New Roman" w:hAnsi="Times New Roman"/>
          <w:b/>
          <w:szCs w:val="24"/>
        </w:rPr>
        <w:t>I.1) Наименование, адреси и лица за контакт</w:t>
      </w:r>
    </w:p>
    <w:p w14:paraId="3FAD7BA8" w14:textId="77777777" w:rsidR="002A730C" w:rsidRPr="002A730C" w:rsidRDefault="002A730C" w:rsidP="002A730C">
      <w:pPr>
        <w:autoSpaceDE w:val="0"/>
        <w:jc w:val="both"/>
        <w:rPr>
          <w:rFonts w:ascii="Times New Roman" w:hAnsi="Times New Roman"/>
          <w:szCs w:val="24"/>
        </w:rPr>
      </w:pPr>
    </w:p>
    <w:tbl>
      <w:tblPr>
        <w:tblW w:w="0" w:type="auto"/>
        <w:tblInd w:w="-5" w:type="dxa"/>
        <w:tblLayout w:type="fixed"/>
        <w:tblLook w:val="0000" w:firstRow="0" w:lastRow="0" w:firstColumn="0" w:lastColumn="0" w:noHBand="0" w:noVBand="0"/>
      </w:tblPr>
      <w:tblGrid>
        <w:gridCol w:w="5693"/>
        <w:gridCol w:w="4140"/>
      </w:tblGrid>
      <w:tr w:rsidR="002A730C" w:rsidRPr="002A730C" w14:paraId="7468835F" w14:textId="77777777" w:rsidTr="004D1EE0">
        <w:trPr>
          <w:trHeight w:val="361"/>
        </w:trPr>
        <w:tc>
          <w:tcPr>
            <w:tcW w:w="9833" w:type="dxa"/>
            <w:gridSpan w:val="2"/>
            <w:tcBorders>
              <w:top w:val="single" w:sz="4" w:space="0" w:color="000000"/>
              <w:left w:val="single" w:sz="4" w:space="0" w:color="000000"/>
              <w:bottom w:val="single" w:sz="4" w:space="0" w:color="000000"/>
              <w:right w:val="single" w:sz="4" w:space="0" w:color="000000"/>
            </w:tcBorders>
            <w:vAlign w:val="center"/>
          </w:tcPr>
          <w:p w14:paraId="7D6DB292" w14:textId="3159E09A" w:rsidR="002A730C" w:rsidRPr="004852E8" w:rsidRDefault="002A730C" w:rsidP="004D1EE0">
            <w:pPr>
              <w:autoSpaceDE w:val="0"/>
              <w:snapToGrid w:val="0"/>
              <w:rPr>
                <w:rFonts w:ascii="Times New Roman" w:hAnsi="Times New Roman"/>
                <w:b/>
                <w:bCs/>
                <w:szCs w:val="24"/>
              </w:rPr>
            </w:pPr>
            <w:r w:rsidRPr="002A730C">
              <w:rPr>
                <w:rFonts w:ascii="Times New Roman" w:hAnsi="Times New Roman"/>
                <w:b/>
                <w:bCs/>
                <w:szCs w:val="24"/>
              </w:rPr>
              <w:t>Официално наименование:</w:t>
            </w:r>
            <w:r w:rsidR="004852E8">
              <w:rPr>
                <w:rFonts w:ascii="Times New Roman" w:hAnsi="Times New Roman"/>
                <w:b/>
                <w:bCs/>
                <w:szCs w:val="24"/>
                <w:lang w:val="en-US"/>
              </w:rPr>
              <w:t xml:space="preserve"> </w:t>
            </w:r>
            <w:r w:rsidR="004852E8">
              <w:rPr>
                <w:rFonts w:ascii="Times New Roman" w:hAnsi="Times New Roman"/>
                <w:b/>
                <w:bCs/>
                <w:szCs w:val="24"/>
              </w:rPr>
              <w:t>„Асарел-Медет“ АД</w:t>
            </w:r>
          </w:p>
        </w:tc>
      </w:tr>
      <w:tr w:rsidR="002A730C" w:rsidRPr="002A730C" w14:paraId="491CF7DA" w14:textId="77777777" w:rsidTr="004D1EE0">
        <w:trPr>
          <w:trHeight w:val="164"/>
        </w:trPr>
        <w:tc>
          <w:tcPr>
            <w:tcW w:w="9833" w:type="dxa"/>
            <w:gridSpan w:val="2"/>
            <w:tcBorders>
              <w:left w:val="single" w:sz="4" w:space="0" w:color="000000"/>
              <w:bottom w:val="single" w:sz="4" w:space="0" w:color="000000"/>
              <w:right w:val="single" w:sz="4" w:space="0" w:color="000000"/>
            </w:tcBorders>
            <w:vAlign w:val="center"/>
          </w:tcPr>
          <w:p w14:paraId="6884C8EC" w14:textId="56DFC9E1" w:rsidR="002A730C" w:rsidRPr="002A730C" w:rsidRDefault="004D1EE0" w:rsidP="004852E8">
            <w:pPr>
              <w:autoSpaceDE w:val="0"/>
              <w:snapToGrid w:val="0"/>
              <w:rPr>
                <w:rFonts w:ascii="Times New Roman" w:hAnsi="Times New Roman"/>
                <w:b/>
                <w:bCs/>
                <w:szCs w:val="24"/>
              </w:rPr>
            </w:pPr>
            <w:r>
              <w:rPr>
                <w:rFonts w:ascii="Times New Roman" w:hAnsi="Times New Roman"/>
                <w:b/>
                <w:bCs/>
                <w:szCs w:val="24"/>
              </w:rPr>
              <w:t>Пълен а</w:t>
            </w:r>
            <w:r w:rsidR="002A730C" w:rsidRPr="002A730C">
              <w:rPr>
                <w:rFonts w:ascii="Times New Roman" w:hAnsi="Times New Roman"/>
                <w:b/>
                <w:bCs/>
                <w:szCs w:val="24"/>
              </w:rPr>
              <w:t>дрес:</w:t>
            </w:r>
            <w:r>
              <w:rPr>
                <w:rFonts w:ascii="Times New Roman" w:hAnsi="Times New Roman"/>
                <w:b/>
                <w:bCs/>
                <w:szCs w:val="24"/>
              </w:rPr>
              <w:t xml:space="preserve"> </w:t>
            </w:r>
            <w:r w:rsidR="004852E8">
              <w:rPr>
                <w:rFonts w:ascii="Times New Roman" w:hAnsi="Times New Roman"/>
                <w:b/>
                <w:bCs/>
                <w:szCs w:val="24"/>
              </w:rPr>
              <w:t>Площадка „Асарел“</w:t>
            </w:r>
          </w:p>
        </w:tc>
      </w:tr>
      <w:tr w:rsidR="004D1EE0" w:rsidRPr="002A730C" w14:paraId="2926F33F" w14:textId="77777777" w:rsidTr="004D1EE0">
        <w:tc>
          <w:tcPr>
            <w:tcW w:w="5693" w:type="dxa"/>
            <w:tcBorders>
              <w:left w:val="single" w:sz="4" w:space="0" w:color="000000"/>
              <w:bottom w:val="single" w:sz="4" w:space="0" w:color="000000"/>
            </w:tcBorders>
            <w:vAlign w:val="center"/>
          </w:tcPr>
          <w:p w14:paraId="775D322B" w14:textId="5929A2E9" w:rsidR="004D1EE0" w:rsidRPr="002A730C" w:rsidRDefault="004D1EE0" w:rsidP="004D1EE0">
            <w:pPr>
              <w:autoSpaceDE w:val="0"/>
              <w:snapToGrid w:val="0"/>
              <w:rPr>
                <w:rFonts w:ascii="Times New Roman" w:hAnsi="Times New Roman"/>
                <w:b/>
                <w:szCs w:val="24"/>
              </w:rPr>
            </w:pPr>
            <w:r w:rsidRPr="002A730C">
              <w:rPr>
                <w:rFonts w:ascii="Times New Roman" w:hAnsi="Times New Roman"/>
                <w:b/>
                <w:szCs w:val="24"/>
              </w:rPr>
              <w:t>Град:</w:t>
            </w:r>
            <w:r w:rsidR="004852E8">
              <w:rPr>
                <w:rFonts w:ascii="Times New Roman" w:hAnsi="Times New Roman"/>
                <w:b/>
                <w:szCs w:val="24"/>
              </w:rPr>
              <w:t xml:space="preserve"> Панагюрище</w:t>
            </w:r>
          </w:p>
        </w:tc>
        <w:tc>
          <w:tcPr>
            <w:tcW w:w="4140" w:type="dxa"/>
            <w:tcBorders>
              <w:left w:val="single" w:sz="4" w:space="0" w:color="000000"/>
              <w:bottom w:val="single" w:sz="4" w:space="0" w:color="000000"/>
              <w:right w:val="single" w:sz="4" w:space="0" w:color="000000"/>
            </w:tcBorders>
            <w:vAlign w:val="center"/>
          </w:tcPr>
          <w:p w14:paraId="4D5AA2DE" w14:textId="563EBBD1" w:rsidR="004D1EE0" w:rsidRPr="002A730C" w:rsidRDefault="004D1EE0" w:rsidP="004D1EE0">
            <w:pPr>
              <w:autoSpaceDE w:val="0"/>
              <w:snapToGrid w:val="0"/>
              <w:rPr>
                <w:rFonts w:ascii="Times New Roman" w:hAnsi="Times New Roman"/>
                <w:b/>
                <w:szCs w:val="24"/>
              </w:rPr>
            </w:pPr>
            <w:r w:rsidRPr="002A730C">
              <w:rPr>
                <w:rFonts w:ascii="Times New Roman" w:hAnsi="Times New Roman"/>
                <w:b/>
                <w:szCs w:val="24"/>
              </w:rPr>
              <w:t>Пощенски код:</w:t>
            </w:r>
            <w:r w:rsidR="004852E8">
              <w:rPr>
                <w:rFonts w:ascii="Times New Roman" w:hAnsi="Times New Roman"/>
                <w:b/>
                <w:szCs w:val="24"/>
              </w:rPr>
              <w:t xml:space="preserve"> 4500</w:t>
            </w:r>
          </w:p>
        </w:tc>
      </w:tr>
      <w:tr w:rsidR="002A730C" w:rsidRPr="002A730C" w14:paraId="5A3ACFD9" w14:textId="77777777" w:rsidTr="004D1EE0">
        <w:tc>
          <w:tcPr>
            <w:tcW w:w="5693" w:type="dxa"/>
            <w:tcBorders>
              <w:left w:val="single" w:sz="4" w:space="0" w:color="000000"/>
              <w:bottom w:val="single" w:sz="4" w:space="0" w:color="000000"/>
            </w:tcBorders>
            <w:vAlign w:val="center"/>
          </w:tcPr>
          <w:p w14:paraId="564E6E22" w14:textId="4976C255" w:rsidR="002A730C" w:rsidRPr="002A730C" w:rsidRDefault="002A730C" w:rsidP="004D1EE0">
            <w:pPr>
              <w:autoSpaceDE w:val="0"/>
              <w:rPr>
                <w:rFonts w:ascii="Times New Roman" w:hAnsi="Times New Roman"/>
                <w:b/>
                <w:bCs/>
                <w:szCs w:val="24"/>
                <w:lang w:val="ru-RU"/>
              </w:rPr>
            </w:pPr>
            <w:r w:rsidRPr="002A730C">
              <w:rPr>
                <w:rFonts w:ascii="Times New Roman" w:hAnsi="Times New Roman"/>
                <w:b/>
                <w:bCs/>
                <w:szCs w:val="24"/>
              </w:rPr>
              <w:t>Лице/а за контакт:</w:t>
            </w:r>
            <w:r w:rsidR="004852E8">
              <w:rPr>
                <w:rFonts w:ascii="Times New Roman" w:hAnsi="Times New Roman"/>
                <w:b/>
                <w:bCs/>
                <w:szCs w:val="24"/>
              </w:rPr>
              <w:t xml:space="preserve"> Росица Йорданова</w:t>
            </w:r>
          </w:p>
        </w:tc>
        <w:tc>
          <w:tcPr>
            <w:tcW w:w="4140" w:type="dxa"/>
            <w:tcBorders>
              <w:left w:val="single" w:sz="4" w:space="0" w:color="000000"/>
              <w:bottom w:val="single" w:sz="4" w:space="0" w:color="000000"/>
              <w:right w:val="single" w:sz="4" w:space="0" w:color="000000"/>
            </w:tcBorders>
            <w:vAlign w:val="center"/>
          </w:tcPr>
          <w:p w14:paraId="19E3FBAD" w14:textId="0252D453" w:rsidR="002A730C" w:rsidRPr="002A730C" w:rsidRDefault="002A730C" w:rsidP="004D1EE0">
            <w:pPr>
              <w:autoSpaceDE w:val="0"/>
              <w:snapToGrid w:val="0"/>
              <w:rPr>
                <w:rFonts w:ascii="Times New Roman" w:hAnsi="Times New Roman"/>
                <w:b/>
                <w:szCs w:val="24"/>
              </w:rPr>
            </w:pPr>
            <w:r w:rsidRPr="002A730C">
              <w:rPr>
                <w:rFonts w:ascii="Times New Roman" w:hAnsi="Times New Roman"/>
                <w:b/>
                <w:szCs w:val="24"/>
              </w:rPr>
              <w:t>Телефон:</w:t>
            </w:r>
            <w:r w:rsidR="004852E8">
              <w:rPr>
                <w:rFonts w:ascii="Times New Roman" w:hAnsi="Times New Roman"/>
                <w:b/>
                <w:szCs w:val="24"/>
              </w:rPr>
              <w:t xml:space="preserve"> 0883 341445</w:t>
            </w:r>
          </w:p>
        </w:tc>
      </w:tr>
      <w:tr w:rsidR="002A730C" w:rsidRPr="002A730C" w14:paraId="67CB51A3" w14:textId="77777777" w:rsidTr="004D1EE0">
        <w:tc>
          <w:tcPr>
            <w:tcW w:w="5693" w:type="dxa"/>
            <w:tcBorders>
              <w:left w:val="single" w:sz="4" w:space="0" w:color="000000"/>
              <w:bottom w:val="single" w:sz="4" w:space="0" w:color="000000"/>
            </w:tcBorders>
            <w:vAlign w:val="center"/>
          </w:tcPr>
          <w:p w14:paraId="1D4493EC" w14:textId="14998E15" w:rsidR="002A730C" w:rsidRPr="004852E8" w:rsidRDefault="002A730C" w:rsidP="004D1EE0">
            <w:pPr>
              <w:autoSpaceDE w:val="0"/>
              <w:snapToGrid w:val="0"/>
              <w:rPr>
                <w:rFonts w:ascii="Times New Roman" w:hAnsi="Times New Roman"/>
                <w:b/>
                <w:szCs w:val="24"/>
                <w:lang w:val="en-US"/>
              </w:rPr>
            </w:pPr>
            <w:r w:rsidRPr="002A730C">
              <w:rPr>
                <w:rFonts w:ascii="Times New Roman" w:hAnsi="Times New Roman"/>
                <w:b/>
                <w:szCs w:val="24"/>
              </w:rPr>
              <w:t>Електронна поща:</w:t>
            </w:r>
            <w:r w:rsidR="004852E8">
              <w:rPr>
                <w:rFonts w:ascii="Times New Roman" w:hAnsi="Times New Roman"/>
                <w:b/>
                <w:szCs w:val="24"/>
              </w:rPr>
              <w:t xml:space="preserve"> </w:t>
            </w:r>
            <w:r w:rsidR="004852E8">
              <w:rPr>
                <w:rFonts w:ascii="Times New Roman" w:hAnsi="Times New Roman"/>
                <w:b/>
                <w:szCs w:val="24"/>
                <w:lang w:val="en-US"/>
              </w:rPr>
              <w:t>rositca1985@yahoo.com</w:t>
            </w:r>
          </w:p>
        </w:tc>
        <w:tc>
          <w:tcPr>
            <w:tcW w:w="4140" w:type="dxa"/>
            <w:tcBorders>
              <w:left w:val="single" w:sz="4" w:space="0" w:color="000000"/>
              <w:bottom w:val="single" w:sz="4" w:space="0" w:color="000000"/>
              <w:right w:val="single" w:sz="4" w:space="0" w:color="000000"/>
            </w:tcBorders>
            <w:vAlign w:val="center"/>
          </w:tcPr>
          <w:p w14:paraId="6AEB8146" w14:textId="77777777" w:rsidR="002A730C" w:rsidRPr="002A730C" w:rsidRDefault="002A730C" w:rsidP="004D1EE0">
            <w:pPr>
              <w:autoSpaceDE w:val="0"/>
              <w:snapToGrid w:val="0"/>
              <w:rPr>
                <w:rFonts w:ascii="Times New Roman" w:hAnsi="Times New Roman"/>
                <w:szCs w:val="24"/>
              </w:rPr>
            </w:pPr>
            <w:r w:rsidRPr="002A730C">
              <w:rPr>
                <w:rFonts w:ascii="Times New Roman" w:hAnsi="Times New Roman"/>
                <w:b/>
                <w:szCs w:val="24"/>
              </w:rPr>
              <w:t>Факс</w:t>
            </w:r>
            <w:r w:rsidRPr="002A730C">
              <w:rPr>
                <w:rFonts w:ascii="Times New Roman" w:hAnsi="Times New Roman"/>
                <w:szCs w:val="24"/>
              </w:rPr>
              <w:t>:</w:t>
            </w:r>
          </w:p>
        </w:tc>
      </w:tr>
      <w:tr w:rsidR="002A730C" w:rsidRPr="002A730C" w14:paraId="0E478D10" w14:textId="77777777" w:rsidTr="004D1EE0">
        <w:tc>
          <w:tcPr>
            <w:tcW w:w="9833" w:type="dxa"/>
            <w:gridSpan w:val="2"/>
            <w:tcBorders>
              <w:left w:val="single" w:sz="4" w:space="0" w:color="000000"/>
              <w:bottom w:val="single" w:sz="4" w:space="0" w:color="000000"/>
              <w:right w:val="single" w:sz="4" w:space="0" w:color="000000"/>
            </w:tcBorders>
            <w:vAlign w:val="center"/>
          </w:tcPr>
          <w:p w14:paraId="7E07DA1D" w14:textId="44D9D15E" w:rsidR="002A730C" w:rsidRPr="004D1EE0" w:rsidRDefault="002A730C" w:rsidP="00440E8F">
            <w:pPr>
              <w:autoSpaceDE w:val="0"/>
              <w:snapToGrid w:val="0"/>
              <w:rPr>
                <w:rFonts w:ascii="Times New Roman" w:hAnsi="Times New Roman"/>
                <w:i/>
                <w:szCs w:val="24"/>
              </w:rPr>
            </w:pPr>
            <w:r w:rsidRPr="002A730C">
              <w:rPr>
                <w:rFonts w:ascii="Times New Roman" w:hAnsi="Times New Roman"/>
                <w:b/>
                <w:bCs/>
                <w:szCs w:val="24"/>
              </w:rPr>
              <w:t>Интернет адрес</w:t>
            </w:r>
            <w:r w:rsidR="00440E8F">
              <w:rPr>
                <w:rFonts w:ascii="Times New Roman" w:hAnsi="Times New Roman"/>
                <w:b/>
                <w:bCs/>
                <w:szCs w:val="24"/>
              </w:rPr>
              <w:t xml:space="preserve"> на Бенефициента</w:t>
            </w:r>
            <w:r w:rsidRPr="002A730C">
              <w:rPr>
                <w:rFonts w:ascii="Times New Roman" w:hAnsi="Times New Roman"/>
                <w:szCs w:val="24"/>
              </w:rPr>
              <w:t xml:space="preserve"> </w:t>
            </w:r>
            <w:hyperlink r:id="rId8" w:history="1">
              <w:r w:rsidR="000C2EE4" w:rsidRPr="005A075C">
                <w:rPr>
                  <w:rStyle w:val="Hyperlink"/>
                  <w:rFonts w:ascii="Times New Roman" w:hAnsi="Times New Roman"/>
                  <w:szCs w:val="24"/>
                  <w:lang w:val="en-US"/>
                </w:rPr>
                <w:t>www.</w:t>
              </w:r>
              <w:r w:rsidR="000C2EE4" w:rsidRPr="005A075C">
                <w:rPr>
                  <w:rStyle w:val="Hyperlink"/>
                  <w:rFonts w:ascii="Times New Roman" w:hAnsi="Times New Roman"/>
                  <w:i/>
                  <w:szCs w:val="24"/>
                </w:rPr>
                <w:t>asarel.com</w:t>
              </w:r>
            </w:hyperlink>
            <w:r w:rsidR="000C2EE4">
              <w:rPr>
                <w:rFonts w:ascii="Times New Roman" w:hAnsi="Times New Roman"/>
                <w:i/>
                <w:szCs w:val="24"/>
              </w:rPr>
              <w:t xml:space="preserve"> </w:t>
            </w:r>
          </w:p>
        </w:tc>
      </w:tr>
    </w:tbl>
    <w:p w14:paraId="69FB6278" w14:textId="77777777" w:rsidR="002A730C" w:rsidRPr="002A730C" w:rsidRDefault="002A730C" w:rsidP="002A730C">
      <w:pPr>
        <w:autoSpaceDE w:val="0"/>
        <w:jc w:val="both"/>
        <w:rPr>
          <w:rFonts w:ascii="Times New Roman" w:hAnsi="Times New Roman"/>
          <w:b/>
          <w:bCs/>
          <w:szCs w:val="24"/>
        </w:rPr>
      </w:pPr>
    </w:p>
    <w:p w14:paraId="664EFCA2" w14:textId="77777777" w:rsidR="002A730C" w:rsidRPr="002A730C" w:rsidRDefault="002A730C" w:rsidP="002A730C">
      <w:pPr>
        <w:autoSpaceDE w:val="0"/>
        <w:jc w:val="both"/>
        <w:rPr>
          <w:rFonts w:ascii="Times New Roman" w:hAnsi="Times New Roman"/>
          <w:b/>
          <w:bCs/>
          <w:szCs w:val="24"/>
        </w:rPr>
      </w:pPr>
    </w:p>
    <w:p w14:paraId="7F3EAF76" w14:textId="77777777" w:rsidR="002A730C" w:rsidRPr="002A730C" w:rsidRDefault="002A730C" w:rsidP="002A730C">
      <w:pPr>
        <w:pStyle w:val="Heading3"/>
        <w:tabs>
          <w:tab w:val="left" w:pos="0"/>
        </w:tabs>
        <w:jc w:val="both"/>
        <w:rPr>
          <w:rFonts w:ascii="Times New Roman" w:hAnsi="Times New Roman" w:cs="Times New Roman"/>
          <w:sz w:val="24"/>
          <w:szCs w:val="24"/>
        </w:rPr>
      </w:pPr>
      <w:r w:rsidRPr="002A730C">
        <w:rPr>
          <w:rFonts w:ascii="Times New Roman" w:hAnsi="Times New Roman" w:cs="Times New Roman"/>
          <w:sz w:val="24"/>
          <w:szCs w:val="24"/>
        </w:rPr>
        <w:t xml:space="preserve">РАЗДЕЛ ІІ.: ОБЕКТ НА ПРОЦЕДУРАТА ЗА ОПРЕДЕЛЯНЕ НА ИЗПЪЛНИТЕЛ </w:t>
      </w:r>
    </w:p>
    <w:p w14:paraId="22DE2F31" w14:textId="77777777" w:rsidR="002A730C" w:rsidRPr="002A730C" w:rsidRDefault="002A730C" w:rsidP="002A730C">
      <w:pPr>
        <w:autoSpaceDE w:val="0"/>
        <w:jc w:val="both"/>
        <w:rPr>
          <w:rFonts w:ascii="Times New Roman" w:hAnsi="Times New Roman"/>
          <w:b/>
          <w:bCs/>
          <w:szCs w:val="24"/>
        </w:rPr>
      </w:pPr>
    </w:p>
    <w:p w14:paraId="40C51EE0" w14:textId="77777777" w:rsidR="002A730C" w:rsidRPr="002A730C" w:rsidRDefault="002A730C" w:rsidP="002A730C">
      <w:pPr>
        <w:autoSpaceDE w:val="0"/>
        <w:jc w:val="both"/>
        <w:rPr>
          <w:rFonts w:ascii="Times New Roman" w:hAnsi="Times New Roman"/>
          <w:b/>
          <w:bCs/>
          <w:szCs w:val="24"/>
        </w:rPr>
      </w:pPr>
      <w:r w:rsidRPr="002A730C">
        <w:rPr>
          <w:rFonts w:ascii="Times New Roman" w:hAnsi="Times New Roman"/>
          <w:b/>
          <w:bCs/>
          <w:szCs w:val="24"/>
        </w:rPr>
        <w:t>ІІ.1) Описание</w:t>
      </w:r>
    </w:p>
    <w:p w14:paraId="653E5A6E" w14:textId="77777777" w:rsidR="002A730C" w:rsidRPr="002A730C" w:rsidRDefault="002A730C" w:rsidP="002A730C">
      <w:pPr>
        <w:autoSpaceDE w:val="0"/>
        <w:jc w:val="both"/>
        <w:rPr>
          <w:rFonts w:ascii="Times New Roman" w:hAnsi="Times New Roman"/>
          <w:b/>
          <w:bCs/>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3"/>
        <w:gridCol w:w="3240"/>
        <w:gridCol w:w="3240"/>
      </w:tblGrid>
      <w:tr w:rsidR="002A730C" w:rsidRPr="002A730C" w14:paraId="7C95CC9B" w14:textId="77777777" w:rsidTr="00437731">
        <w:tc>
          <w:tcPr>
            <w:tcW w:w="9833" w:type="dxa"/>
            <w:gridSpan w:val="3"/>
          </w:tcPr>
          <w:p w14:paraId="24200CBF" w14:textId="77777777" w:rsidR="002A730C" w:rsidRPr="004D1EE0" w:rsidRDefault="002A730C" w:rsidP="00131F51">
            <w:pPr>
              <w:autoSpaceDE w:val="0"/>
              <w:snapToGrid w:val="0"/>
              <w:jc w:val="both"/>
              <w:rPr>
                <w:rFonts w:ascii="Times New Roman" w:hAnsi="Times New Roman"/>
                <w:b/>
                <w:bCs/>
                <w:szCs w:val="24"/>
              </w:rPr>
            </w:pPr>
            <w:r w:rsidRPr="002A730C">
              <w:rPr>
                <w:rFonts w:ascii="Times New Roman" w:hAnsi="Times New Roman"/>
                <w:b/>
                <w:bCs/>
                <w:szCs w:val="24"/>
              </w:rPr>
              <w:t>ІІ.1.</w:t>
            </w:r>
            <w:r w:rsidR="00437731">
              <w:rPr>
                <w:rFonts w:ascii="Times New Roman" w:hAnsi="Times New Roman"/>
                <w:b/>
                <w:bCs/>
                <w:szCs w:val="24"/>
              </w:rPr>
              <w:t>1</w:t>
            </w:r>
            <w:r w:rsidRPr="002A730C">
              <w:rPr>
                <w:rFonts w:ascii="Times New Roman" w:hAnsi="Times New Roman"/>
                <w:b/>
                <w:bCs/>
                <w:szCs w:val="24"/>
              </w:rPr>
              <w:t>) Обект на процедурата и място на изпълнение на строителството, доставката или услугата</w:t>
            </w:r>
            <w:r w:rsidRPr="004D1EE0">
              <w:rPr>
                <w:rFonts w:ascii="Times New Roman" w:hAnsi="Times New Roman"/>
                <w:i/>
                <w:sz w:val="20"/>
              </w:rPr>
              <w:t>(</w:t>
            </w:r>
            <w:r w:rsidRPr="004D1EE0">
              <w:rPr>
                <w:rFonts w:ascii="Times New Roman" w:hAnsi="Times New Roman"/>
                <w:i/>
                <w:iCs/>
                <w:sz w:val="20"/>
              </w:rPr>
              <w:t>Изберете само един обект – строителство, доставки или услуги, който съответства на конкретния предмет на  вашата процедура</w:t>
            </w:r>
            <w:r w:rsidRPr="004D1EE0">
              <w:rPr>
                <w:rFonts w:ascii="Times New Roman" w:hAnsi="Times New Roman"/>
                <w:sz w:val="20"/>
              </w:rPr>
              <w:t>)</w:t>
            </w:r>
          </w:p>
        </w:tc>
      </w:tr>
      <w:tr w:rsidR="002A730C" w:rsidRPr="002A730C" w14:paraId="47B763A8" w14:textId="77777777" w:rsidTr="00437731">
        <w:tc>
          <w:tcPr>
            <w:tcW w:w="3353" w:type="dxa"/>
            <w:vAlign w:val="center"/>
          </w:tcPr>
          <w:p w14:paraId="19D7529E" w14:textId="77777777" w:rsidR="002A730C" w:rsidRPr="002A730C" w:rsidRDefault="002A730C" w:rsidP="00330768">
            <w:pPr>
              <w:autoSpaceDE w:val="0"/>
              <w:snapToGrid w:val="0"/>
              <w:rPr>
                <w:rFonts w:ascii="Times New Roman" w:hAnsi="Times New Roman"/>
                <w:szCs w:val="24"/>
              </w:rPr>
            </w:pPr>
            <w:r w:rsidRPr="002A730C">
              <w:rPr>
                <w:rFonts w:ascii="Times New Roman" w:hAnsi="Times New Roman"/>
                <w:b/>
                <w:bCs/>
                <w:szCs w:val="24"/>
              </w:rPr>
              <w:t>Строителство</w:t>
            </w:r>
            <w:r w:rsidRPr="002A730C">
              <w:rPr>
                <w:rFonts w:ascii="Times New Roman" w:hAnsi="Times New Roman"/>
                <w:szCs w:val="24"/>
              </w:rPr>
              <w:t xml:space="preserve"> </w:t>
            </w:r>
            <w:r w:rsidR="004D1EE0">
              <w:rPr>
                <w:rFonts w:ascii="Times New Roman" w:hAnsi="Times New Roman"/>
                <w:szCs w:val="24"/>
              </w:rPr>
              <w:t>(СМР)</w:t>
            </w:r>
            <w:r w:rsidRPr="002A730C">
              <w:rPr>
                <w:rFonts w:ascii="Times New Roman" w:hAnsi="Times New Roman"/>
                <w:szCs w:val="24"/>
              </w:rPr>
              <w:t xml:space="preserve">       </w:t>
            </w:r>
            <w:r w:rsidR="003851C1" w:rsidRPr="003851C1">
              <w:rPr>
                <w:rFonts w:ascii="Times New Roman" w:hAnsi="Times New Roman"/>
                <w:sz w:val="32"/>
                <w:szCs w:val="32"/>
              </w:rPr>
              <w:t></w:t>
            </w:r>
          </w:p>
        </w:tc>
        <w:tc>
          <w:tcPr>
            <w:tcW w:w="3240" w:type="dxa"/>
            <w:vAlign w:val="center"/>
          </w:tcPr>
          <w:p w14:paraId="7489380F" w14:textId="541F2308" w:rsidR="002A730C" w:rsidRPr="002A730C" w:rsidRDefault="002A730C" w:rsidP="00C51B3C">
            <w:pPr>
              <w:autoSpaceDE w:val="0"/>
              <w:snapToGrid w:val="0"/>
              <w:rPr>
                <w:rFonts w:ascii="Times New Roman" w:hAnsi="Times New Roman"/>
                <w:szCs w:val="24"/>
              </w:rPr>
            </w:pPr>
            <w:r w:rsidRPr="002A730C">
              <w:rPr>
                <w:rFonts w:ascii="Times New Roman" w:hAnsi="Times New Roman"/>
                <w:b/>
                <w:bCs/>
                <w:szCs w:val="24"/>
              </w:rPr>
              <w:t xml:space="preserve"> Доставки</w:t>
            </w:r>
            <w:r w:rsidRPr="002A730C">
              <w:rPr>
                <w:rFonts w:ascii="Times New Roman" w:hAnsi="Times New Roman"/>
                <w:szCs w:val="24"/>
              </w:rPr>
              <w:t xml:space="preserve">                 </w:t>
            </w:r>
            <w:r w:rsidR="00C51B3C">
              <w:rPr>
                <w:rFonts w:ascii="Times New Roman" w:hAnsi="Times New Roman"/>
                <w:sz w:val="32"/>
                <w:szCs w:val="32"/>
              </w:rPr>
              <w:t>Х</w:t>
            </w:r>
          </w:p>
        </w:tc>
        <w:tc>
          <w:tcPr>
            <w:tcW w:w="3240" w:type="dxa"/>
            <w:vAlign w:val="center"/>
          </w:tcPr>
          <w:p w14:paraId="4F388E49" w14:textId="77777777" w:rsidR="002A730C" w:rsidRPr="002A730C" w:rsidRDefault="002A730C" w:rsidP="00330768">
            <w:pPr>
              <w:autoSpaceDE w:val="0"/>
              <w:snapToGrid w:val="0"/>
              <w:rPr>
                <w:rFonts w:ascii="Times New Roman" w:hAnsi="Times New Roman"/>
                <w:szCs w:val="24"/>
              </w:rPr>
            </w:pPr>
            <w:r w:rsidRPr="002A730C">
              <w:rPr>
                <w:rFonts w:ascii="Times New Roman" w:hAnsi="Times New Roman"/>
                <w:b/>
                <w:bCs/>
                <w:szCs w:val="24"/>
              </w:rPr>
              <w:t xml:space="preserve">Услуги   </w:t>
            </w:r>
            <w:r w:rsidR="004D1EE0">
              <w:rPr>
                <w:rFonts w:ascii="Times New Roman" w:hAnsi="Times New Roman"/>
                <w:b/>
                <w:bCs/>
                <w:szCs w:val="24"/>
              </w:rPr>
              <w:t xml:space="preserve">                     </w:t>
            </w:r>
            <w:r w:rsidR="003851C1" w:rsidRPr="003851C1">
              <w:rPr>
                <w:rFonts w:ascii="Times New Roman" w:hAnsi="Times New Roman"/>
                <w:sz w:val="32"/>
                <w:szCs w:val="32"/>
              </w:rPr>
              <w:t></w:t>
            </w:r>
          </w:p>
        </w:tc>
      </w:tr>
      <w:tr w:rsidR="002A730C" w:rsidRPr="002A730C" w14:paraId="38FF3A10" w14:textId="77777777" w:rsidTr="00437731">
        <w:tc>
          <w:tcPr>
            <w:tcW w:w="3353" w:type="dxa"/>
          </w:tcPr>
          <w:p w14:paraId="6176F567" w14:textId="77777777" w:rsidR="002A730C" w:rsidRPr="004D1EE0" w:rsidRDefault="002A730C" w:rsidP="00330768">
            <w:pPr>
              <w:autoSpaceDE w:val="0"/>
              <w:snapToGrid w:val="0"/>
              <w:jc w:val="both"/>
              <w:rPr>
                <w:rFonts w:ascii="Times New Roman" w:hAnsi="Times New Roman"/>
                <w:szCs w:val="24"/>
                <w:lang w:val="ru-RU"/>
              </w:rPr>
            </w:pPr>
            <w:r w:rsidRPr="002A730C">
              <w:rPr>
                <w:rFonts w:ascii="Times New Roman" w:hAnsi="Times New Roman"/>
                <w:szCs w:val="24"/>
              </w:rPr>
              <w:t>Място на изпълнение на строителството</w:t>
            </w:r>
            <w:r w:rsidR="004D1EE0">
              <w:rPr>
                <w:rFonts w:ascii="Times New Roman" w:hAnsi="Times New Roman"/>
                <w:szCs w:val="24"/>
              </w:rPr>
              <w:t xml:space="preserve"> (СМР)</w:t>
            </w:r>
            <w:r w:rsidR="002D5BC3" w:rsidRPr="002D5BC3">
              <w:rPr>
                <w:rFonts w:ascii="Times New Roman" w:hAnsi="Times New Roman"/>
                <w:szCs w:val="24"/>
                <w:lang w:val="ru-RU"/>
              </w:rPr>
              <w:t>:</w:t>
            </w:r>
          </w:p>
        </w:tc>
        <w:tc>
          <w:tcPr>
            <w:tcW w:w="3240" w:type="dxa"/>
          </w:tcPr>
          <w:p w14:paraId="2BB1544D" w14:textId="1F7D415E" w:rsidR="002A730C" w:rsidRPr="00511454" w:rsidRDefault="002A730C" w:rsidP="00330768">
            <w:pPr>
              <w:autoSpaceDE w:val="0"/>
              <w:snapToGrid w:val="0"/>
              <w:jc w:val="both"/>
              <w:rPr>
                <w:rFonts w:ascii="Times New Roman" w:hAnsi="Times New Roman"/>
                <w:szCs w:val="24"/>
                <w:lang w:val="en-US"/>
              </w:rPr>
            </w:pPr>
            <w:r w:rsidRPr="002A730C">
              <w:rPr>
                <w:rFonts w:ascii="Times New Roman" w:hAnsi="Times New Roman"/>
                <w:szCs w:val="24"/>
              </w:rPr>
              <w:t>Място на изпълнение на доставка</w:t>
            </w:r>
            <w:r w:rsidR="002D5BC3">
              <w:rPr>
                <w:rFonts w:ascii="Times New Roman" w:hAnsi="Times New Roman"/>
                <w:szCs w:val="24"/>
              </w:rPr>
              <w:t>:</w:t>
            </w:r>
            <w:r w:rsidR="00C51B3C">
              <w:rPr>
                <w:rFonts w:ascii="Times New Roman" w:hAnsi="Times New Roman"/>
                <w:szCs w:val="24"/>
              </w:rPr>
              <w:t xml:space="preserve"> гр. Панагюрище, местност „Асарел“</w:t>
            </w:r>
          </w:p>
        </w:tc>
        <w:tc>
          <w:tcPr>
            <w:tcW w:w="3240" w:type="dxa"/>
          </w:tcPr>
          <w:p w14:paraId="4CFBC651" w14:textId="77777777" w:rsidR="002A730C" w:rsidRPr="002A730C" w:rsidRDefault="002A730C" w:rsidP="00330768">
            <w:pPr>
              <w:autoSpaceDE w:val="0"/>
              <w:snapToGrid w:val="0"/>
              <w:jc w:val="both"/>
              <w:rPr>
                <w:rFonts w:ascii="Times New Roman" w:hAnsi="Times New Roman"/>
                <w:szCs w:val="24"/>
              </w:rPr>
            </w:pPr>
            <w:r w:rsidRPr="002A730C">
              <w:rPr>
                <w:rFonts w:ascii="Times New Roman" w:hAnsi="Times New Roman"/>
                <w:szCs w:val="24"/>
              </w:rPr>
              <w:t>Място на изпълнение на услугата</w:t>
            </w:r>
            <w:r w:rsidR="002D5BC3">
              <w:rPr>
                <w:rFonts w:ascii="Times New Roman" w:hAnsi="Times New Roman"/>
                <w:szCs w:val="24"/>
              </w:rPr>
              <w:t>:</w:t>
            </w:r>
          </w:p>
          <w:p w14:paraId="71F4020A" w14:textId="77777777" w:rsidR="002A730C" w:rsidRPr="004D1EE0" w:rsidRDefault="002A730C" w:rsidP="00330768">
            <w:pPr>
              <w:autoSpaceDE w:val="0"/>
              <w:jc w:val="both"/>
              <w:rPr>
                <w:rFonts w:ascii="Times New Roman" w:hAnsi="Times New Roman"/>
                <w:szCs w:val="24"/>
              </w:rPr>
            </w:pPr>
          </w:p>
        </w:tc>
      </w:tr>
      <w:tr w:rsidR="002A730C" w:rsidRPr="002A730C" w14:paraId="1C061F95" w14:textId="77777777" w:rsidTr="00437731">
        <w:tc>
          <w:tcPr>
            <w:tcW w:w="9833" w:type="dxa"/>
            <w:gridSpan w:val="3"/>
          </w:tcPr>
          <w:p w14:paraId="3263382D" w14:textId="77777777" w:rsidR="002A730C" w:rsidRDefault="002A730C" w:rsidP="00330768">
            <w:pPr>
              <w:autoSpaceDE w:val="0"/>
              <w:snapToGrid w:val="0"/>
              <w:rPr>
                <w:rFonts w:ascii="Times New Roman" w:hAnsi="Times New Roman"/>
                <w:b/>
                <w:bCs/>
                <w:szCs w:val="24"/>
              </w:rPr>
            </w:pPr>
            <w:r w:rsidRPr="002A730C">
              <w:rPr>
                <w:rFonts w:ascii="Times New Roman" w:hAnsi="Times New Roman"/>
                <w:b/>
                <w:bCs/>
                <w:szCs w:val="24"/>
              </w:rPr>
              <w:t>ІІ.1.</w:t>
            </w:r>
            <w:r w:rsidR="00437731" w:rsidRPr="00E938E9">
              <w:rPr>
                <w:rFonts w:ascii="Times New Roman" w:hAnsi="Times New Roman"/>
                <w:b/>
                <w:bCs/>
                <w:szCs w:val="24"/>
              </w:rPr>
              <w:t>2</w:t>
            </w:r>
            <w:r w:rsidRPr="00E938E9">
              <w:rPr>
                <w:rFonts w:ascii="Times New Roman" w:hAnsi="Times New Roman"/>
                <w:b/>
                <w:bCs/>
                <w:szCs w:val="24"/>
              </w:rPr>
              <w:t>) Описание на предмета на процедурата:</w:t>
            </w:r>
            <w:r w:rsidRPr="002A730C">
              <w:rPr>
                <w:rFonts w:ascii="Times New Roman" w:hAnsi="Times New Roman"/>
                <w:b/>
                <w:bCs/>
                <w:szCs w:val="24"/>
              </w:rPr>
              <w:t xml:space="preserve"> </w:t>
            </w:r>
          </w:p>
          <w:p w14:paraId="2932C6EC" w14:textId="66430BDF" w:rsidR="004126BE" w:rsidRPr="002E6435" w:rsidRDefault="00E938E9" w:rsidP="00E938E9">
            <w:pPr>
              <w:autoSpaceDE w:val="0"/>
              <w:snapToGrid w:val="0"/>
              <w:jc w:val="both"/>
              <w:rPr>
                <w:rFonts w:ascii="Times New Roman" w:hAnsi="Times New Roman"/>
                <w:b/>
                <w:bCs/>
                <w:szCs w:val="24"/>
                <w:lang w:val="en-US"/>
              </w:rPr>
            </w:pPr>
            <w:proofErr w:type="spellStart"/>
            <w:r w:rsidRPr="00E938E9">
              <w:rPr>
                <w:rFonts w:ascii="Times New Roman" w:hAnsi="Times New Roman"/>
                <w:b/>
                <w:bCs/>
                <w:szCs w:val="24"/>
                <w:lang w:val="en-US"/>
              </w:rPr>
              <w:t>Дейността</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включва</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осигуряването</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на</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колективни</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предпазни</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средства</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на</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част</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от</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служителите</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на</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Асарел-Медет</w:t>
            </w:r>
            <w:proofErr w:type="spellEnd"/>
            <w:r w:rsidRPr="00E938E9">
              <w:rPr>
                <w:rFonts w:ascii="Times New Roman" w:hAnsi="Times New Roman"/>
                <w:b/>
                <w:bCs/>
                <w:szCs w:val="24"/>
                <w:lang w:val="en-US"/>
              </w:rPr>
              <w:t xml:space="preserve">" АД </w:t>
            </w:r>
            <w:proofErr w:type="spellStart"/>
            <w:r w:rsidRPr="00E938E9">
              <w:rPr>
                <w:rFonts w:ascii="Times New Roman" w:hAnsi="Times New Roman"/>
                <w:b/>
                <w:bCs/>
                <w:szCs w:val="24"/>
                <w:lang w:val="en-US"/>
              </w:rPr>
              <w:t>чрез</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закупуването</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на</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система</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за</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предотвратяване</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навлизането</w:t>
            </w:r>
            <w:proofErr w:type="spellEnd"/>
            <w:r w:rsidRPr="00E938E9">
              <w:rPr>
                <w:rFonts w:ascii="Times New Roman" w:hAnsi="Times New Roman"/>
                <w:b/>
                <w:bCs/>
                <w:szCs w:val="24"/>
                <w:lang w:val="en-US"/>
              </w:rPr>
              <w:t xml:space="preserve"> в </w:t>
            </w:r>
            <w:proofErr w:type="spellStart"/>
            <w:r w:rsidRPr="00E938E9">
              <w:rPr>
                <w:rFonts w:ascii="Times New Roman" w:hAnsi="Times New Roman"/>
                <w:b/>
                <w:bCs/>
                <w:szCs w:val="24"/>
                <w:lang w:val="en-US"/>
              </w:rPr>
              <w:t>опасни</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зони</w:t>
            </w:r>
            <w:proofErr w:type="spellEnd"/>
            <w:r w:rsidRPr="00E938E9">
              <w:rPr>
                <w:rFonts w:ascii="Times New Roman" w:hAnsi="Times New Roman"/>
                <w:b/>
                <w:bCs/>
                <w:szCs w:val="24"/>
                <w:lang w:val="en-US"/>
              </w:rPr>
              <w:t xml:space="preserve"> в </w:t>
            </w:r>
            <w:proofErr w:type="spellStart"/>
            <w:r w:rsidRPr="00E938E9">
              <w:rPr>
                <w:rFonts w:ascii="Times New Roman" w:hAnsi="Times New Roman"/>
                <w:b/>
                <w:bCs/>
                <w:szCs w:val="24"/>
                <w:lang w:val="en-US"/>
              </w:rPr>
              <w:t>Рудник</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Асарел</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както</w:t>
            </w:r>
            <w:proofErr w:type="spellEnd"/>
            <w:r w:rsidRPr="00E938E9">
              <w:rPr>
                <w:rFonts w:ascii="Times New Roman" w:hAnsi="Times New Roman"/>
                <w:b/>
                <w:bCs/>
                <w:szCs w:val="24"/>
                <w:lang w:val="en-US"/>
              </w:rPr>
              <w:t xml:space="preserve"> и </w:t>
            </w:r>
            <w:proofErr w:type="spellStart"/>
            <w:r w:rsidRPr="00E938E9">
              <w:rPr>
                <w:rFonts w:ascii="Times New Roman" w:hAnsi="Times New Roman"/>
                <w:b/>
                <w:bCs/>
                <w:szCs w:val="24"/>
                <w:lang w:val="en-US"/>
              </w:rPr>
              <w:t>за</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избягване</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на</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близост</w:t>
            </w:r>
            <w:proofErr w:type="spellEnd"/>
            <w:r w:rsidRPr="00E938E9">
              <w:rPr>
                <w:rFonts w:ascii="Times New Roman" w:hAnsi="Times New Roman"/>
                <w:b/>
                <w:bCs/>
                <w:szCs w:val="24"/>
                <w:lang w:val="en-US"/>
              </w:rPr>
              <w:t xml:space="preserve"> и </w:t>
            </w:r>
            <w:proofErr w:type="spellStart"/>
            <w:r w:rsidRPr="00E938E9">
              <w:rPr>
                <w:rFonts w:ascii="Times New Roman" w:hAnsi="Times New Roman"/>
                <w:b/>
                <w:bCs/>
                <w:szCs w:val="24"/>
                <w:lang w:val="en-US"/>
              </w:rPr>
              <w:t>сблъсъци</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между</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специализираните</w:t>
            </w:r>
            <w:proofErr w:type="spellEnd"/>
            <w:r w:rsidRPr="00E938E9">
              <w:rPr>
                <w:rFonts w:ascii="Times New Roman" w:hAnsi="Times New Roman"/>
                <w:b/>
                <w:bCs/>
                <w:szCs w:val="24"/>
                <w:lang w:val="en-US"/>
              </w:rPr>
              <w:t xml:space="preserve"> и </w:t>
            </w:r>
            <w:proofErr w:type="spellStart"/>
            <w:r w:rsidRPr="00E938E9">
              <w:rPr>
                <w:rFonts w:ascii="Times New Roman" w:hAnsi="Times New Roman"/>
                <w:b/>
                <w:bCs/>
                <w:szCs w:val="24"/>
                <w:lang w:val="en-US"/>
              </w:rPr>
              <w:t>помощни</w:t>
            </w:r>
            <w:proofErr w:type="spellEnd"/>
            <w:r w:rsidRPr="00E938E9">
              <w:rPr>
                <w:rFonts w:ascii="Times New Roman" w:hAnsi="Times New Roman"/>
                <w:b/>
                <w:bCs/>
                <w:szCs w:val="24"/>
                <w:lang w:val="en-US"/>
              </w:rPr>
              <w:t xml:space="preserve"> </w:t>
            </w:r>
            <w:proofErr w:type="spellStart"/>
            <w:r w:rsidRPr="00E938E9">
              <w:rPr>
                <w:rFonts w:ascii="Times New Roman" w:hAnsi="Times New Roman"/>
                <w:b/>
                <w:bCs/>
                <w:szCs w:val="24"/>
                <w:lang w:val="en-US"/>
              </w:rPr>
              <w:t>машини</w:t>
            </w:r>
            <w:proofErr w:type="spellEnd"/>
            <w:r w:rsidRPr="00E938E9">
              <w:rPr>
                <w:rFonts w:ascii="Times New Roman" w:hAnsi="Times New Roman"/>
                <w:b/>
                <w:bCs/>
                <w:szCs w:val="24"/>
                <w:lang w:val="en-US"/>
              </w:rPr>
              <w:t>.</w:t>
            </w:r>
          </w:p>
        </w:tc>
      </w:tr>
      <w:tr w:rsidR="002A730C" w:rsidRPr="002A730C" w14:paraId="19D7173F" w14:textId="77777777" w:rsidTr="00437731">
        <w:tc>
          <w:tcPr>
            <w:tcW w:w="9833" w:type="dxa"/>
            <w:gridSpan w:val="3"/>
          </w:tcPr>
          <w:p w14:paraId="31F6546C" w14:textId="40D86125" w:rsidR="002A730C" w:rsidRPr="00511454" w:rsidRDefault="002A730C" w:rsidP="00330768">
            <w:pPr>
              <w:autoSpaceDE w:val="0"/>
              <w:snapToGrid w:val="0"/>
              <w:jc w:val="both"/>
              <w:rPr>
                <w:rFonts w:ascii="Times New Roman" w:hAnsi="Times New Roman"/>
                <w:b/>
                <w:szCs w:val="24"/>
                <w:lang w:val="en-US"/>
              </w:rPr>
            </w:pPr>
            <w:r w:rsidRPr="002A730C">
              <w:rPr>
                <w:rFonts w:ascii="Times New Roman" w:hAnsi="Times New Roman"/>
                <w:b/>
                <w:szCs w:val="24"/>
              </w:rPr>
              <w:t>ІІ.1.</w:t>
            </w:r>
            <w:r w:rsidR="00437731">
              <w:rPr>
                <w:rFonts w:ascii="Times New Roman" w:hAnsi="Times New Roman"/>
                <w:b/>
                <w:szCs w:val="24"/>
              </w:rPr>
              <w:t>3</w:t>
            </w:r>
            <w:r w:rsidRPr="002A730C">
              <w:rPr>
                <w:rFonts w:ascii="Times New Roman" w:hAnsi="Times New Roman"/>
                <w:b/>
                <w:szCs w:val="24"/>
              </w:rPr>
              <w:t>) Обособени позиции</w:t>
            </w:r>
            <w:r w:rsidR="00E40CE1">
              <w:rPr>
                <w:rFonts w:ascii="Times New Roman" w:hAnsi="Times New Roman"/>
                <w:b/>
                <w:szCs w:val="24"/>
              </w:rPr>
              <w:t xml:space="preserve">: </w:t>
            </w:r>
            <w:r w:rsidRPr="002A730C">
              <w:rPr>
                <w:rFonts w:ascii="Times New Roman" w:hAnsi="Times New Roman"/>
                <w:b/>
                <w:szCs w:val="24"/>
              </w:rPr>
              <w:t xml:space="preserve">  да </w:t>
            </w:r>
            <w:r w:rsidR="003851C1" w:rsidRPr="003851C1">
              <w:rPr>
                <w:rFonts w:ascii="Times New Roman" w:hAnsi="Times New Roman"/>
                <w:sz w:val="32"/>
                <w:szCs w:val="32"/>
              </w:rPr>
              <w:t></w:t>
            </w:r>
            <w:r w:rsidRPr="002A730C">
              <w:rPr>
                <w:rFonts w:ascii="Times New Roman" w:hAnsi="Times New Roman"/>
                <w:b/>
                <w:szCs w:val="24"/>
              </w:rPr>
              <w:t xml:space="preserve">  не </w:t>
            </w:r>
            <w:r w:rsidR="00511454">
              <w:rPr>
                <w:rFonts w:ascii="Times New Roman" w:hAnsi="Times New Roman"/>
                <w:sz w:val="32"/>
                <w:szCs w:val="32"/>
                <w:lang w:val="en-US"/>
              </w:rPr>
              <w:t>x</w:t>
            </w:r>
          </w:p>
          <w:p w14:paraId="52117D0A" w14:textId="0BB49070" w:rsidR="002A730C" w:rsidRPr="004126BE" w:rsidRDefault="002A730C" w:rsidP="00330768">
            <w:pPr>
              <w:autoSpaceDE w:val="0"/>
              <w:snapToGrid w:val="0"/>
              <w:jc w:val="both"/>
              <w:rPr>
                <w:rFonts w:ascii="Times New Roman" w:hAnsi="Times New Roman"/>
                <w:i/>
                <w:sz w:val="20"/>
              </w:rPr>
            </w:pPr>
            <w:r w:rsidRPr="004126BE">
              <w:rPr>
                <w:rFonts w:ascii="Times New Roman" w:hAnsi="Times New Roman"/>
                <w:i/>
                <w:sz w:val="20"/>
              </w:rPr>
              <w:t xml:space="preserve">(за информация относно обособените позиции използвайте Приложение </w:t>
            </w:r>
            <w:r w:rsidR="00743093">
              <w:rPr>
                <w:rFonts w:ascii="Times New Roman" w:hAnsi="Times New Roman"/>
                <w:i/>
                <w:sz w:val="20"/>
              </w:rPr>
              <w:t>А</w:t>
            </w:r>
            <w:r w:rsidR="00743093" w:rsidRPr="004126BE">
              <w:rPr>
                <w:rFonts w:ascii="Times New Roman" w:hAnsi="Times New Roman"/>
                <w:i/>
                <w:sz w:val="20"/>
              </w:rPr>
              <w:t xml:space="preserve"> </w:t>
            </w:r>
            <w:r w:rsidRPr="004126BE">
              <w:rPr>
                <w:rFonts w:ascii="Times New Roman" w:hAnsi="Times New Roman"/>
                <w:i/>
                <w:sz w:val="20"/>
              </w:rPr>
              <w:t>толкова пъти, колкото е броят на обособените позиции)</w:t>
            </w:r>
          </w:p>
          <w:p w14:paraId="03F6BF41" w14:textId="77777777" w:rsidR="002A730C" w:rsidRPr="002A730C" w:rsidRDefault="002A730C" w:rsidP="00330768">
            <w:pPr>
              <w:autoSpaceDE w:val="0"/>
              <w:snapToGrid w:val="0"/>
              <w:jc w:val="both"/>
              <w:rPr>
                <w:rFonts w:ascii="Times New Roman" w:hAnsi="Times New Roman"/>
                <w:i/>
                <w:szCs w:val="24"/>
              </w:rPr>
            </w:pPr>
            <w:r w:rsidRPr="002A730C">
              <w:rPr>
                <w:rFonts w:ascii="Times New Roman" w:hAnsi="Times New Roman"/>
                <w:b/>
                <w:szCs w:val="24"/>
              </w:rPr>
              <w:t xml:space="preserve">Ако да,  </w:t>
            </w:r>
            <w:r w:rsidRPr="002A730C">
              <w:rPr>
                <w:rFonts w:ascii="Times New Roman" w:hAnsi="Times New Roman"/>
                <w:szCs w:val="24"/>
              </w:rPr>
              <w:t>офертите трябва да бъдат подадени</w:t>
            </w:r>
            <w:r w:rsidRPr="002A730C">
              <w:rPr>
                <w:rFonts w:ascii="Times New Roman" w:hAnsi="Times New Roman"/>
                <w:b/>
                <w:szCs w:val="24"/>
              </w:rPr>
              <w:t xml:space="preserve">  </w:t>
            </w:r>
            <w:r w:rsidRPr="004126BE">
              <w:rPr>
                <w:rFonts w:ascii="Times New Roman" w:hAnsi="Times New Roman"/>
                <w:i/>
                <w:sz w:val="20"/>
              </w:rPr>
              <w:t>(отбележете само едно):</w:t>
            </w:r>
          </w:p>
          <w:p w14:paraId="2C13D331" w14:textId="77777777" w:rsidR="004126BE" w:rsidRPr="002A730C" w:rsidRDefault="004126BE" w:rsidP="00330768">
            <w:pPr>
              <w:autoSpaceDE w:val="0"/>
              <w:snapToGrid w:val="0"/>
              <w:jc w:val="both"/>
              <w:rPr>
                <w:rFonts w:ascii="Times New Roman" w:hAnsi="Times New Roman"/>
                <w:i/>
                <w:szCs w:val="24"/>
              </w:rPr>
            </w:pPr>
            <w:r w:rsidRPr="001D7CF0">
              <w:rPr>
                <w:rFonts w:ascii="Times New Roman" w:hAnsi="Times New Roman"/>
                <w:bCs/>
                <w:szCs w:val="24"/>
              </w:rPr>
              <w:t>само за една обособена позиция</w:t>
            </w:r>
            <w:r>
              <w:rPr>
                <w:rFonts w:ascii="Times New Roman" w:hAnsi="Times New Roman"/>
                <w:bCs/>
                <w:szCs w:val="24"/>
              </w:rPr>
              <w:t xml:space="preserve"> </w:t>
            </w:r>
            <w:r w:rsidR="003851C1" w:rsidRPr="003851C1">
              <w:rPr>
                <w:rFonts w:ascii="Times New Roman" w:hAnsi="Times New Roman"/>
                <w:sz w:val="32"/>
                <w:szCs w:val="32"/>
              </w:rPr>
              <w:t></w:t>
            </w:r>
          </w:p>
          <w:p w14:paraId="0F99C995" w14:textId="77777777" w:rsidR="002A730C" w:rsidRPr="00F26BB4" w:rsidRDefault="004126BE" w:rsidP="00330768">
            <w:pPr>
              <w:autoSpaceDE w:val="0"/>
              <w:snapToGrid w:val="0"/>
              <w:jc w:val="both"/>
              <w:rPr>
                <w:rFonts w:ascii="Times New Roman" w:hAnsi="Times New Roman"/>
                <w:i/>
                <w:szCs w:val="24"/>
                <w:lang w:val="en-US"/>
              </w:rPr>
            </w:pPr>
            <w:r w:rsidRPr="001D7CF0">
              <w:rPr>
                <w:rFonts w:ascii="Times New Roman" w:hAnsi="Times New Roman"/>
                <w:bCs/>
                <w:szCs w:val="24"/>
              </w:rPr>
              <w:t>за една или повече обособени позиции</w:t>
            </w:r>
            <w:r w:rsidR="003851C1" w:rsidRPr="003851C1">
              <w:rPr>
                <w:rFonts w:ascii="Times New Roman" w:hAnsi="Times New Roman"/>
                <w:sz w:val="32"/>
                <w:szCs w:val="32"/>
              </w:rPr>
              <w:t></w:t>
            </w:r>
          </w:p>
        </w:tc>
      </w:tr>
    </w:tbl>
    <w:p w14:paraId="7DAF9E0B" w14:textId="77777777" w:rsidR="002A730C" w:rsidRPr="002A730C" w:rsidRDefault="002A730C" w:rsidP="002A730C">
      <w:pPr>
        <w:pStyle w:val="Heading3"/>
        <w:tabs>
          <w:tab w:val="left" w:pos="0"/>
        </w:tabs>
        <w:jc w:val="both"/>
        <w:rPr>
          <w:rFonts w:ascii="Times New Roman" w:hAnsi="Times New Roman" w:cs="Times New Roman"/>
          <w:sz w:val="24"/>
          <w:szCs w:val="24"/>
        </w:rPr>
      </w:pPr>
      <w:r w:rsidRPr="002A730C">
        <w:rPr>
          <w:rFonts w:ascii="Times New Roman" w:hAnsi="Times New Roman" w:cs="Times New Roman"/>
          <w:sz w:val="24"/>
          <w:szCs w:val="24"/>
        </w:rPr>
        <w:lastRenderedPageBreak/>
        <w:t>ІІ.2) Количество или обем на обекта на процедурата</w:t>
      </w:r>
    </w:p>
    <w:p w14:paraId="554F0F7F" w14:textId="77777777" w:rsidR="002A730C" w:rsidRPr="002A730C" w:rsidRDefault="002A730C" w:rsidP="002A730C">
      <w:pPr>
        <w:jc w:val="both"/>
        <w:rPr>
          <w:rFonts w:ascii="Times New Roman" w:hAnsi="Times New Roman"/>
          <w:szCs w:val="24"/>
        </w:rPr>
      </w:pPr>
    </w:p>
    <w:tbl>
      <w:tblPr>
        <w:tblW w:w="0" w:type="auto"/>
        <w:tblInd w:w="-5" w:type="dxa"/>
        <w:tblLayout w:type="fixed"/>
        <w:tblLook w:val="0000" w:firstRow="0" w:lastRow="0" w:firstColumn="0" w:lastColumn="0" w:noHBand="0" w:noVBand="0"/>
      </w:tblPr>
      <w:tblGrid>
        <w:gridCol w:w="9833"/>
      </w:tblGrid>
      <w:tr w:rsidR="002A730C" w:rsidRPr="002A730C" w14:paraId="1A5E0B79" w14:textId="77777777" w:rsidTr="00122B5E">
        <w:trPr>
          <w:trHeight w:val="1040"/>
        </w:trPr>
        <w:tc>
          <w:tcPr>
            <w:tcW w:w="9833" w:type="dxa"/>
            <w:tcBorders>
              <w:top w:val="single" w:sz="4" w:space="0" w:color="000000"/>
              <w:left w:val="single" w:sz="4" w:space="0" w:color="000000"/>
              <w:bottom w:val="single" w:sz="4" w:space="0" w:color="000000"/>
              <w:right w:val="single" w:sz="4" w:space="0" w:color="000000"/>
            </w:tcBorders>
          </w:tcPr>
          <w:p w14:paraId="55124C95" w14:textId="77777777" w:rsidR="002A730C" w:rsidRPr="002A730C" w:rsidRDefault="002A730C" w:rsidP="00B91747">
            <w:pPr>
              <w:autoSpaceDE w:val="0"/>
              <w:snapToGrid w:val="0"/>
              <w:jc w:val="both"/>
              <w:rPr>
                <w:rFonts w:ascii="Times New Roman" w:hAnsi="Times New Roman"/>
                <w:bCs/>
                <w:i/>
                <w:szCs w:val="24"/>
              </w:rPr>
            </w:pPr>
            <w:r w:rsidRPr="002A730C">
              <w:rPr>
                <w:rFonts w:ascii="Times New Roman" w:hAnsi="Times New Roman"/>
                <w:b/>
                <w:bCs/>
                <w:szCs w:val="24"/>
              </w:rPr>
              <w:t xml:space="preserve">Общо количество или обем </w:t>
            </w:r>
            <w:r w:rsidRPr="004126BE">
              <w:rPr>
                <w:rFonts w:ascii="Times New Roman" w:hAnsi="Times New Roman"/>
                <w:bCs/>
                <w:i/>
                <w:sz w:val="20"/>
              </w:rPr>
              <w:t>(включително всички обособени позиции, когато е приложимо)</w:t>
            </w:r>
          </w:p>
          <w:p w14:paraId="4D36953E" w14:textId="77777777" w:rsidR="00B4669A" w:rsidRDefault="00511454" w:rsidP="00B91747">
            <w:pPr>
              <w:autoSpaceDE w:val="0"/>
              <w:jc w:val="both"/>
              <w:rPr>
                <w:rFonts w:ascii="Times New Roman" w:hAnsi="Times New Roman"/>
                <w:szCs w:val="24"/>
              </w:rPr>
            </w:pPr>
            <w:r>
              <w:rPr>
                <w:rFonts w:ascii="Times New Roman" w:hAnsi="Times New Roman"/>
                <w:szCs w:val="24"/>
                <w:lang w:val="en-US"/>
              </w:rPr>
              <w:t xml:space="preserve">1 </w:t>
            </w:r>
            <w:r>
              <w:rPr>
                <w:rFonts w:ascii="Times New Roman" w:hAnsi="Times New Roman"/>
                <w:szCs w:val="24"/>
              </w:rPr>
              <w:t>брой С</w:t>
            </w:r>
            <w:r w:rsidRPr="00511454">
              <w:rPr>
                <w:rFonts w:ascii="Times New Roman" w:hAnsi="Times New Roman"/>
                <w:szCs w:val="24"/>
              </w:rPr>
              <w:t>истема за предотвратяване навлизането в опасни зони в Рудник "Асарел" и за избягване на близост и сблъсъци</w:t>
            </w:r>
            <w:r w:rsidR="00B4669A">
              <w:rPr>
                <w:rFonts w:ascii="Times New Roman" w:hAnsi="Times New Roman"/>
                <w:szCs w:val="24"/>
              </w:rPr>
              <w:t>.</w:t>
            </w:r>
            <w:r w:rsidR="00B4669A" w:rsidRPr="00B4669A">
              <w:rPr>
                <w:rFonts w:ascii="Times New Roman" w:hAnsi="Times New Roman"/>
                <w:szCs w:val="24"/>
              </w:rPr>
              <w:t xml:space="preserve"> </w:t>
            </w:r>
          </w:p>
          <w:p w14:paraId="3A10DAFA" w14:textId="73277EC1" w:rsidR="002D5BC3" w:rsidRDefault="00B4669A" w:rsidP="00B91747">
            <w:pPr>
              <w:autoSpaceDE w:val="0"/>
              <w:jc w:val="both"/>
              <w:rPr>
                <w:rFonts w:ascii="Times New Roman" w:hAnsi="Times New Roman"/>
                <w:szCs w:val="24"/>
              </w:rPr>
            </w:pPr>
            <w:r>
              <w:rPr>
                <w:rFonts w:ascii="Times New Roman" w:hAnsi="Times New Roman"/>
                <w:szCs w:val="24"/>
              </w:rPr>
              <w:t>Минималните т</w:t>
            </w:r>
            <w:r w:rsidRPr="00B4669A">
              <w:rPr>
                <w:rFonts w:ascii="Times New Roman" w:hAnsi="Times New Roman"/>
                <w:szCs w:val="24"/>
              </w:rPr>
              <w:t xml:space="preserve">ехнически характеристики и показателите на </w:t>
            </w:r>
            <w:r>
              <w:rPr>
                <w:rFonts w:ascii="Times New Roman" w:hAnsi="Times New Roman"/>
                <w:szCs w:val="24"/>
              </w:rPr>
              <w:t>системата</w:t>
            </w:r>
            <w:r w:rsidRPr="00B4669A">
              <w:rPr>
                <w:rFonts w:ascii="Times New Roman" w:hAnsi="Times New Roman"/>
                <w:szCs w:val="24"/>
              </w:rPr>
              <w:t xml:space="preserve"> са подробно описани в приложената към Публичната покана „Техническа спецификация“.</w:t>
            </w:r>
          </w:p>
          <w:p w14:paraId="33AD8369" w14:textId="2BA5BBB4" w:rsidR="002A730C" w:rsidRPr="002A730C" w:rsidRDefault="002A730C" w:rsidP="00B91747">
            <w:pPr>
              <w:autoSpaceDE w:val="0"/>
              <w:jc w:val="both"/>
              <w:rPr>
                <w:rFonts w:ascii="Times New Roman" w:hAnsi="Times New Roman"/>
                <w:i/>
                <w:iCs/>
                <w:szCs w:val="24"/>
              </w:rPr>
            </w:pPr>
            <w:r w:rsidRPr="002A730C">
              <w:rPr>
                <w:rFonts w:ascii="Times New Roman" w:hAnsi="Times New Roman"/>
                <w:szCs w:val="24"/>
              </w:rPr>
              <w:t xml:space="preserve">Прогнозна стойност в лева, без ДДС </w:t>
            </w:r>
          </w:p>
          <w:p w14:paraId="22971DC6" w14:textId="100699BA" w:rsidR="002A730C" w:rsidRPr="002A730C" w:rsidRDefault="002A730C" w:rsidP="004126BE">
            <w:pPr>
              <w:autoSpaceDE w:val="0"/>
              <w:jc w:val="both"/>
              <w:rPr>
                <w:rFonts w:ascii="Times New Roman" w:hAnsi="Times New Roman"/>
                <w:b/>
                <w:bCs/>
                <w:szCs w:val="24"/>
              </w:rPr>
            </w:pPr>
            <w:r w:rsidRPr="002A730C">
              <w:rPr>
                <w:rFonts w:ascii="Times New Roman" w:hAnsi="Times New Roman"/>
                <w:szCs w:val="24"/>
              </w:rPr>
              <w:t>(</w:t>
            </w:r>
            <w:r w:rsidRPr="002A730C">
              <w:rPr>
                <w:rFonts w:ascii="Times New Roman" w:hAnsi="Times New Roman"/>
                <w:i/>
                <w:iCs/>
                <w:szCs w:val="24"/>
              </w:rPr>
              <w:t>в цифри</w:t>
            </w:r>
            <w:r w:rsidRPr="002A730C">
              <w:rPr>
                <w:rFonts w:ascii="Times New Roman" w:hAnsi="Times New Roman"/>
                <w:szCs w:val="24"/>
              </w:rPr>
              <w:t>) :</w:t>
            </w:r>
            <w:r w:rsidR="007A783F">
              <w:rPr>
                <w:rFonts w:ascii="Times New Roman" w:hAnsi="Times New Roman"/>
                <w:szCs w:val="24"/>
              </w:rPr>
              <w:t xml:space="preserve"> </w:t>
            </w:r>
            <w:r w:rsidR="007A783F" w:rsidRPr="00CF72D5">
              <w:rPr>
                <w:rFonts w:ascii="Times New Roman" w:hAnsi="Times New Roman"/>
                <w:b/>
                <w:szCs w:val="24"/>
              </w:rPr>
              <w:t>1 479 605.82 лв.</w:t>
            </w:r>
          </w:p>
        </w:tc>
      </w:tr>
    </w:tbl>
    <w:p w14:paraId="24EAF2EE" w14:textId="77777777" w:rsidR="002A730C" w:rsidRPr="002A730C" w:rsidRDefault="002A730C" w:rsidP="002A730C">
      <w:pPr>
        <w:autoSpaceDE w:val="0"/>
        <w:jc w:val="both"/>
        <w:rPr>
          <w:rFonts w:ascii="Times New Roman" w:hAnsi="Times New Roman"/>
          <w:b/>
          <w:bCs/>
          <w:szCs w:val="24"/>
          <w:lang w:val="ru-RU"/>
        </w:rPr>
      </w:pPr>
    </w:p>
    <w:p w14:paraId="6476635C" w14:textId="77777777" w:rsidR="002A730C" w:rsidRPr="002A730C" w:rsidRDefault="002A730C" w:rsidP="002A730C">
      <w:pPr>
        <w:autoSpaceDE w:val="0"/>
        <w:jc w:val="both"/>
        <w:rPr>
          <w:rFonts w:ascii="Times New Roman" w:hAnsi="Times New Roman"/>
          <w:b/>
          <w:bCs/>
          <w:szCs w:val="24"/>
        </w:rPr>
      </w:pPr>
      <w:r w:rsidRPr="002A730C">
        <w:rPr>
          <w:rFonts w:ascii="Times New Roman" w:hAnsi="Times New Roman"/>
          <w:b/>
          <w:bCs/>
          <w:szCs w:val="24"/>
        </w:rPr>
        <w:t>РАЗДЕЛ ІІІ: ЮРИДИЧЕСКА, ИКОНОМИЧЕСКА, ФИНАНСОВА И ТЕХНИЧЕСКА ИНФОРМАЦИЯ</w:t>
      </w:r>
    </w:p>
    <w:p w14:paraId="2CCEA487" w14:textId="77777777" w:rsidR="002A730C" w:rsidRPr="002A730C" w:rsidRDefault="002A730C" w:rsidP="002A730C">
      <w:pPr>
        <w:autoSpaceDE w:val="0"/>
        <w:jc w:val="both"/>
        <w:rPr>
          <w:rFonts w:ascii="Times New Roman" w:hAnsi="Times New Roman"/>
          <w:b/>
          <w:bCs/>
          <w:szCs w:val="24"/>
        </w:rPr>
      </w:pPr>
    </w:p>
    <w:p w14:paraId="0E8A9C4C" w14:textId="77777777" w:rsidR="002A730C" w:rsidRPr="002A730C" w:rsidRDefault="002A730C" w:rsidP="002A730C">
      <w:pPr>
        <w:autoSpaceDE w:val="0"/>
        <w:jc w:val="both"/>
        <w:rPr>
          <w:rFonts w:ascii="Times New Roman" w:hAnsi="Times New Roman"/>
          <w:b/>
          <w:bCs/>
          <w:szCs w:val="24"/>
        </w:rPr>
      </w:pPr>
      <w:r w:rsidRPr="002A730C">
        <w:rPr>
          <w:rFonts w:ascii="Times New Roman" w:hAnsi="Times New Roman"/>
          <w:b/>
          <w:bCs/>
          <w:szCs w:val="24"/>
        </w:rPr>
        <w:t>ІІІ.1) Условия свързани с изпълнението на обекта на процедурата</w:t>
      </w:r>
    </w:p>
    <w:p w14:paraId="769ACD7F" w14:textId="77777777" w:rsidR="002A730C" w:rsidRPr="002A730C" w:rsidRDefault="002A730C" w:rsidP="002A730C">
      <w:pPr>
        <w:autoSpaceDE w:val="0"/>
        <w:jc w:val="both"/>
        <w:rPr>
          <w:rFonts w:ascii="Times New Roman" w:hAnsi="Times New Roman"/>
          <w:b/>
          <w:bCs/>
          <w:szCs w:val="24"/>
        </w:rPr>
      </w:pPr>
    </w:p>
    <w:tbl>
      <w:tblPr>
        <w:tblW w:w="0" w:type="auto"/>
        <w:tblInd w:w="-5" w:type="dxa"/>
        <w:tblLayout w:type="fixed"/>
        <w:tblLook w:val="0000" w:firstRow="0" w:lastRow="0" w:firstColumn="0" w:lastColumn="0" w:noHBand="0" w:noVBand="0"/>
      </w:tblPr>
      <w:tblGrid>
        <w:gridCol w:w="9833"/>
      </w:tblGrid>
      <w:tr w:rsidR="002A730C" w:rsidRPr="002A730C" w14:paraId="2D30A716" w14:textId="77777777" w:rsidTr="006E63F3">
        <w:tc>
          <w:tcPr>
            <w:tcW w:w="9833" w:type="dxa"/>
            <w:tcBorders>
              <w:top w:val="single" w:sz="4" w:space="0" w:color="000000"/>
              <w:left w:val="single" w:sz="4" w:space="0" w:color="000000"/>
              <w:bottom w:val="single" w:sz="4" w:space="0" w:color="000000"/>
              <w:right w:val="single" w:sz="4" w:space="0" w:color="000000"/>
            </w:tcBorders>
          </w:tcPr>
          <w:p w14:paraId="2BCA82B0" w14:textId="43BE8F18" w:rsidR="00DE4EB9" w:rsidRDefault="002A730C" w:rsidP="00122B5E">
            <w:pPr>
              <w:autoSpaceDE w:val="0"/>
              <w:snapToGrid w:val="0"/>
              <w:jc w:val="both"/>
              <w:rPr>
                <w:rFonts w:ascii="Times New Roman" w:hAnsi="Times New Roman"/>
                <w:b/>
                <w:bCs/>
                <w:szCs w:val="24"/>
              </w:rPr>
            </w:pPr>
            <w:r w:rsidRPr="002A730C">
              <w:rPr>
                <w:rFonts w:ascii="Times New Roman" w:hAnsi="Times New Roman"/>
                <w:b/>
                <w:bCs/>
                <w:szCs w:val="24"/>
              </w:rPr>
              <w:t xml:space="preserve">ІІІ.1.1) Изискуеми гаранции </w:t>
            </w:r>
            <w:r w:rsidRPr="002A730C">
              <w:rPr>
                <w:rFonts w:ascii="Times New Roman" w:hAnsi="Times New Roman"/>
                <w:bCs/>
                <w:i/>
                <w:szCs w:val="24"/>
              </w:rPr>
              <w:t>(</w:t>
            </w:r>
            <w:r w:rsidRPr="000B520D">
              <w:rPr>
                <w:rFonts w:ascii="Times New Roman" w:hAnsi="Times New Roman"/>
                <w:bCs/>
                <w:i/>
                <w:sz w:val="18"/>
                <w:szCs w:val="18"/>
              </w:rPr>
              <w:t>когато е приложимо</w:t>
            </w:r>
            <w:r w:rsidRPr="002A730C">
              <w:rPr>
                <w:rFonts w:ascii="Times New Roman" w:hAnsi="Times New Roman"/>
                <w:bCs/>
                <w:i/>
                <w:szCs w:val="24"/>
              </w:rPr>
              <w:t>)</w:t>
            </w:r>
            <w:r w:rsidRPr="002A730C">
              <w:rPr>
                <w:rFonts w:ascii="Times New Roman" w:hAnsi="Times New Roman"/>
                <w:b/>
                <w:bCs/>
                <w:szCs w:val="24"/>
              </w:rPr>
              <w:t xml:space="preserve"> </w:t>
            </w:r>
            <w:r w:rsidR="002B6A88">
              <w:rPr>
                <w:rFonts w:ascii="Times New Roman" w:hAnsi="Times New Roman"/>
                <w:b/>
                <w:bCs/>
                <w:szCs w:val="24"/>
              </w:rPr>
              <w:t>- Неприложимо</w:t>
            </w:r>
          </w:p>
          <w:p w14:paraId="13047607" w14:textId="77777777" w:rsidR="00D61CE9" w:rsidRPr="00D61CE9" w:rsidRDefault="002A730C" w:rsidP="004126BE">
            <w:pPr>
              <w:autoSpaceDE w:val="0"/>
              <w:snapToGrid w:val="0"/>
              <w:rPr>
                <w:rFonts w:ascii="Times New Roman" w:hAnsi="Times New Roman"/>
                <w:b/>
                <w:bCs/>
                <w:szCs w:val="24"/>
              </w:rPr>
            </w:pPr>
            <w:r w:rsidRPr="002A730C">
              <w:rPr>
                <w:rFonts w:ascii="Times New Roman" w:hAnsi="Times New Roman"/>
                <w:b/>
                <w:bCs/>
                <w:szCs w:val="24"/>
              </w:rPr>
              <w:t>1.1.</w:t>
            </w:r>
            <w:r w:rsidR="00101A60">
              <w:rPr>
                <w:rFonts w:ascii="Times New Roman" w:hAnsi="Times New Roman"/>
                <w:b/>
                <w:bCs/>
                <w:szCs w:val="24"/>
              </w:rPr>
              <w:t>а</w:t>
            </w:r>
            <w:r w:rsidRPr="002A730C">
              <w:rPr>
                <w:rFonts w:ascii="Times New Roman" w:hAnsi="Times New Roman"/>
                <w:b/>
                <w:bCs/>
                <w:szCs w:val="24"/>
              </w:rPr>
              <w:t xml:space="preserve"> Гаранция за добро изпълнение</w:t>
            </w:r>
            <w:r w:rsidR="00E46BF4">
              <w:rPr>
                <w:rFonts w:ascii="Times New Roman" w:hAnsi="Times New Roman"/>
                <w:b/>
                <w:bCs/>
                <w:szCs w:val="24"/>
              </w:rPr>
              <w:t xml:space="preserve"> </w:t>
            </w:r>
            <w:r w:rsidR="00E46BF4" w:rsidRPr="00D61CE9">
              <w:rPr>
                <w:rFonts w:ascii="Times New Roman" w:hAnsi="Times New Roman"/>
                <w:b/>
                <w:bCs/>
                <w:i/>
                <w:sz w:val="18"/>
                <w:szCs w:val="18"/>
              </w:rPr>
              <w:t>(</w:t>
            </w:r>
            <w:r w:rsidR="00E46BF4" w:rsidRPr="00D61CE9">
              <w:rPr>
                <w:rFonts w:ascii="Times New Roman" w:hAnsi="Times New Roman"/>
                <w:i/>
                <w:sz w:val="18"/>
                <w:szCs w:val="18"/>
              </w:rPr>
              <w:t xml:space="preserve">не повече от </w:t>
            </w:r>
            <w:r w:rsidR="00101A60">
              <w:rPr>
                <w:rFonts w:ascii="Times New Roman" w:hAnsi="Times New Roman"/>
                <w:i/>
                <w:sz w:val="18"/>
                <w:szCs w:val="18"/>
              </w:rPr>
              <w:t>5</w:t>
            </w:r>
            <w:r w:rsidR="00E46BF4" w:rsidRPr="00D61CE9">
              <w:rPr>
                <w:rFonts w:ascii="Times New Roman" w:hAnsi="Times New Roman"/>
                <w:i/>
                <w:sz w:val="18"/>
                <w:szCs w:val="18"/>
              </w:rPr>
              <w:t xml:space="preserve"> на сто от стойността на договора</w:t>
            </w:r>
            <w:r w:rsidR="00D61CE9" w:rsidRPr="00D61CE9">
              <w:rPr>
                <w:rFonts w:ascii="Times New Roman" w:hAnsi="Times New Roman"/>
                <w:i/>
                <w:sz w:val="18"/>
                <w:szCs w:val="18"/>
              </w:rPr>
              <w:t xml:space="preserve"> за изпълнение</w:t>
            </w:r>
            <w:r w:rsidR="00E46BF4" w:rsidRPr="00D61CE9">
              <w:rPr>
                <w:rFonts w:ascii="Times New Roman" w:hAnsi="Times New Roman"/>
                <w:i/>
                <w:sz w:val="18"/>
                <w:szCs w:val="18"/>
              </w:rPr>
              <w:t>)</w:t>
            </w:r>
            <w:r w:rsidRPr="00E46BF4">
              <w:rPr>
                <w:rFonts w:ascii="Times New Roman" w:hAnsi="Times New Roman"/>
                <w:b/>
                <w:bCs/>
                <w:szCs w:val="24"/>
              </w:rPr>
              <w:t>:</w:t>
            </w:r>
          </w:p>
        </w:tc>
      </w:tr>
      <w:tr w:rsidR="002A730C" w:rsidRPr="002A730C" w14:paraId="71BF1F6D" w14:textId="77777777" w:rsidTr="006E63F3">
        <w:tc>
          <w:tcPr>
            <w:tcW w:w="9833" w:type="dxa"/>
            <w:tcBorders>
              <w:left w:val="single" w:sz="4" w:space="0" w:color="000000"/>
              <w:bottom w:val="single" w:sz="4" w:space="0" w:color="000000"/>
              <w:right w:val="single" w:sz="4" w:space="0" w:color="000000"/>
            </w:tcBorders>
          </w:tcPr>
          <w:p w14:paraId="3E86C7D7" w14:textId="77777777" w:rsidR="002A730C" w:rsidRPr="002A730C" w:rsidRDefault="002A730C" w:rsidP="00B91747">
            <w:pPr>
              <w:pStyle w:val="BodyText3"/>
              <w:snapToGrid w:val="0"/>
              <w:jc w:val="both"/>
              <w:rPr>
                <w:i w:val="0"/>
                <w:color w:val="auto"/>
                <w:sz w:val="24"/>
              </w:rPr>
            </w:pPr>
            <w:r w:rsidRPr="002A730C">
              <w:rPr>
                <w:i w:val="0"/>
                <w:color w:val="auto"/>
                <w:sz w:val="24"/>
              </w:rPr>
              <w:t>ІІІ.1.2) Условия и начин на финансиране и плащане и/или препратка към съответните разпоредби, които ги уреждат</w:t>
            </w:r>
            <w:r w:rsidR="005A1694">
              <w:rPr>
                <w:i w:val="0"/>
                <w:color w:val="auto"/>
                <w:sz w:val="24"/>
              </w:rPr>
              <w:t>:</w:t>
            </w:r>
          </w:p>
          <w:p w14:paraId="34A93E0A" w14:textId="564881ED" w:rsidR="004E0EF2" w:rsidRPr="00F84B92" w:rsidRDefault="004E0EF2" w:rsidP="004E0EF2">
            <w:pPr>
              <w:autoSpaceDE w:val="0"/>
              <w:jc w:val="both"/>
              <w:rPr>
                <w:rFonts w:ascii="Times New Roman" w:hAnsi="Times New Roman"/>
                <w:bCs/>
                <w:szCs w:val="24"/>
              </w:rPr>
            </w:pPr>
            <w:r w:rsidRPr="00F71318">
              <w:rPr>
                <w:rFonts w:ascii="Times New Roman" w:hAnsi="Times New Roman"/>
                <w:bCs/>
                <w:szCs w:val="24"/>
              </w:rPr>
              <w:t xml:space="preserve">В цената следва да са включени всички разходи на Изпълнителя по изпълнение на </w:t>
            </w:r>
            <w:r>
              <w:rPr>
                <w:rFonts w:ascii="Times New Roman" w:hAnsi="Times New Roman"/>
                <w:bCs/>
                <w:szCs w:val="24"/>
              </w:rPr>
              <w:t>доставката</w:t>
            </w:r>
            <w:r w:rsidRPr="00F71318">
              <w:rPr>
                <w:rFonts w:ascii="Times New Roman" w:hAnsi="Times New Roman"/>
                <w:bCs/>
                <w:szCs w:val="24"/>
              </w:rPr>
              <w:t xml:space="preserve"> като цената е окончателна и не подлежи на промяна.</w:t>
            </w:r>
          </w:p>
          <w:p w14:paraId="5BBDD847" w14:textId="77777777" w:rsidR="004E0EF2" w:rsidRDefault="004E0EF2" w:rsidP="004E0EF2">
            <w:pPr>
              <w:autoSpaceDE w:val="0"/>
              <w:jc w:val="both"/>
              <w:rPr>
                <w:rFonts w:ascii="Times New Roman" w:hAnsi="Times New Roman"/>
                <w:bCs/>
                <w:szCs w:val="24"/>
              </w:rPr>
            </w:pPr>
            <w:r>
              <w:rPr>
                <w:rFonts w:ascii="Times New Roman" w:hAnsi="Times New Roman"/>
                <w:bCs/>
                <w:szCs w:val="24"/>
              </w:rPr>
              <w:t>Условия на плащане:</w:t>
            </w:r>
          </w:p>
          <w:p w14:paraId="1D1F030C" w14:textId="77777777" w:rsidR="004E0EF2" w:rsidRDefault="004E0EF2" w:rsidP="004E0EF2">
            <w:pPr>
              <w:numPr>
                <w:ilvl w:val="0"/>
                <w:numId w:val="13"/>
              </w:numPr>
              <w:autoSpaceDE w:val="0"/>
              <w:jc w:val="both"/>
              <w:rPr>
                <w:rFonts w:ascii="Times New Roman" w:hAnsi="Times New Roman"/>
                <w:bCs/>
                <w:szCs w:val="24"/>
              </w:rPr>
            </w:pPr>
            <w:r>
              <w:rPr>
                <w:rFonts w:ascii="Times New Roman" w:hAnsi="Times New Roman"/>
                <w:bCs/>
                <w:szCs w:val="24"/>
              </w:rPr>
              <w:t>без авансово плащане</w:t>
            </w:r>
          </w:p>
          <w:p w14:paraId="49C4A260" w14:textId="413679DF" w:rsidR="004E0EF2" w:rsidRDefault="004E0EF2" w:rsidP="00FB5D38">
            <w:pPr>
              <w:numPr>
                <w:ilvl w:val="0"/>
                <w:numId w:val="13"/>
              </w:numPr>
              <w:autoSpaceDE w:val="0"/>
              <w:jc w:val="both"/>
              <w:rPr>
                <w:rFonts w:ascii="Times New Roman" w:hAnsi="Times New Roman"/>
                <w:bCs/>
                <w:szCs w:val="24"/>
              </w:rPr>
            </w:pPr>
            <w:r>
              <w:rPr>
                <w:rFonts w:ascii="Times New Roman" w:hAnsi="Times New Roman"/>
                <w:bCs/>
                <w:szCs w:val="24"/>
              </w:rPr>
              <w:t>о</w:t>
            </w:r>
            <w:r w:rsidRPr="00F84B92">
              <w:rPr>
                <w:rFonts w:ascii="Times New Roman" w:hAnsi="Times New Roman"/>
                <w:bCs/>
                <w:szCs w:val="24"/>
              </w:rPr>
              <w:t>кончателно плащане в размер на 100% от договореното възнаграждение, платими в срок до 30 календарни дни след</w:t>
            </w:r>
            <w:r>
              <w:rPr>
                <w:rFonts w:ascii="Times New Roman" w:hAnsi="Times New Roman"/>
                <w:bCs/>
                <w:szCs w:val="24"/>
              </w:rPr>
              <w:t xml:space="preserve"> </w:t>
            </w:r>
            <w:r w:rsidRPr="00F84B92">
              <w:rPr>
                <w:rFonts w:ascii="Times New Roman" w:hAnsi="Times New Roman"/>
                <w:bCs/>
                <w:szCs w:val="24"/>
              </w:rPr>
              <w:t xml:space="preserve">датата </w:t>
            </w:r>
            <w:r>
              <w:rPr>
                <w:rFonts w:ascii="Times New Roman" w:hAnsi="Times New Roman"/>
                <w:bCs/>
                <w:szCs w:val="24"/>
              </w:rPr>
              <w:t xml:space="preserve">на </w:t>
            </w:r>
            <w:r w:rsidRPr="00F84B92">
              <w:rPr>
                <w:rFonts w:ascii="Times New Roman" w:hAnsi="Times New Roman"/>
                <w:bCs/>
                <w:szCs w:val="24"/>
              </w:rPr>
              <w:t>подпис</w:t>
            </w:r>
            <w:r>
              <w:rPr>
                <w:rFonts w:ascii="Times New Roman" w:hAnsi="Times New Roman"/>
                <w:bCs/>
                <w:szCs w:val="24"/>
              </w:rPr>
              <w:t>ване на</w:t>
            </w:r>
            <w:r w:rsidRPr="00F84B92">
              <w:rPr>
                <w:rFonts w:ascii="Times New Roman" w:hAnsi="Times New Roman"/>
                <w:bCs/>
                <w:szCs w:val="24"/>
              </w:rPr>
              <w:t xml:space="preserve"> приемо-предавателен протокол</w:t>
            </w:r>
            <w:r>
              <w:rPr>
                <w:rFonts w:ascii="Times New Roman" w:hAnsi="Times New Roman"/>
                <w:bCs/>
                <w:szCs w:val="24"/>
              </w:rPr>
              <w:t xml:space="preserve"> за доставката </w:t>
            </w:r>
            <w:r w:rsidR="00FB5D38" w:rsidRPr="00FB5D38">
              <w:rPr>
                <w:rFonts w:ascii="Times New Roman" w:hAnsi="Times New Roman"/>
                <w:bCs/>
                <w:szCs w:val="24"/>
              </w:rPr>
              <w:t xml:space="preserve">и въвеждане в експлоатация на системата </w:t>
            </w:r>
            <w:r>
              <w:rPr>
                <w:rFonts w:ascii="Times New Roman" w:hAnsi="Times New Roman"/>
                <w:bCs/>
                <w:szCs w:val="24"/>
              </w:rPr>
              <w:t xml:space="preserve">и въз основа на </w:t>
            </w:r>
            <w:r w:rsidRPr="00F84B92">
              <w:rPr>
                <w:rFonts w:ascii="Times New Roman" w:hAnsi="Times New Roman"/>
                <w:bCs/>
                <w:szCs w:val="24"/>
              </w:rPr>
              <w:t>издадена фактура</w:t>
            </w:r>
            <w:r>
              <w:rPr>
                <w:rFonts w:ascii="Times New Roman" w:hAnsi="Times New Roman"/>
                <w:bCs/>
                <w:szCs w:val="24"/>
              </w:rPr>
              <w:t>.</w:t>
            </w:r>
          </w:p>
          <w:p w14:paraId="17960D80" w14:textId="77777777" w:rsidR="004E0EF2" w:rsidRDefault="004E0EF2" w:rsidP="004E0EF2">
            <w:pPr>
              <w:autoSpaceDE w:val="0"/>
              <w:jc w:val="both"/>
              <w:rPr>
                <w:rFonts w:ascii="Times New Roman" w:hAnsi="Times New Roman"/>
                <w:bCs/>
                <w:szCs w:val="24"/>
              </w:rPr>
            </w:pPr>
            <w:r w:rsidRPr="00417B2A">
              <w:rPr>
                <w:rFonts w:ascii="Times New Roman" w:hAnsi="Times New Roman"/>
                <w:bCs/>
                <w:szCs w:val="24"/>
              </w:rPr>
              <w:t xml:space="preserve">Плащането се извършва по банков път. </w:t>
            </w:r>
          </w:p>
          <w:p w14:paraId="53AD5C92" w14:textId="6324E3EE" w:rsidR="002A730C" w:rsidRDefault="004E0EF2" w:rsidP="005A1694">
            <w:pPr>
              <w:autoSpaceDE w:val="0"/>
              <w:jc w:val="both"/>
              <w:rPr>
                <w:rFonts w:ascii="Times New Roman" w:hAnsi="Times New Roman"/>
                <w:b/>
                <w:bCs/>
                <w:szCs w:val="24"/>
              </w:rPr>
            </w:pPr>
            <w:r w:rsidRPr="00417B2A">
              <w:rPr>
                <w:rFonts w:ascii="Times New Roman" w:hAnsi="Times New Roman"/>
                <w:bCs/>
                <w:szCs w:val="24"/>
              </w:rPr>
              <w:t>В издадената фактура Изпълнителят следва да посочи информацията</w:t>
            </w:r>
            <w:r w:rsidRPr="00FB5D38">
              <w:rPr>
                <w:rFonts w:ascii="Times New Roman" w:hAnsi="Times New Roman"/>
                <w:bCs/>
                <w:i/>
                <w:szCs w:val="24"/>
              </w:rPr>
              <w:t xml:space="preserve">: „Разходът е извършен по Административен договор № </w:t>
            </w:r>
            <w:r w:rsidRPr="00FB5D38">
              <w:rPr>
                <w:rFonts w:ascii="Times New Roman" w:hAnsi="Times New Roman"/>
                <w:i/>
                <w:szCs w:val="24"/>
              </w:rPr>
              <w:t>BG05SFPR002-1.004-1494-C01 по проект „Адаптирана работна среда в „Асарел-Медет“ АД“ за пр</w:t>
            </w:r>
            <w:r w:rsidRPr="00FB5D38">
              <w:rPr>
                <w:rFonts w:ascii="Times New Roman" w:hAnsi="Times New Roman"/>
                <w:bCs/>
                <w:i/>
                <w:szCs w:val="24"/>
              </w:rPr>
              <w:t>едоставяне на БФП по Програма „РЧР”</w:t>
            </w:r>
            <w:r w:rsidRPr="00417B2A">
              <w:rPr>
                <w:rFonts w:ascii="Times New Roman" w:hAnsi="Times New Roman"/>
                <w:bCs/>
                <w:szCs w:val="24"/>
              </w:rPr>
              <w:t>. При недостиг на символи, това се прави по подходящ начин под фактурата в свободно поле извън задължителните реквизити по чл. 7 от Закона за счетоводството или на обратната страна на фактурата.</w:t>
            </w:r>
          </w:p>
          <w:p w14:paraId="3CC5223C" w14:textId="77777777" w:rsidR="000D5121" w:rsidRPr="002A730C" w:rsidRDefault="000D5121" w:rsidP="005A1694">
            <w:pPr>
              <w:autoSpaceDE w:val="0"/>
              <w:jc w:val="both"/>
              <w:rPr>
                <w:rFonts w:ascii="Times New Roman" w:hAnsi="Times New Roman"/>
                <w:b/>
                <w:bCs/>
                <w:szCs w:val="24"/>
              </w:rPr>
            </w:pPr>
          </w:p>
        </w:tc>
      </w:tr>
      <w:tr w:rsidR="002A730C" w:rsidRPr="002A730C" w14:paraId="7DD56AD7" w14:textId="77777777" w:rsidTr="006E63F3">
        <w:tc>
          <w:tcPr>
            <w:tcW w:w="9833" w:type="dxa"/>
            <w:tcBorders>
              <w:left w:val="single" w:sz="4" w:space="0" w:color="000000"/>
              <w:bottom w:val="single" w:sz="4" w:space="0" w:color="000000"/>
              <w:right w:val="single" w:sz="4" w:space="0" w:color="000000"/>
            </w:tcBorders>
          </w:tcPr>
          <w:p w14:paraId="4C258B50" w14:textId="6CAFEE9E" w:rsidR="002A730C" w:rsidRPr="002A730C" w:rsidRDefault="002A730C" w:rsidP="00B91747">
            <w:pPr>
              <w:autoSpaceDE w:val="0"/>
              <w:snapToGrid w:val="0"/>
              <w:jc w:val="both"/>
              <w:rPr>
                <w:rFonts w:ascii="Times New Roman" w:hAnsi="Times New Roman"/>
                <w:b/>
                <w:bCs/>
                <w:szCs w:val="24"/>
              </w:rPr>
            </w:pPr>
            <w:r w:rsidRPr="002A730C">
              <w:rPr>
                <w:rFonts w:ascii="Times New Roman" w:hAnsi="Times New Roman"/>
                <w:b/>
                <w:bCs/>
                <w:szCs w:val="24"/>
              </w:rPr>
              <w:t>ІІІ.1.</w:t>
            </w:r>
            <w:r w:rsidRPr="002A730C">
              <w:rPr>
                <w:rFonts w:ascii="Times New Roman" w:hAnsi="Times New Roman"/>
                <w:b/>
                <w:bCs/>
                <w:szCs w:val="24"/>
                <w:lang w:val="ru-RU"/>
              </w:rPr>
              <w:t>3</w:t>
            </w:r>
            <w:r w:rsidRPr="002A730C">
              <w:rPr>
                <w:rFonts w:ascii="Times New Roman" w:hAnsi="Times New Roman"/>
                <w:b/>
                <w:bCs/>
                <w:szCs w:val="24"/>
              </w:rPr>
              <w:t xml:space="preserve">) Други особени условия </w:t>
            </w:r>
            <w:r w:rsidRPr="002A730C">
              <w:rPr>
                <w:rFonts w:ascii="Times New Roman" w:hAnsi="Times New Roman"/>
                <w:bCs/>
                <w:i/>
                <w:szCs w:val="24"/>
              </w:rPr>
              <w:t>(</w:t>
            </w:r>
            <w:r w:rsidRPr="002A730C">
              <w:rPr>
                <w:rFonts w:ascii="Times New Roman" w:hAnsi="Times New Roman"/>
                <w:i/>
                <w:iCs/>
                <w:szCs w:val="24"/>
              </w:rPr>
              <w:t>когато е приложимо</w:t>
            </w:r>
            <w:r w:rsidRPr="002A730C">
              <w:rPr>
                <w:rFonts w:ascii="Times New Roman" w:hAnsi="Times New Roman"/>
                <w:bCs/>
                <w:i/>
                <w:szCs w:val="24"/>
              </w:rPr>
              <w:t>)</w:t>
            </w:r>
            <w:r w:rsidRPr="002A730C">
              <w:rPr>
                <w:rFonts w:ascii="Times New Roman" w:hAnsi="Times New Roman"/>
                <w:b/>
                <w:bCs/>
                <w:szCs w:val="24"/>
              </w:rPr>
              <w:t xml:space="preserve"> </w:t>
            </w:r>
            <w:r w:rsidRPr="002A730C">
              <w:rPr>
                <w:rFonts w:ascii="Times New Roman" w:hAnsi="Times New Roman"/>
                <w:i/>
                <w:iCs/>
                <w:szCs w:val="24"/>
              </w:rPr>
              <w:t xml:space="preserve">   </w:t>
            </w:r>
            <w:r w:rsidRPr="002A730C">
              <w:rPr>
                <w:rFonts w:ascii="Times New Roman" w:hAnsi="Times New Roman"/>
                <w:b/>
                <w:bCs/>
                <w:szCs w:val="24"/>
              </w:rPr>
              <w:t xml:space="preserve"> да </w:t>
            </w:r>
            <w:r w:rsidR="008372E0">
              <w:rPr>
                <w:rFonts w:ascii="Times New Roman" w:hAnsi="Times New Roman"/>
                <w:sz w:val="32"/>
                <w:szCs w:val="32"/>
              </w:rPr>
              <w:sym w:font="Wingdings 2" w:char="F051"/>
            </w:r>
            <w:r w:rsidRPr="002A730C">
              <w:rPr>
                <w:rFonts w:ascii="Times New Roman" w:hAnsi="Times New Roman"/>
                <w:b/>
                <w:bCs/>
                <w:szCs w:val="24"/>
              </w:rPr>
              <w:t xml:space="preserve">   не </w:t>
            </w:r>
            <w:r w:rsidR="003851C1" w:rsidRPr="003851C1">
              <w:rPr>
                <w:rFonts w:ascii="Times New Roman" w:hAnsi="Times New Roman"/>
                <w:sz w:val="32"/>
                <w:szCs w:val="32"/>
              </w:rPr>
              <w:t></w:t>
            </w:r>
          </w:p>
          <w:p w14:paraId="575E597F" w14:textId="77777777" w:rsidR="002A730C" w:rsidRPr="002A730C" w:rsidRDefault="002A730C" w:rsidP="00B91747">
            <w:pPr>
              <w:autoSpaceDE w:val="0"/>
              <w:jc w:val="both"/>
              <w:rPr>
                <w:rFonts w:ascii="Times New Roman" w:hAnsi="Times New Roman"/>
                <w:bCs/>
                <w:szCs w:val="24"/>
              </w:rPr>
            </w:pPr>
            <w:r w:rsidRPr="002A730C">
              <w:rPr>
                <w:rFonts w:ascii="Times New Roman" w:hAnsi="Times New Roman"/>
                <w:b/>
                <w:bCs/>
                <w:szCs w:val="24"/>
              </w:rPr>
              <w:t xml:space="preserve">Ако да, </w:t>
            </w:r>
            <w:r w:rsidRPr="002A730C">
              <w:rPr>
                <w:rFonts w:ascii="Times New Roman" w:hAnsi="Times New Roman"/>
                <w:bCs/>
                <w:szCs w:val="24"/>
              </w:rPr>
              <w:t>опишете ги:</w:t>
            </w:r>
          </w:p>
          <w:p w14:paraId="2F6D0324" w14:textId="77777777" w:rsidR="00DB4936" w:rsidRPr="0097585F" w:rsidRDefault="004E0EF2" w:rsidP="00DB4936">
            <w:pPr>
              <w:pStyle w:val="ListParagraph"/>
              <w:numPr>
                <w:ilvl w:val="0"/>
                <w:numId w:val="19"/>
              </w:numPr>
              <w:autoSpaceDE w:val="0"/>
              <w:jc w:val="both"/>
              <w:rPr>
                <w:rFonts w:ascii="Times New Roman" w:hAnsi="Times New Roman"/>
                <w:bCs/>
                <w:szCs w:val="24"/>
              </w:rPr>
            </w:pPr>
            <w:r w:rsidRPr="0097585F">
              <w:rPr>
                <w:rFonts w:ascii="Times New Roman" w:hAnsi="Times New Roman"/>
                <w:bCs/>
                <w:szCs w:val="24"/>
              </w:rPr>
              <w:t>Оферта може да подават всяко българско или чуждестранно физическо или юридическо лице, както и техни обединения.</w:t>
            </w:r>
          </w:p>
          <w:p w14:paraId="38C22A06" w14:textId="77777777" w:rsidR="00DB4936" w:rsidRPr="0097585F" w:rsidRDefault="002B6A88" w:rsidP="00DB4936">
            <w:pPr>
              <w:pStyle w:val="ListParagraph"/>
              <w:numPr>
                <w:ilvl w:val="0"/>
                <w:numId w:val="19"/>
              </w:numPr>
              <w:autoSpaceDE w:val="0"/>
              <w:jc w:val="both"/>
              <w:rPr>
                <w:rFonts w:ascii="Times New Roman" w:hAnsi="Times New Roman"/>
                <w:bCs/>
                <w:szCs w:val="24"/>
              </w:rPr>
            </w:pPr>
            <w:r w:rsidRPr="0097585F">
              <w:rPr>
                <w:rFonts w:ascii="Times New Roman" w:hAnsi="Times New Roman"/>
                <w:bCs/>
                <w:szCs w:val="24"/>
              </w:rPr>
              <w:t>Всеки к</w:t>
            </w:r>
            <w:r w:rsidR="004E0EF2" w:rsidRPr="0097585F">
              <w:rPr>
                <w:rFonts w:ascii="Times New Roman" w:hAnsi="Times New Roman"/>
                <w:bCs/>
                <w:szCs w:val="24"/>
              </w:rPr>
              <w:t>андидат в процедурата може да представи само една оферта.</w:t>
            </w:r>
          </w:p>
          <w:p w14:paraId="2BFDB54C" w14:textId="77777777" w:rsidR="00DB4936" w:rsidRPr="0097585F" w:rsidRDefault="004E0EF2" w:rsidP="00DB4936">
            <w:pPr>
              <w:pStyle w:val="ListParagraph"/>
              <w:numPr>
                <w:ilvl w:val="0"/>
                <w:numId w:val="19"/>
              </w:numPr>
              <w:autoSpaceDE w:val="0"/>
              <w:jc w:val="both"/>
              <w:rPr>
                <w:rFonts w:ascii="Times New Roman" w:hAnsi="Times New Roman"/>
                <w:bCs/>
                <w:szCs w:val="24"/>
              </w:rPr>
            </w:pPr>
            <w:r w:rsidRPr="0097585F">
              <w:rPr>
                <w:rFonts w:ascii="Times New Roman" w:hAnsi="Times New Roman"/>
                <w:bCs/>
                <w:szCs w:val="24"/>
              </w:rPr>
              <w:t>Лице, което участва в обединение или е дало съгласие и фигурира като подизпълнител в офертата на друг кандидат, не може да представи самостоятелна оферта.</w:t>
            </w:r>
          </w:p>
          <w:p w14:paraId="25976BF5" w14:textId="7FC7BF1D" w:rsidR="00DB4936" w:rsidRPr="0097585F" w:rsidRDefault="009B569C" w:rsidP="00DB4936">
            <w:pPr>
              <w:pStyle w:val="ListParagraph"/>
              <w:numPr>
                <w:ilvl w:val="0"/>
                <w:numId w:val="19"/>
              </w:numPr>
              <w:autoSpaceDE w:val="0"/>
              <w:jc w:val="both"/>
              <w:rPr>
                <w:rFonts w:ascii="Times New Roman" w:hAnsi="Times New Roman"/>
                <w:bCs/>
                <w:szCs w:val="24"/>
              </w:rPr>
            </w:pPr>
            <w:r w:rsidRPr="0097585F">
              <w:rPr>
                <w:rFonts w:ascii="Times New Roman" w:hAnsi="Times New Roman"/>
                <w:bCs/>
                <w:szCs w:val="24"/>
              </w:rPr>
              <w:t>Едно физическо или юридическо лице може да участва само в едно обединение, което е кандидат по процедурата.</w:t>
            </w:r>
          </w:p>
          <w:p w14:paraId="5C67B789" w14:textId="77777777" w:rsidR="00DB4936" w:rsidRPr="0097585F" w:rsidRDefault="00DB4936" w:rsidP="00DB4936">
            <w:pPr>
              <w:pStyle w:val="ListParagraph"/>
              <w:numPr>
                <w:ilvl w:val="0"/>
                <w:numId w:val="19"/>
              </w:numPr>
              <w:autoSpaceDE w:val="0"/>
              <w:jc w:val="both"/>
              <w:rPr>
                <w:rFonts w:ascii="Times New Roman" w:hAnsi="Times New Roman"/>
                <w:bCs/>
                <w:szCs w:val="24"/>
              </w:rPr>
            </w:pPr>
            <w:r w:rsidRPr="0097585F">
              <w:rPr>
                <w:rFonts w:ascii="Times New Roman" w:hAnsi="Times New Roman"/>
                <w:bCs/>
                <w:szCs w:val="24"/>
              </w:rPr>
              <w:t>Свързани лица по смисъла на §1, т. 13 и 14 от допълнителните разпоредби на Закона за публичното предлагане на ценни книжа не могат да бъдат самостоятелни кандидати в една и съща процедура.</w:t>
            </w:r>
          </w:p>
          <w:p w14:paraId="7E7EFE9D" w14:textId="77777777" w:rsidR="00DB4936" w:rsidRPr="0097585F" w:rsidRDefault="004E0EF2" w:rsidP="00DB4936">
            <w:pPr>
              <w:pStyle w:val="ListParagraph"/>
              <w:numPr>
                <w:ilvl w:val="0"/>
                <w:numId w:val="19"/>
              </w:numPr>
              <w:autoSpaceDE w:val="0"/>
              <w:jc w:val="both"/>
              <w:rPr>
                <w:rFonts w:ascii="Times New Roman" w:hAnsi="Times New Roman"/>
                <w:bCs/>
                <w:szCs w:val="24"/>
              </w:rPr>
            </w:pPr>
            <w:r w:rsidRPr="0097585F">
              <w:rPr>
                <w:rFonts w:ascii="Times New Roman" w:hAnsi="Times New Roman"/>
                <w:bCs/>
                <w:szCs w:val="24"/>
              </w:rPr>
              <w:t xml:space="preserve">Кандидатите могат да </w:t>
            </w:r>
            <w:r w:rsidR="009B569C" w:rsidRPr="0097585F">
              <w:rPr>
                <w:rFonts w:ascii="Times New Roman" w:hAnsi="Times New Roman"/>
                <w:bCs/>
                <w:szCs w:val="24"/>
              </w:rPr>
              <w:t xml:space="preserve">променят, да </w:t>
            </w:r>
            <w:r w:rsidRPr="0097585F">
              <w:rPr>
                <w:rFonts w:ascii="Times New Roman" w:hAnsi="Times New Roman"/>
                <w:bCs/>
                <w:szCs w:val="24"/>
              </w:rPr>
              <w:t>допълват</w:t>
            </w:r>
            <w:r w:rsidR="009B569C" w:rsidRPr="0097585F">
              <w:rPr>
                <w:rFonts w:ascii="Times New Roman" w:hAnsi="Times New Roman"/>
                <w:bCs/>
                <w:szCs w:val="24"/>
              </w:rPr>
              <w:t xml:space="preserve"> или да оттеглят</w:t>
            </w:r>
            <w:r w:rsidRPr="0097585F">
              <w:rPr>
                <w:rFonts w:ascii="Times New Roman" w:hAnsi="Times New Roman"/>
                <w:bCs/>
                <w:szCs w:val="24"/>
              </w:rPr>
              <w:t xml:space="preserve"> своите оферти в рамките на определения срок за подаване на оферти.</w:t>
            </w:r>
          </w:p>
          <w:p w14:paraId="089EE7D1" w14:textId="77777777" w:rsidR="00DB4936" w:rsidRPr="0097585F" w:rsidRDefault="004E0EF2" w:rsidP="00DB4936">
            <w:pPr>
              <w:pStyle w:val="ListParagraph"/>
              <w:numPr>
                <w:ilvl w:val="0"/>
                <w:numId w:val="19"/>
              </w:numPr>
              <w:autoSpaceDE w:val="0"/>
              <w:jc w:val="both"/>
              <w:rPr>
                <w:rFonts w:ascii="Times New Roman" w:hAnsi="Times New Roman"/>
                <w:bCs/>
                <w:szCs w:val="24"/>
              </w:rPr>
            </w:pPr>
            <w:r w:rsidRPr="0097585F">
              <w:rPr>
                <w:rFonts w:ascii="Times New Roman" w:hAnsi="Times New Roman"/>
                <w:bCs/>
                <w:szCs w:val="24"/>
              </w:rPr>
              <w:lastRenderedPageBreak/>
              <w:t xml:space="preserve">Офертите за участие </w:t>
            </w:r>
            <w:r w:rsidR="009B569C" w:rsidRPr="0097585F">
              <w:rPr>
                <w:rFonts w:ascii="Times New Roman" w:hAnsi="Times New Roman"/>
                <w:bCs/>
                <w:szCs w:val="24"/>
              </w:rPr>
              <w:t xml:space="preserve">в процедурата </w:t>
            </w:r>
            <w:r w:rsidRPr="0097585F">
              <w:rPr>
                <w:rFonts w:ascii="Times New Roman" w:hAnsi="Times New Roman"/>
                <w:bCs/>
                <w:szCs w:val="24"/>
              </w:rPr>
              <w:t>се изготвят на български език.</w:t>
            </w:r>
          </w:p>
          <w:p w14:paraId="5C428321" w14:textId="77777777" w:rsidR="00DB4936" w:rsidRPr="0097585F" w:rsidRDefault="004E0EF2" w:rsidP="00DB4936">
            <w:pPr>
              <w:pStyle w:val="ListParagraph"/>
              <w:numPr>
                <w:ilvl w:val="0"/>
                <w:numId w:val="19"/>
              </w:numPr>
              <w:autoSpaceDE w:val="0"/>
              <w:jc w:val="both"/>
              <w:rPr>
                <w:rFonts w:ascii="Times New Roman" w:hAnsi="Times New Roman"/>
                <w:bCs/>
                <w:szCs w:val="24"/>
              </w:rPr>
            </w:pPr>
            <w:r w:rsidRPr="0097585F">
              <w:rPr>
                <w:rFonts w:ascii="Times New Roman" w:hAnsi="Times New Roman"/>
                <w:bCs/>
                <w:szCs w:val="24"/>
              </w:rPr>
              <w:t>За участие в процедурата няма да бъдат допуснати кандидати, които не са представили оферта, която отговаря на изискванията и условията, посочени от бенефициента в публичната покана и в придружителните към нея документи.</w:t>
            </w:r>
          </w:p>
          <w:p w14:paraId="484A8F77" w14:textId="77777777" w:rsidR="00DB4936" w:rsidRPr="0097585F" w:rsidRDefault="004E0EF2" w:rsidP="00DB4936">
            <w:pPr>
              <w:pStyle w:val="ListParagraph"/>
              <w:numPr>
                <w:ilvl w:val="0"/>
                <w:numId w:val="19"/>
              </w:numPr>
              <w:autoSpaceDE w:val="0"/>
              <w:jc w:val="both"/>
              <w:rPr>
                <w:rFonts w:ascii="Times New Roman" w:hAnsi="Times New Roman"/>
                <w:bCs/>
                <w:szCs w:val="24"/>
              </w:rPr>
            </w:pPr>
            <w:r w:rsidRPr="0097585F">
              <w:rPr>
                <w:rFonts w:ascii="Times New Roman" w:hAnsi="Times New Roman"/>
                <w:bCs/>
                <w:szCs w:val="24"/>
              </w:rPr>
              <w:t>Оферта, подадена след крайния срок за представяне на оферти, няма да бъде допусната до оценка и разглеждане.</w:t>
            </w:r>
          </w:p>
          <w:p w14:paraId="20E263A3" w14:textId="2B6E79FC" w:rsidR="004E0EF2" w:rsidRPr="0097585F" w:rsidRDefault="004E0EF2" w:rsidP="00DB4936">
            <w:pPr>
              <w:pStyle w:val="ListParagraph"/>
              <w:numPr>
                <w:ilvl w:val="0"/>
                <w:numId w:val="19"/>
              </w:numPr>
              <w:autoSpaceDE w:val="0"/>
              <w:jc w:val="both"/>
              <w:rPr>
                <w:rFonts w:ascii="Times New Roman" w:hAnsi="Times New Roman"/>
                <w:bCs/>
                <w:szCs w:val="24"/>
              </w:rPr>
            </w:pPr>
            <w:r w:rsidRPr="0097585F">
              <w:rPr>
                <w:rFonts w:ascii="Times New Roman" w:hAnsi="Times New Roman"/>
                <w:bCs/>
                <w:szCs w:val="24"/>
              </w:rPr>
              <w:t>Офертата се подава в Информационната система за управление и наблюдение на средствата от ЕС в България (ИСУН 2020) и задължително включва:</w:t>
            </w:r>
          </w:p>
          <w:p w14:paraId="281533A4" w14:textId="2FF670CE" w:rsidR="004E0EF2" w:rsidRPr="0097585F" w:rsidRDefault="004E0EF2" w:rsidP="00DB4936">
            <w:pPr>
              <w:numPr>
                <w:ilvl w:val="1"/>
                <w:numId w:val="18"/>
              </w:numPr>
              <w:autoSpaceDE w:val="0"/>
              <w:jc w:val="both"/>
              <w:rPr>
                <w:rFonts w:ascii="Times New Roman" w:hAnsi="Times New Roman"/>
                <w:bCs/>
                <w:szCs w:val="24"/>
              </w:rPr>
            </w:pPr>
            <w:r w:rsidRPr="0097585F">
              <w:rPr>
                <w:rFonts w:ascii="Times New Roman" w:hAnsi="Times New Roman"/>
                <w:bCs/>
                <w:szCs w:val="24"/>
              </w:rPr>
              <w:t>данни за кандидата</w:t>
            </w:r>
            <w:r w:rsidR="00996B40" w:rsidRPr="0097585F">
              <w:rPr>
                <w:rFonts w:ascii="Times New Roman" w:hAnsi="Times New Roman"/>
                <w:bCs/>
                <w:szCs w:val="24"/>
              </w:rPr>
              <w:t xml:space="preserve"> за изпълнител, а когато е обединение, което не е юридическо лице, да представи копие от документ за създаване на обединението, както и информация за правата и задълженията на участниците, разпределението на отговорността между членовете и дейностите, които ще изпълнява всеки член на обединението</w:t>
            </w:r>
            <w:r w:rsidRPr="0097585F">
              <w:rPr>
                <w:rFonts w:ascii="Times New Roman" w:hAnsi="Times New Roman"/>
                <w:bCs/>
                <w:szCs w:val="24"/>
              </w:rPr>
              <w:t>;</w:t>
            </w:r>
          </w:p>
          <w:p w14:paraId="506AE2BC" w14:textId="77777777" w:rsidR="004E0EF2" w:rsidRPr="0097585F" w:rsidRDefault="004E0EF2" w:rsidP="00DB4936">
            <w:pPr>
              <w:numPr>
                <w:ilvl w:val="1"/>
                <w:numId w:val="18"/>
              </w:numPr>
              <w:autoSpaceDE w:val="0"/>
              <w:jc w:val="both"/>
              <w:rPr>
                <w:rFonts w:ascii="Times New Roman" w:hAnsi="Times New Roman"/>
                <w:bCs/>
                <w:szCs w:val="24"/>
              </w:rPr>
            </w:pPr>
            <w:r w:rsidRPr="0097585F">
              <w:rPr>
                <w:rFonts w:ascii="Times New Roman" w:hAnsi="Times New Roman"/>
                <w:bCs/>
                <w:szCs w:val="24"/>
              </w:rPr>
              <w:t>техническо предложение за изпълнение на поръчката;</w:t>
            </w:r>
          </w:p>
          <w:p w14:paraId="2F891D11" w14:textId="77777777" w:rsidR="004E0EF2" w:rsidRPr="0097585F" w:rsidRDefault="004E0EF2" w:rsidP="00DB4936">
            <w:pPr>
              <w:numPr>
                <w:ilvl w:val="1"/>
                <w:numId w:val="18"/>
              </w:numPr>
              <w:autoSpaceDE w:val="0"/>
              <w:jc w:val="both"/>
              <w:rPr>
                <w:rFonts w:ascii="Times New Roman" w:hAnsi="Times New Roman"/>
                <w:bCs/>
                <w:szCs w:val="24"/>
              </w:rPr>
            </w:pPr>
            <w:r w:rsidRPr="0097585F">
              <w:rPr>
                <w:rFonts w:ascii="Times New Roman" w:hAnsi="Times New Roman"/>
                <w:bCs/>
                <w:szCs w:val="24"/>
              </w:rPr>
              <w:t>ценово предложение;</w:t>
            </w:r>
          </w:p>
          <w:p w14:paraId="3A2CD5B1" w14:textId="77777777" w:rsidR="004E0EF2" w:rsidRPr="0097585F" w:rsidRDefault="004E0EF2" w:rsidP="00DB4936">
            <w:pPr>
              <w:numPr>
                <w:ilvl w:val="1"/>
                <w:numId w:val="18"/>
              </w:numPr>
              <w:autoSpaceDE w:val="0"/>
              <w:jc w:val="both"/>
              <w:rPr>
                <w:rFonts w:ascii="Times New Roman" w:hAnsi="Times New Roman"/>
                <w:bCs/>
                <w:szCs w:val="24"/>
              </w:rPr>
            </w:pPr>
            <w:r w:rsidRPr="0097585F">
              <w:rPr>
                <w:rFonts w:ascii="Times New Roman" w:hAnsi="Times New Roman"/>
                <w:bCs/>
                <w:szCs w:val="24"/>
              </w:rPr>
              <w:t>срок на валидност – 6 месеца от крайния срок за подаване на оферти;</w:t>
            </w:r>
          </w:p>
          <w:p w14:paraId="650EA9D6" w14:textId="77777777" w:rsidR="004E0EF2" w:rsidRPr="00741D32" w:rsidRDefault="004E0EF2" w:rsidP="00DB4936">
            <w:pPr>
              <w:numPr>
                <w:ilvl w:val="1"/>
                <w:numId w:val="18"/>
              </w:numPr>
              <w:autoSpaceDE w:val="0"/>
              <w:jc w:val="both"/>
              <w:rPr>
                <w:rFonts w:ascii="Times New Roman" w:hAnsi="Times New Roman"/>
                <w:bCs/>
                <w:szCs w:val="24"/>
              </w:rPr>
            </w:pPr>
            <w:r w:rsidRPr="00741D32">
              <w:rPr>
                <w:rFonts w:ascii="Times New Roman" w:hAnsi="Times New Roman"/>
                <w:bCs/>
                <w:szCs w:val="24"/>
              </w:rPr>
              <w:t>гаранционен срок на оборудването (в календарни месеци);</w:t>
            </w:r>
          </w:p>
          <w:p w14:paraId="7E965BF8" w14:textId="77777777" w:rsidR="004E0EF2" w:rsidRPr="0089069A" w:rsidRDefault="004E0EF2" w:rsidP="00DB4936">
            <w:pPr>
              <w:numPr>
                <w:ilvl w:val="1"/>
                <w:numId w:val="18"/>
              </w:numPr>
              <w:autoSpaceDE w:val="0"/>
              <w:jc w:val="both"/>
              <w:rPr>
                <w:rFonts w:ascii="Times New Roman" w:hAnsi="Times New Roman"/>
                <w:bCs/>
                <w:szCs w:val="24"/>
              </w:rPr>
            </w:pPr>
            <w:r w:rsidRPr="0089069A">
              <w:rPr>
                <w:rFonts w:ascii="Times New Roman" w:hAnsi="Times New Roman"/>
                <w:bCs/>
                <w:szCs w:val="24"/>
              </w:rPr>
              <w:t>срок на изпълнение на доставката  (в календарни дни);</w:t>
            </w:r>
          </w:p>
          <w:p w14:paraId="69532224" w14:textId="45D1FB7B" w:rsidR="004E0EF2" w:rsidRPr="0097585F" w:rsidRDefault="004E0EF2" w:rsidP="00DB4936">
            <w:pPr>
              <w:numPr>
                <w:ilvl w:val="1"/>
                <w:numId w:val="18"/>
              </w:numPr>
              <w:autoSpaceDE w:val="0"/>
              <w:jc w:val="both"/>
              <w:rPr>
                <w:rFonts w:ascii="Times New Roman" w:hAnsi="Times New Roman"/>
                <w:bCs/>
                <w:szCs w:val="24"/>
              </w:rPr>
            </w:pPr>
            <w:r w:rsidRPr="0097585F">
              <w:rPr>
                <w:rFonts w:ascii="Times New Roman" w:hAnsi="Times New Roman"/>
                <w:bCs/>
                <w:szCs w:val="24"/>
              </w:rPr>
              <w:t xml:space="preserve">подизпълнителите, които ще участват при изпълнението на поръчката, вида и дела на тяхното участие, </w:t>
            </w:r>
            <w:r w:rsidR="00996B40" w:rsidRPr="0097585F">
              <w:rPr>
                <w:rFonts w:ascii="Times New Roman" w:hAnsi="Times New Roman"/>
                <w:bCs/>
                <w:szCs w:val="24"/>
              </w:rPr>
              <w:t xml:space="preserve">както и доказателства за поетите от тях ангажименти, </w:t>
            </w:r>
            <w:r w:rsidRPr="0097585F">
              <w:rPr>
                <w:rFonts w:ascii="Times New Roman" w:hAnsi="Times New Roman"/>
                <w:bCs/>
                <w:szCs w:val="24"/>
              </w:rPr>
              <w:t>ако кандидатът предвижда подизпълнители;</w:t>
            </w:r>
          </w:p>
          <w:p w14:paraId="21694B94" w14:textId="77777777" w:rsidR="00741D32" w:rsidRPr="0097585F" w:rsidRDefault="004E0EF2" w:rsidP="00DB4936">
            <w:pPr>
              <w:numPr>
                <w:ilvl w:val="1"/>
                <w:numId w:val="18"/>
              </w:numPr>
              <w:autoSpaceDE w:val="0"/>
              <w:jc w:val="both"/>
              <w:rPr>
                <w:rFonts w:ascii="Times New Roman" w:hAnsi="Times New Roman"/>
                <w:bCs/>
                <w:szCs w:val="24"/>
              </w:rPr>
            </w:pPr>
            <w:r w:rsidRPr="0097585F">
              <w:rPr>
                <w:rFonts w:ascii="Times New Roman" w:hAnsi="Times New Roman"/>
                <w:bCs/>
                <w:szCs w:val="24"/>
              </w:rPr>
              <w:t>декларация по чл. 12</w:t>
            </w:r>
            <w:r w:rsidR="00741D32" w:rsidRPr="0097585F">
              <w:rPr>
                <w:rFonts w:ascii="Times New Roman" w:hAnsi="Times New Roman"/>
                <w:bCs/>
                <w:szCs w:val="24"/>
              </w:rPr>
              <w:t>,</w:t>
            </w:r>
            <w:r w:rsidR="00741D32" w:rsidRPr="0097585F">
              <w:rPr>
                <w:rFonts w:ascii="Times New Roman" w:hAnsi="Times New Roman"/>
                <w:szCs w:val="24"/>
                <w:lang w:eastAsia="bg-BG"/>
              </w:rPr>
              <w:t xml:space="preserve"> ал. 1, т. 1 от ПМС №4/2024 г.;</w:t>
            </w:r>
          </w:p>
          <w:p w14:paraId="5B2E29FA" w14:textId="77777777" w:rsidR="00DB4936" w:rsidRPr="001E7BD9" w:rsidRDefault="004E0EF2" w:rsidP="00DB4936">
            <w:pPr>
              <w:numPr>
                <w:ilvl w:val="1"/>
                <w:numId w:val="18"/>
              </w:numPr>
              <w:autoSpaceDE w:val="0"/>
              <w:jc w:val="both"/>
              <w:rPr>
                <w:rFonts w:ascii="Times New Roman" w:hAnsi="Times New Roman"/>
                <w:bCs/>
                <w:szCs w:val="24"/>
              </w:rPr>
            </w:pPr>
            <w:r w:rsidRPr="001E7BD9">
              <w:rPr>
                <w:rFonts w:ascii="Times New Roman" w:hAnsi="Times New Roman"/>
                <w:bCs/>
                <w:szCs w:val="24"/>
              </w:rPr>
              <w:t>други документи, описани като задължителни за прилагане към офертата</w:t>
            </w:r>
          </w:p>
          <w:p w14:paraId="77B21E3E" w14:textId="70F31E06" w:rsidR="00727411" w:rsidRPr="0097585F" w:rsidRDefault="004E0EF2" w:rsidP="004E0EF2">
            <w:pPr>
              <w:numPr>
                <w:ilvl w:val="0"/>
                <w:numId w:val="21"/>
              </w:numPr>
              <w:autoSpaceDE w:val="0"/>
              <w:jc w:val="both"/>
              <w:rPr>
                <w:rFonts w:ascii="Times New Roman" w:hAnsi="Times New Roman"/>
                <w:bCs/>
                <w:szCs w:val="24"/>
              </w:rPr>
            </w:pPr>
            <w:r w:rsidRPr="0097585F">
              <w:rPr>
                <w:rFonts w:ascii="Times New Roman" w:hAnsi="Times New Roman"/>
                <w:bCs/>
                <w:szCs w:val="24"/>
              </w:rPr>
              <w:t>Офертата и придружителните документи към нея следва да бъдат изготвени спрямо приложените към публичната покана образци на тези документи.</w:t>
            </w:r>
          </w:p>
          <w:p w14:paraId="0ECB9F84" w14:textId="4F106C25" w:rsidR="00727411" w:rsidRPr="0097585F" w:rsidRDefault="004E0EF2" w:rsidP="004E0EF2">
            <w:pPr>
              <w:numPr>
                <w:ilvl w:val="0"/>
                <w:numId w:val="21"/>
              </w:numPr>
              <w:autoSpaceDE w:val="0"/>
              <w:jc w:val="both"/>
              <w:rPr>
                <w:rFonts w:ascii="Times New Roman" w:hAnsi="Times New Roman"/>
                <w:bCs/>
                <w:szCs w:val="24"/>
              </w:rPr>
            </w:pPr>
            <w:r w:rsidRPr="0097585F">
              <w:rPr>
                <w:rFonts w:ascii="Times New Roman" w:hAnsi="Times New Roman"/>
                <w:bCs/>
                <w:szCs w:val="24"/>
              </w:rPr>
              <w:t xml:space="preserve">Офертата и всички придружителни документи към нея следва да бъдат подписани от лице, законен представител на кандидата. В случай, че офертата или някой от останалите  документи към нея, не са подписани от законния представител на кандидата, то следва да бъде представено към офертата нотариално заверено пълномощно на лицето, упълномощено да подписва документите. </w:t>
            </w:r>
          </w:p>
          <w:p w14:paraId="4411A9F9" w14:textId="433CDEA1" w:rsidR="00220565" w:rsidRPr="0097585F" w:rsidRDefault="00220565" w:rsidP="004E0EF2">
            <w:pPr>
              <w:numPr>
                <w:ilvl w:val="0"/>
                <w:numId w:val="21"/>
              </w:numPr>
              <w:autoSpaceDE w:val="0"/>
              <w:jc w:val="both"/>
              <w:rPr>
                <w:rFonts w:ascii="Times New Roman" w:hAnsi="Times New Roman"/>
                <w:bCs/>
                <w:szCs w:val="24"/>
              </w:rPr>
            </w:pPr>
            <w:r w:rsidRPr="0097585F">
              <w:rPr>
                <w:rFonts w:ascii="Times New Roman" w:hAnsi="Times New Roman"/>
                <w:bCs/>
                <w:szCs w:val="24"/>
              </w:rPr>
              <w:t>Заинтересованите лица могат да поискат писмено от бенефициента разяснения по публичната покана в срок до 4 дни преди изтичането на срока за подаване на оферти.</w:t>
            </w:r>
          </w:p>
          <w:p w14:paraId="11359205" w14:textId="7336F37B" w:rsidR="00220565" w:rsidRPr="0097585F" w:rsidRDefault="00220565" w:rsidP="004E0EF2">
            <w:pPr>
              <w:numPr>
                <w:ilvl w:val="0"/>
                <w:numId w:val="21"/>
              </w:numPr>
              <w:autoSpaceDE w:val="0"/>
              <w:jc w:val="both"/>
              <w:rPr>
                <w:rFonts w:ascii="Times New Roman" w:hAnsi="Times New Roman"/>
                <w:bCs/>
                <w:szCs w:val="24"/>
              </w:rPr>
            </w:pPr>
            <w:r w:rsidRPr="0097585F">
              <w:rPr>
                <w:rFonts w:ascii="Times New Roman" w:hAnsi="Times New Roman"/>
                <w:bCs/>
                <w:szCs w:val="24"/>
              </w:rPr>
              <w:t>Разясненията се публикуват в ИСУН в 3-дневен срок от датата на постъпване на искането.</w:t>
            </w:r>
          </w:p>
          <w:p w14:paraId="1E27B151" w14:textId="3B73F30A" w:rsidR="00220565" w:rsidRPr="0097585F" w:rsidRDefault="00220565" w:rsidP="004E0EF2">
            <w:pPr>
              <w:numPr>
                <w:ilvl w:val="0"/>
                <w:numId w:val="21"/>
              </w:numPr>
              <w:autoSpaceDE w:val="0"/>
              <w:jc w:val="both"/>
              <w:rPr>
                <w:rFonts w:ascii="Times New Roman" w:hAnsi="Times New Roman"/>
                <w:bCs/>
                <w:szCs w:val="24"/>
              </w:rPr>
            </w:pPr>
            <w:r w:rsidRPr="0097585F">
              <w:rPr>
                <w:rFonts w:ascii="Times New Roman" w:hAnsi="Times New Roman"/>
                <w:bCs/>
                <w:szCs w:val="24"/>
              </w:rPr>
              <w:t>Публикуваните разяснения стават неразделна част от публичната покана, като те не следва да променят предварително обявените с поканата условия.</w:t>
            </w:r>
          </w:p>
          <w:p w14:paraId="6A3FA005" w14:textId="45D88680" w:rsidR="007553B4" w:rsidRPr="0097585F" w:rsidRDefault="007553B4" w:rsidP="004E0EF2">
            <w:pPr>
              <w:numPr>
                <w:ilvl w:val="0"/>
                <w:numId w:val="21"/>
              </w:numPr>
              <w:autoSpaceDE w:val="0"/>
              <w:jc w:val="both"/>
              <w:rPr>
                <w:rFonts w:ascii="Times New Roman" w:hAnsi="Times New Roman"/>
                <w:bCs/>
                <w:szCs w:val="24"/>
              </w:rPr>
            </w:pPr>
            <w:r w:rsidRPr="0097585F">
              <w:rPr>
                <w:rFonts w:ascii="Times New Roman" w:hAnsi="Times New Roman"/>
                <w:bCs/>
                <w:szCs w:val="24"/>
              </w:rPr>
              <w:t>Бенефициентът може по всяко време да проверява заявените от кандидатите данни, да иска разяснения относно офертата и представените към нея документи, както и да изисква представяне в определен срок на допълнителни доказателства за обстоятелствата, посочени в офертата, като проверката и предоставените разяснения не могат да водят до промени в техническото и ценовото предложение на кандидатите.</w:t>
            </w:r>
          </w:p>
          <w:p w14:paraId="1EACBD03" w14:textId="5D8AD55C" w:rsidR="001109E4" w:rsidRPr="0097585F" w:rsidRDefault="001109E4" w:rsidP="004E0EF2">
            <w:pPr>
              <w:numPr>
                <w:ilvl w:val="0"/>
                <w:numId w:val="21"/>
              </w:numPr>
              <w:autoSpaceDE w:val="0"/>
              <w:jc w:val="both"/>
              <w:rPr>
                <w:rFonts w:ascii="Times New Roman" w:hAnsi="Times New Roman"/>
                <w:bCs/>
                <w:szCs w:val="24"/>
              </w:rPr>
            </w:pPr>
            <w:r w:rsidRPr="0097585F">
              <w:rPr>
                <w:rFonts w:ascii="Times New Roman" w:hAnsi="Times New Roman"/>
                <w:bCs/>
                <w:szCs w:val="24"/>
              </w:rPr>
              <w:t xml:space="preserve">Бенефициентът писмено уведомява кандидатите за липсващи документи или за констатираните </w:t>
            </w:r>
            <w:proofErr w:type="spellStart"/>
            <w:r w:rsidRPr="0097585F">
              <w:rPr>
                <w:rFonts w:ascii="Times New Roman" w:hAnsi="Times New Roman"/>
                <w:bCs/>
                <w:szCs w:val="24"/>
              </w:rPr>
              <w:t>нередовности</w:t>
            </w:r>
            <w:proofErr w:type="spellEnd"/>
            <w:r w:rsidRPr="0097585F">
              <w:rPr>
                <w:rFonts w:ascii="Times New Roman" w:hAnsi="Times New Roman"/>
                <w:bCs/>
                <w:szCs w:val="24"/>
              </w:rPr>
              <w:t>, посочва точно вида на документа или документите, които следва да се представят допълнително, и определя срок за представянето им, който е еднакъв за всички кандидати и не може да бъде по-кратък от 5 дни. При необходимост бенефициентът може по всяко време преди сключване на договора да иска разяснения за данни, заявени от кандидатите, и/или да проверява заявените данни, включително чрез изискване на информация от други лица и органи.</w:t>
            </w:r>
          </w:p>
          <w:p w14:paraId="32282442" w14:textId="03D58F36" w:rsidR="00712606" w:rsidRPr="0097585F" w:rsidRDefault="00712606" w:rsidP="004E0EF2">
            <w:pPr>
              <w:numPr>
                <w:ilvl w:val="0"/>
                <w:numId w:val="21"/>
              </w:numPr>
              <w:autoSpaceDE w:val="0"/>
              <w:jc w:val="both"/>
              <w:rPr>
                <w:rFonts w:ascii="Times New Roman" w:hAnsi="Times New Roman"/>
                <w:bCs/>
                <w:szCs w:val="24"/>
              </w:rPr>
            </w:pPr>
            <w:r w:rsidRPr="0097585F">
              <w:rPr>
                <w:rFonts w:ascii="Times New Roman" w:hAnsi="Times New Roman"/>
                <w:szCs w:val="24"/>
                <w:lang w:eastAsia="bg-BG"/>
              </w:rPr>
              <w:t>Кореспонденцията между бенефициента и кандидатите във връзка с процедурата се осъществява чрез ИСУН.</w:t>
            </w:r>
          </w:p>
          <w:p w14:paraId="64F6BD03" w14:textId="6C442EFD" w:rsidR="004E0EF2" w:rsidRPr="009B7556" w:rsidRDefault="004E0EF2" w:rsidP="004E0EF2">
            <w:pPr>
              <w:numPr>
                <w:ilvl w:val="0"/>
                <w:numId w:val="21"/>
              </w:numPr>
              <w:autoSpaceDE w:val="0"/>
              <w:jc w:val="both"/>
              <w:rPr>
                <w:rFonts w:ascii="Times New Roman" w:hAnsi="Times New Roman"/>
                <w:bCs/>
                <w:szCs w:val="24"/>
              </w:rPr>
            </w:pPr>
            <w:r w:rsidRPr="009B7556">
              <w:rPr>
                <w:rFonts w:ascii="Times New Roman" w:hAnsi="Times New Roman"/>
                <w:bCs/>
                <w:szCs w:val="24"/>
              </w:rPr>
              <w:t xml:space="preserve">В случай, че бъде определен за изпълнител, даденият кандидат следва да представи към момента на сключване на договора документи за удостоверяване липсата на </w:t>
            </w:r>
            <w:r w:rsidRPr="009B7556">
              <w:rPr>
                <w:rFonts w:ascii="Times New Roman" w:hAnsi="Times New Roman"/>
                <w:bCs/>
                <w:szCs w:val="24"/>
              </w:rPr>
              <w:lastRenderedPageBreak/>
              <w:t>обстоятелствата, водещи до отстраняване от участие в избора на изпълнител, декларирани от него към момента на подаване на офертата. Съгласно българското законодателство тези документи са:</w:t>
            </w:r>
          </w:p>
          <w:p w14:paraId="66393FE4" w14:textId="2C2BA8F5" w:rsidR="00002A7D" w:rsidRPr="005E7CC4" w:rsidRDefault="00002A7D" w:rsidP="00002A7D">
            <w:pPr>
              <w:numPr>
                <w:ilvl w:val="0"/>
                <w:numId w:val="15"/>
              </w:numPr>
              <w:autoSpaceDE w:val="0"/>
              <w:jc w:val="both"/>
              <w:rPr>
                <w:rFonts w:ascii="Times New Roman" w:hAnsi="Times New Roman"/>
                <w:bCs/>
                <w:szCs w:val="24"/>
              </w:rPr>
            </w:pPr>
            <w:r w:rsidRPr="005E7CC4">
              <w:rPr>
                <w:rFonts w:ascii="Times New Roman" w:hAnsi="Times New Roman"/>
                <w:bCs/>
                <w:szCs w:val="24"/>
              </w:rPr>
              <w:t>Свидетелство за съдимост на законния/законните представител/представители на кандидата, издадено от компетентен съд, не по-рано от 6 месеца преди сключване на договор за изпълнение;</w:t>
            </w:r>
          </w:p>
          <w:p w14:paraId="3D550C9B" w14:textId="1F31B435" w:rsidR="00002A7D" w:rsidRPr="005E7CC4" w:rsidRDefault="00002A7D" w:rsidP="00002A7D">
            <w:pPr>
              <w:numPr>
                <w:ilvl w:val="0"/>
                <w:numId w:val="15"/>
              </w:numPr>
              <w:autoSpaceDE w:val="0"/>
              <w:jc w:val="both"/>
              <w:rPr>
                <w:rFonts w:ascii="Times New Roman" w:hAnsi="Times New Roman"/>
                <w:bCs/>
                <w:szCs w:val="24"/>
              </w:rPr>
            </w:pPr>
            <w:r w:rsidRPr="005E7CC4">
              <w:rPr>
                <w:rFonts w:ascii="Times New Roman" w:hAnsi="Times New Roman"/>
                <w:bCs/>
                <w:szCs w:val="24"/>
              </w:rPr>
              <w:t>Удостоверение от съответният орган, че кандидатът не е в процедура по несъстоятелност и или ликвидация, издадено не по–рано от 6 месеца преди крайния срок за представяне на оферти;</w:t>
            </w:r>
          </w:p>
          <w:p w14:paraId="02D17D0A" w14:textId="736AFF50" w:rsidR="00002A7D" w:rsidRPr="005E7CC4" w:rsidRDefault="00002A7D" w:rsidP="00002A7D">
            <w:pPr>
              <w:numPr>
                <w:ilvl w:val="0"/>
                <w:numId w:val="15"/>
              </w:numPr>
              <w:autoSpaceDE w:val="0"/>
              <w:jc w:val="both"/>
              <w:rPr>
                <w:rFonts w:ascii="Times New Roman" w:hAnsi="Times New Roman"/>
                <w:bCs/>
                <w:szCs w:val="24"/>
              </w:rPr>
            </w:pPr>
            <w:r w:rsidRPr="005E7CC4">
              <w:rPr>
                <w:rFonts w:ascii="Times New Roman" w:hAnsi="Times New Roman"/>
                <w:bCs/>
                <w:szCs w:val="24"/>
              </w:rPr>
              <w:t>Удостоверение от органите по приходите и удостоверение от общината по седалището на възложителя и на кандидата или участника;</w:t>
            </w:r>
          </w:p>
          <w:p w14:paraId="5AEEEA8A" w14:textId="508CE1AA" w:rsidR="00002A7D" w:rsidRPr="005E7CC4" w:rsidRDefault="00002A7D" w:rsidP="00002A7D">
            <w:pPr>
              <w:numPr>
                <w:ilvl w:val="0"/>
                <w:numId w:val="15"/>
              </w:numPr>
              <w:autoSpaceDE w:val="0"/>
              <w:jc w:val="both"/>
              <w:rPr>
                <w:rFonts w:ascii="Times New Roman" w:hAnsi="Times New Roman"/>
                <w:b/>
                <w:bCs/>
                <w:szCs w:val="24"/>
              </w:rPr>
            </w:pPr>
            <w:r w:rsidRPr="005E7CC4">
              <w:rPr>
                <w:rFonts w:ascii="Times New Roman" w:hAnsi="Times New Roman"/>
                <w:bCs/>
                <w:szCs w:val="24"/>
              </w:rPr>
              <w:t>Удостоверение от органите на Изпълнителна агенция „Главна инспекция по труда“.</w:t>
            </w:r>
          </w:p>
          <w:p w14:paraId="5BDE64FF" w14:textId="577810F4" w:rsidR="000D5121" w:rsidRPr="002A730C" w:rsidRDefault="004E0EF2" w:rsidP="005A1694">
            <w:pPr>
              <w:autoSpaceDE w:val="0"/>
              <w:jc w:val="both"/>
              <w:rPr>
                <w:rFonts w:ascii="Times New Roman" w:hAnsi="Times New Roman"/>
                <w:b/>
                <w:bCs/>
                <w:szCs w:val="24"/>
              </w:rPr>
            </w:pPr>
            <w:r w:rsidRPr="009B7556">
              <w:rPr>
                <w:rFonts w:ascii="Times New Roman" w:hAnsi="Times New Roman"/>
                <w:bCs/>
                <w:szCs w:val="24"/>
              </w:rPr>
              <w:t>При наличие на ЕИК и статут на вписване в Търговския регистър на кандидата, не се изисква представяне на документи, когато те се отнасят за обстоятелства, вписани в Търговския регистър.</w:t>
            </w:r>
          </w:p>
        </w:tc>
      </w:tr>
    </w:tbl>
    <w:p w14:paraId="7F70C2FF" w14:textId="77777777" w:rsidR="002D5BC3" w:rsidRDefault="002D5BC3" w:rsidP="002A730C">
      <w:pPr>
        <w:autoSpaceDE w:val="0"/>
        <w:jc w:val="both"/>
        <w:rPr>
          <w:rFonts w:ascii="Times New Roman" w:hAnsi="Times New Roman"/>
          <w:b/>
          <w:bCs/>
          <w:szCs w:val="24"/>
        </w:rPr>
      </w:pPr>
    </w:p>
    <w:p w14:paraId="23F5AB72" w14:textId="77777777" w:rsidR="002A730C" w:rsidRPr="002A730C" w:rsidRDefault="002A730C" w:rsidP="002A730C">
      <w:pPr>
        <w:autoSpaceDE w:val="0"/>
        <w:jc w:val="both"/>
        <w:rPr>
          <w:rFonts w:ascii="Times New Roman" w:hAnsi="Times New Roman"/>
          <w:b/>
          <w:bCs/>
          <w:szCs w:val="24"/>
        </w:rPr>
      </w:pPr>
      <w:r w:rsidRPr="002A730C">
        <w:rPr>
          <w:rFonts w:ascii="Times New Roman" w:hAnsi="Times New Roman"/>
          <w:b/>
          <w:bCs/>
          <w:szCs w:val="24"/>
        </w:rPr>
        <w:t xml:space="preserve">ІІІ.2) Условия за участие </w:t>
      </w:r>
    </w:p>
    <w:p w14:paraId="22BF032A" w14:textId="77777777" w:rsidR="002A730C" w:rsidRPr="002A730C" w:rsidRDefault="002A730C" w:rsidP="002A730C">
      <w:pPr>
        <w:autoSpaceDE w:val="0"/>
        <w:jc w:val="both"/>
        <w:rPr>
          <w:rFonts w:ascii="Times New Roman" w:hAnsi="Times New Roman"/>
          <w:b/>
          <w:bCs/>
          <w:szCs w:val="24"/>
        </w:rPr>
      </w:pPr>
    </w:p>
    <w:tbl>
      <w:tblPr>
        <w:tblW w:w="0" w:type="auto"/>
        <w:tblInd w:w="-5" w:type="dxa"/>
        <w:tblLayout w:type="fixed"/>
        <w:tblLook w:val="0000" w:firstRow="0" w:lastRow="0" w:firstColumn="0" w:lastColumn="0" w:noHBand="0" w:noVBand="0"/>
      </w:tblPr>
      <w:tblGrid>
        <w:gridCol w:w="4428"/>
        <w:gridCol w:w="5405"/>
      </w:tblGrid>
      <w:tr w:rsidR="002A730C" w:rsidRPr="002A730C" w14:paraId="52268317" w14:textId="77777777" w:rsidTr="0013087F">
        <w:tc>
          <w:tcPr>
            <w:tcW w:w="9833" w:type="dxa"/>
            <w:gridSpan w:val="2"/>
            <w:tcBorders>
              <w:top w:val="single" w:sz="4" w:space="0" w:color="000000"/>
              <w:left w:val="single" w:sz="4" w:space="0" w:color="000000"/>
              <w:bottom w:val="single" w:sz="4" w:space="0" w:color="000000"/>
              <w:right w:val="single" w:sz="4" w:space="0" w:color="000000"/>
            </w:tcBorders>
          </w:tcPr>
          <w:p w14:paraId="14E9386E" w14:textId="77777777" w:rsidR="002A730C" w:rsidRPr="0073591E" w:rsidRDefault="002A730C" w:rsidP="005678AA">
            <w:pPr>
              <w:widowControl w:val="0"/>
              <w:autoSpaceDE w:val="0"/>
              <w:snapToGrid w:val="0"/>
              <w:jc w:val="both"/>
              <w:rPr>
                <w:rFonts w:ascii="Times New Roman" w:hAnsi="Times New Roman"/>
                <w:b/>
                <w:szCs w:val="24"/>
              </w:rPr>
            </w:pPr>
            <w:r w:rsidRPr="002A730C">
              <w:rPr>
                <w:rFonts w:ascii="Times New Roman" w:hAnsi="Times New Roman"/>
                <w:b/>
                <w:szCs w:val="24"/>
              </w:rPr>
              <w:t>ІІІ.2.</w:t>
            </w:r>
            <w:r w:rsidRPr="002A730C">
              <w:rPr>
                <w:rFonts w:ascii="Times New Roman" w:hAnsi="Times New Roman"/>
                <w:b/>
                <w:szCs w:val="24"/>
                <w:lang w:val="en-US"/>
              </w:rPr>
              <w:t>1</w:t>
            </w:r>
            <w:r w:rsidRPr="002A730C">
              <w:rPr>
                <w:rFonts w:ascii="Times New Roman" w:hAnsi="Times New Roman"/>
                <w:b/>
                <w:szCs w:val="24"/>
              </w:rPr>
              <w:t>) Правен статус</w:t>
            </w:r>
          </w:p>
        </w:tc>
      </w:tr>
      <w:tr w:rsidR="002A730C" w:rsidRPr="002A730C" w14:paraId="08AE9628" w14:textId="77777777" w:rsidTr="0013087F">
        <w:tc>
          <w:tcPr>
            <w:tcW w:w="9833" w:type="dxa"/>
            <w:gridSpan w:val="2"/>
            <w:tcBorders>
              <w:left w:val="single" w:sz="4" w:space="0" w:color="000000"/>
              <w:bottom w:val="single" w:sz="4" w:space="0" w:color="000000"/>
              <w:right w:val="single" w:sz="4" w:space="0" w:color="000000"/>
            </w:tcBorders>
          </w:tcPr>
          <w:p w14:paraId="2A7FECDD" w14:textId="77777777" w:rsidR="002A730C" w:rsidRPr="0073591E" w:rsidRDefault="002A730C" w:rsidP="005678AA">
            <w:pPr>
              <w:widowControl w:val="0"/>
              <w:autoSpaceDE w:val="0"/>
              <w:snapToGrid w:val="0"/>
              <w:jc w:val="both"/>
              <w:rPr>
                <w:rFonts w:ascii="Times New Roman" w:hAnsi="Times New Roman"/>
                <w:szCs w:val="24"/>
              </w:rPr>
            </w:pPr>
            <w:r w:rsidRPr="0073591E">
              <w:rPr>
                <w:rFonts w:ascii="Times New Roman" w:hAnsi="Times New Roman"/>
              </w:rPr>
              <w:t>Изискуеми документи:</w:t>
            </w:r>
          </w:p>
        </w:tc>
      </w:tr>
      <w:tr w:rsidR="002A730C" w:rsidRPr="002A730C" w14:paraId="4D726F1E" w14:textId="77777777" w:rsidTr="0013087F">
        <w:tc>
          <w:tcPr>
            <w:tcW w:w="9833" w:type="dxa"/>
            <w:gridSpan w:val="2"/>
            <w:tcBorders>
              <w:left w:val="single" w:sz="4" w:space="0" w:color="000000"/>
              <w:bottom w:val="single" w:sz="4" w:space="0" w:color="000000"/>
              <w:right w:val="single" w:sz="4" w:space="0" w:color="000000"/>
            </w:tcBorders>
          </w:tcPr>
          <w:p w14:paraId="09B090A3" w14:textId="64F48946" w:rsidR="00F47AC0" w:rsidRDefault="00F47AC0" w:rsidP="00F47AC0">
            <w:pPr>
              <w:pStyle w:val="ListParagraph"/>
              <w:numPr>
                <w:ilvl w:val="0"/>
                <w:numId w:val="3"/>
              </w:numPr>
              <w:rPr>
                <w:rFonts w:ascii="Times New Roman" w:hAnsi="Times New Roman"/>
                <w:szCs w:val="24"/>
              </w:rPr>
            </w:pPr>
            <w:r w:rsidRPr="00F47AC0">
              <w:rPr>
                <w:rFonts w:ascii="Times New Roman" w:hAnsi="Times New Roman"/>
                <w:szCs w:val="24"/>
              </w:rPr>
              <w:t>Декларация с посочване на ЕИК/Удостоверение за актуално състояние, а когато е физическо лице - документ за самоличност;</w:t>
            </w:r>
          </w:p>
          <w:p w14:paraId="14432CC2" w14:textId="3CB56A49" w:rsidR="00EA30C4" w:rsidRPr="004F0A49" w:rsidRDefault="00EA30C4" w:rsidP="00EA30C4">
            <w:pPr>
              <w:jc w:val="both"/>
              <w:rPr>
                <w:rFonts w:ascii="Times New Roman" w:hAnsi="Times New Roman"/>
                <w:i/>
                <w:szCs w:val="24"/>
              </w:rPr>
            </w:pPr>
            <w:r w:rsidRPr="004F0A49">
              <w:rPr>
                <w:rFonts w:ascii="Times New Roman" w:hAnsi="Times New Roman"/>
                <w:i/>
                <w:szCs w:val="24"/>
              </w:rPr>
              <w:t xml:space="preserve">Забележка: Когато кандидатът е регистриран в Търговския регистър при Агенция по вписванията, </w:t>
            </w:r>
            <w:r w:rsidR="0033681C">
              <w:rPr>
                <w:rFonts w:ascii="Times New Roman" w:hAnsi="Times New Roman"/>
                <w:i/>
                <w:szCs w:val="24"/>
              </w:rPr>
              <w:t xml:space="preserve">попълването и подаването към офертата на Декларацията с </w:t>
            </w:r>
            <w:r w:rsidRPr="004F0A49">
              <w:rPr>
                <w:rFonts w:ascii="Times New Roman" w:hAnsi="Times New Roman"/>
                <w:i/>
                <w:szCs w:val="24"/>
              </w:rPr>
              <w:t>посочване на ЕИК е достатъчно. Не е необходимо представянето на Удостоверение за актуално състояние.</w:t>
            </w:r>
          </w:p>
          <w:p w14:paraId="5CAABCAB" w14:textId="77777777" w:rsidR="002A730C" w:rsidRPr="00EA30C4" w:rsidRDefault="002A730C" w:rsidP="00F47AC0">
            <w:pPr>
              <w:widowControl w:val="0"/>
              <w:numPr>
                <w:ilvl w:val="0"/>
                <w:numId w:val="3"/>
              </w:numPr>
              <w:jc w:val="both"/>
              <w:rPr>
                <w:rFonts w:ascii="Times New Roman" w:hAnsi="Times New Roman"/>
                <w:szCs w:val="24"/>
              </w:rPr>
            </w:pPr>
            <w:r w:rsidRPr="00E4250B">
              <w:rPr>
                <w:rFonts w:ascii="Times New Roman" w:hAnsi="Times New Roman"/>
              </w:rPr>
              <w:t>Деклараци</w:t>
            </w:r>
            <w:r w:rsidR="00137D08">
              <w:rPr>
                <w:rFonts w:ascii="Times New Roman" w:hAnsi="Times New Roman"/>
              </w:rPr>
              <w:t>я</w:t>
            </w:r>
            <w:r w:rsidR="00291B51" w:rsidRPr="00123B43">
              <w:rPr>
                <w:rFonts w:ascii="Times New Roman" w:hAnsi="Times New Roman"/>
                <w:color w:val="000000"/>
                <w:szCs w:val="24"/>
                <w:lang w:eastAsia="bg-BG"/>
              </w:rPr>
              <w:t xml:space="preserve"> по чл. 12, ал. 1, т. 1</w:t>
            </w:r>
            <w:r w:rsidR="00291B51">
              <w:rPr>
                <w:rFonts w:ascii="Times New Roman" w:hAnsi="Times New Roman"/>
                <w:color w:val="000000"/>
                <w:szCs w:val="24"/>
                <w:lang w:eastAsia="bg-BG"/>
              </w:rPr>
              <w:t xml:space="preserve"> от ПМС №4/2024 г.</w:t>
            </w:r>
          </w:p>
          <w:p w14:paraId="57439851" w14:textId="51C3F211" w:rsidR="00EA30C4" w:rsidRDefault="00EA30C4" w:rsidP="00EA30C4">
            <w:pPr>
              <w:widowControl w:val="0"/>
              <w:jc w:val="both"/>
              <w:rPr>
                <w:rFonts w:ascii="Times New Roman" w:hAnsi="Times New Roman"/>
                <w:szCs w:val="24"/>
              </w:rPr>
            </w:pPr>
            <w:r w:rsidRPr="008A2D66">
              <w:rPr>
                <w:rFonts w:ascii="Times New Roman" w:hAnsi="Times New Roman"/>
                <w:szCs w:val="24"/>
              </w:rPr>
              <w:t>Чуждестранни физически и/или юридически лица и техни обединения представят еквивалентни документи по т. 1, придружени от официален превод на български език.</w:t>
            </w:r>
          </w:p>
          <w:p w14:paraId="57D625BC" w14:textId="53EBDE12" w:rsidR="00EA30C4" w:rsidRPr="00F47AC0" w:rsidRDefault="00CA0B18" w:rsidP="00CA0B18">
            <w:pPr>
              <w:widowControl w:val="0"/>
              <w:jc w:val="both"/>
              <w:rPr>
                <w:rFonts w:ascii="Times New Roman" w:hAnsi="Times New Roman"/>
                <w:szCs w:val="24"/>
              </w:rPr>
            </w:pPr>
            <w:r w:rsidRPr="00CA0B18">
              <w:rPr>
                <w:rFonts w:ascii="Times New Roman" w:hAnsi="Times New Roman"/>
                <w:szCs w:val="24"/>
              </w:rPr>
              <w:t>В случай, че кандидатът е обединение, документите по т.1 и т.2 се подават от всеки един от членовете на обединението.</w:t>
            </w:r>
          </w:p>
        </w:tc>
      </w:tr>
      <w:tr w:rsidR="002A730C" w:rsidRPr="002A730C" w14:paraId="326EEF94" w14:textId="77777777" w:rsidTr="0013087F">
        <w:trPr>
          <w:trHeight w:val="485"/>
        </w:trPr>
        <w:tc>
          <w:tcPr>
            <w:tcW w:w="9833" w:type="dxa"/>
            <w:gridSpan w:val="2"/>
            <w:tcBorders>
              <w:left w:val="single" w:sz="4" w:space="0" w:color="000000"/>
              <w:bottom w:val="single" w:sz="4" w:space="0" w:color="000000"/>
              <w:right w:val="single" w:sz="4" w:space="0" w:color="000000"/>
            </w:tcBorders>
          </w:tcPr>
          <w:p w14:paraId="3A1DB93A" w14:textId="5D5AA5B8" w:rsidR="002A730C" w:rsidRPr="0071212D" w:rsidRDefault="002A730C" w:rsidP="009C5211">
            <w:pPr>
              <w:pStyle w:val="Footer"/>
              <w:widowControl w:val="0"/>
              <w:autoSpaceDE w:val="0"/>
              <w:snapToGrid w:val="0"/>
              <w:jc w:val="both"/>
              <w:rPr>
                <w:rFonts w:ascii="Times New Roman" w:hAnsi="Times New Roman"/>
                <w:b/>
                <w:szCs w:val="24"/>
              </w:rPr>
            </w:pPr>
            <w:r w:rsidRPr="0071212D">
              <w:rPr>
                <w:rFonts w:ascii="Times New Roman" w:hAnsi="Times New Roman"/>
                <w:b/>
                <w:bCs/>
                <w:szCs w:val="24"/>
              </w:rPr>
              <w:t>ІІІ.2.</w:t>
            </w:r>
            <w:r w:rsidRPr="0071212D">
              <w:rPr>
                <w:rFonts w:ascii="Times New Roman" w:hAnsi="Times New Roman"/>
                <w:b/>
                <w:bCs/>
                <w:szCs w:val="24"/>
                <w:lang w:val="ru-RU"/>
              </w:rPr>
              <w:t>2</w:t>
            </w:r>
            <w:r w:rsidRPr="0071212D">
              <w:rPr>
                <w:rFonts w:ascii="Times New Roman" w:hAnsi="Times New Roman"/>
                <w:b/>
                <w:bCs/>
                <w:szCs w:val="24"/>
              </w:rPr>
              <w:t xml:space="preserve">) </w:t>
            </w:r>
            <w:r w:rsidR="00BC1A1E" w:rsidRPr="0071212D">
              <w:rPr>
                <w:rFonts w:ascii="Times New Roman" w:hAnsi="Times New Roman"/>
                <w:b/>
                <w:szCs w:val="24"/>
              </w:rPr>
              <w:t>Договор н</w:t>
            </w:r>
            <w:r w:rsidR="00437731" w:rsidRPr="0071212D">
              <w:rPr>
                <w:rFonts w:ascii="Times New Roman" w:hAnsi="Times New Roman"/>
                <w:b/>
                <w:szCs w:val="24"/>
              </w:rPr>
              <w:t>е</w:t>
            </w:r>
            <w:r w:rsidR="00BC1A1E" w:rsidRPr="0071212D">
              <w:rPr>
                <w:rFonts w:ascii="Times New Roman" w:hAnsi="Times New Roman"/>
                <w:b/>
                <w:szCs w:val="24"/>
              </w:rPr>
              <w:t xml:space="preserve"> може да се сключва с кандидат</w:t>
            </w:r>
            <w:r w:rsidR="0071212D">
              <w:rPr>
                <w:rFonts w:ascii="Times New Roman" w:hAnsi="Times New Roman"/>
                <w:b/>
                <w:szCs w:val="24"/>
              </w:rPr>
              <w:t>,</w:t>
            </w:r>
            <w:r w:rsidR="00BC1A1E" w:rsidRPr="0071212D">
              <w:rPr>
                <w:rFonts w:ascii="Times New Roman" w:hAnsi="Times New Roman"/>
                <w:b/>
                <w:szCs w:val="24"/>
              </w:rPr>
              <w:t xml:space="preserve"> който:</w:t>
            </w:r>
          </w:p>
          <w:p w14:paraId="2157AC0E" w14:textId="77777777" w:rsidR="0013087F" w:rsidRPr="0071212D" w:rsidRDefault="0013087F" w:rsidP="009C5211">
            <w:pPr>
              <w:autoSpaceDE w:val="0"/>
              <w:autoSpaceDN w:val="0"/>
              <w:adjustRightInd w:val="0"/>
              <w:rPr>
                <w:rFonts w:ascii="Times New Roman" w:hAnsi="Times New Roman"/>
                <w:b/>
                <w:bCs/>
                <w:color w:val="C5E0B3" w:themeColor="accent6" w:themeTint="66"/>
                <w:szCs w:val="24"/>
                <w:lang w:eastAsia="bg-BG"/>
              </w:rPr>
            </w:pPr>
          </w:p>
          <w:p w14:paraId="3B706197" w14:textId="0BC9619B" w:rsidR="009C5211" w:rsidRPr="0097585F" w:rsidRDefault="009C5211" w:rsidP="00B9691C">
            <w:pPr>
              <w:spacing w:line="185" w:lineRule="atLeast"/>
              <w:jc w:val="both"/>
              <w:textAlignment w:val="center"/>
              <w:rPr>
                <w:rFonts w:ascii="Times New Roman" w:hAnsi="Times New Roman"/>
                <w:b/>
                <w:bCs/>
                <w:szCs w:val="24"/>
                <w:lang w:eastAsia="bg-BG"/>
              </w:rPr>
            </w:pPr>
            <w:r w:rsidRPr="0097585F">
              <w:rPr>
                <w:rFonts w:ascii="Times New Roman" w:hAnsi="Times New Roman"/>
                <w:b/>
                <w:bCs/>
                <w:szCs w:val="24"/>
                <w:lang w:eastAsia="bg-BG"/>
              </w:rPr>
              <w:t>Основания за отстраняване</w:t>
            </w:r>
            <w:r w:rsidR="00275165" w:rsidRPr="0097585F">
              <w:rPr>
                <w:rFonts w:ascii="Times New Roman" w:hAnsi="Times New Roman"/>
                <w:szCs w:val="24"/>
                <w:lang w:eastAsia="bg-BG"/>
              </w:rPr>
              <w:t xml:space="preserve"> съгласно чл. 54, ал. 1 от Закона за обществените поръчки:</w:t>
            </w:r>
          </w:p>
          <w:p w14:paraId="615CA2CA" w14:textId="77777777" w:rsidR="009C5211" w:rsidRPr="0097585F" w:rsidRDefault="009C5211" w:rsidP="00B9691C">
            <w:pPr>
              <w:spacing w:line="185" w:lineRule="atLeast"/>
              <w:jc w:val="both"/>
              <w:textAlignment w:val="center"/>
              <w:rPr>
                <w:rFonts w:ascii="Times New Roman" w:hAnsi="Times New Roman"/>
                <w:szCs w:val="24"/>
                <w:lang w:eastAsia="bg-BG"/>
              </w:rPr>
            </w:pPr>
            <w:r w:rsidRPr="0097585F">
              <w:rPr>
                <w:rFonts w:ascii="Times New Roman" w:hAnsi="Times New Roman"/>
                <w:szCs w:val="24"/>
                <w:lang w:eastAsia="bg-BG"/>
              </w:rPr>
              <w:t xml:space="preserve">Бенефициентът отстранява от участие в процедурата за </w:t>
            </w:r>
            <w:r w:rsidR="0006059F" w:rsidRPr="0097585F">
              <w:rPr>
                <w:rFonts w:ascii="Times New Roman" w:hAnsi="Times New Roman"/>
                <w:szCs w:val="24"/>
                <w:lang w:eastAsia="bg-BG"/>
              </w:rPr>
              <w:t>определяне</w:t>
            </w:r>
            <w:r w:rsidRPr="0097585F">
              <w:rPr>
                <w:rFonts w:ascii="Times New Roman" w:hAnsi="Times New Roman"/>
                <w:szCs w:val="24"/>
                <w:lang w:eastAsia="bg-BG"/>
              </w:rPr>
              <w:t xml:space="preserve"> на изпълнител кандидат или участник, когато:</w:t>
            </w:r>
          </w:p>
          <w:p w14:paraId="39DDFD6B" w14:textId="77777777" w:rsidR="00444957" w:rsidRPr="0097585F" w:rsidRDefault="00444957" w:rsidP="00444957">
            <w:pPr>
              <w:autoSpaceDE w:val="0"/>
              <w:autoSpaceDN w:val="0"/>
              <w:adjustRightInd w:val="0"/>
              <w:rPr>
                <w:rFonts w:ascii="Times New Roman" w:hAnsi="Times New Roman"/>
                <w:szCs w:val="24"/>
                <w:lang w:eastAsia="bg-BG"/>
              </w:rPr>
            </w:pPr>
            <w:r w:rsidRPr="0097585F">
              <w:rPr>
                <w:rFonts w:ascii="Times New Roman" w:hAnsi="Times New Roman"/>
                <w:szCs w:val="24"/>
                <w:lang w:eastAsia="bg-BG"/>
              </w:rPr>
              <w:t>1. 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144FCA24" w14:textId="77777777" w:rsidR="00444957" w:rsidRPr="0097585F" w:rsidRDefault="00444957" w:rsidP="00444957">
            <w:pPr>
              <w:autoSpaceDE w:val="0"/>
              <w:autoSpaceDN w:val="0"/>
              <w:adjustRightInd w:val="0"/>
              <w:rPr>
                <w:rFonts w:ascii="Times New Roman" w:hAnsi="Times New Roman"/>
                <w:szCs w:val="24"/>
                <w:lang w:eastAsia="bg-BG"/>
              </w:rPr>
            </w:pPr>
            <w:r w:rsidRPr="0097585F">
              <w:rPr>
                <w:rFonts w:ascii="Times New Roman" w:hAnsi="Times New Roman"/>
                <w:szCs w:val="24"/>
                <w:lang w:eastAsia="bg-BG"/>
              </w:rPr>
              <w:t>2. е осъден с влязла в сила присъда, за престъпление, аналогично на тези по т. 1, в друга държава членка или трета страна;</w:t>
            </w:r>
          </w:p>
          <w:p w14:paraId="540A7981" w14:textId="77777777" w:rsidR="00444957" w:rsidRPr="0097585F" w:rsidRDefault="00444957" w:rsidP="00444957">
            <w:pPr>
              <w:autoSpaceDE w:val="0"/>
              <w:autoSpaceDN w:val="0"/>
              <w:adjustRightInd w:val="0"/>
              <w:rPr>
                <w:rFonts w:ascii="Times New Roman" w:hAnsi="Times New Roman"/>
                <w:szCs w:val="24"/>
                <w:lang w:eastAsia="bg-BG"/>
              </w:rPr>
            </w:pPr>
            <w:r w:rsidRPr="0097585F">
              <w:rPr>
                <w:rFonts w:ascii="Times New Roman" w:hAnsi="Times New Roman"/>
                <w:szCs w:val="24"/>
                <w:lang w:eastAsia="bg-BG"/>
              </w:rPr>
              <w:t>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00416A4C" w:rsidRPr="0097585F">
              <w:rPr>
                <w:rFonts w:ascii="Times New Roman" w:hAnsi="Times New Roman"/>
                <w:szCs w:val="24"/>
                <w:lang w:eastAsia="bg-BG"/>
              </w:rPr>
              <w:t xml:space="preserve"> (</w:t>
            </w:r>
            <w:r w:rsidR="00416A4C" w:rsidRPr="0097585F">
              <w:rPr>
                <w:rFonts w:ascii="Verdana" w:hAnsi="Verdana"/>
                <w:sz w:val="18"/>
                <w:szCs w:val="18"/>
                <w:lang w:eastAsia="bg-BG"/>
              </w:rPr>
              <w:t xml:space="preserve"> </w:t>
            </w:r>
            <w:r w:rsidR="00416A4C" w:rsidRPr="0097585F">
              <w:rPr>
                <w:rFonts w:ascii="Times New Roman" w:hAnsi="Times New Roman"/>
                <w:szCs w:val="24"/>
                <w:lang w:eastAsia="bg-BG"/>
              </w:rPr>
              <w:t>Не се прилага, когато размерът на неплатените дължими </w:t>
            </w:r>
            <w:hyperlink r:id="rId9" w:tgtFrame="_blank" w:tooltip="Правно-информационна система Сиела Счетоводство" w:history="1">
              <w:r w:rsidR="00416A4C" w:rsidRPr="0097585F">
                <w:rPr>
                  <w:rStyle w:val="Hyperlink"/>
                  <w:rFonts w:ascii="Times New Roman" w:hAnsi="Times New Roman"/>
                  <w:color w:val="auto"/>
                  <w:szCs w:val="24"/>
                  <w:lang w:eastAsia="bg-BG"/>
                </w:rPr>
                <w:t>данъци</w:t>
              </w:r>
            </w:hyperlink>
            <w:r w:rsidR="00416A4C" w:rsidRPr="0097585F">
              <w:rPr>
                <w:rFonts w:ascii="Times New Roman" w:hAnsi="Times New Roman"/>
                <w:szCs w:val="24"/>
                <w:lang w:eastAsia="bg-BG"/>
              </w:rPr>
              <w:t xml:space="preserve"> или </w:t>
            </w:r>
            <w:proofErr w:type="spellStart"/>
            <w:r w:rsidR="00416A4C" w:rsidRPr="0097585F">
              <w:rPr>
                <w:rFonts w:ascii="Times New Roman" w:hAnsi="Times New Roman"/>
                <w:szCs w:val="24"/>
                <w:lang w:eastAsia="bg-BG"/>
              </w:rPr>
              <w:t>социалноосигурителни</w:t>
            </w:r>
            <w:proofErr w:type="spellEnd"/>
            <w:r w:rsidR="00416A4C" w:rsidRPr="0097585F">
              <w:rPr>
                <w:rFonts w:ascii="Times New Roman" w:hAnsi="Times New Roman"/>
                <w:szCs w:val="24"/>
                <w:lang w:eastAsia="bg-BG"/>
              </w:rPr>
              <w:t xml:space="preserve"> вноски е до 1 на сто от сумата на годишния общ оборот за последната приключена финансова година, но не повече от 50 000 лв.)</w:t>
            </w:r>
          </w:p>
          <w:p w14:paraId="30E42D12" w14:textId="77777777" w:rsidR="00444957" w:rsidRPr="0097585F" w:rsidRDefault="00444957" w:rsidP="00444957">
            <w:pPr>
              <w:autoSpaceDE w:val="0"/>
              <w:autoSpaceDN w:val="0"/>
              <w:adjustRightInd w:val="0"/>
              <w:rPr>
                <w:rFonts w:ascii="Times New Roman" w:hAnsi="Times New Roman"/>
                <w:szCs w:val="24"/>
                <w:lang w:eastAsia="bg-BG"/>
              </w:rPr>
            </w:pPr>
            <w:r w:rsidRPr="0097585F">
              <w:rPr>
                <w:rFonts w:ascii="Times New Roman" w:hAnsi="Times New Roman"/>
                <w:szCs w:val="24"/>
                <w:lang w:eastAsia="bg-BG"/>
              </w:rPr>
              <w:lastRenderedPageBreak/>
              <w:t>4. е налице неравнопоставеност в случаите по чл. 44, ал. 5</w:t>
            </w:r>
            <w:r w:rsidR="002C2C25" w:rsidRPr="0097585F">
              <w:rPr>
                <w:rFonts w:ascii="Times New Roman" w:hAnsi="Times New Roman"/>
                <w:szCs w:val="24"/>
                <w:lang w:eastAsia="bg-BG"/>
              </w:rPr>
              <w:t xml:space="preserve"> от ЗОП</w:t>
            </w:r>
            <w:r w:rsidRPr="0097585F">
              <w:rPr>
                <w:rFonts w:ascii="Times New Roman" w:hAnsi="Times New Roman"/>
                <w:szCs w:val="24"/>
                <w:lang w:eastAsia="bg-BG"/>
              </w:rPr>
              <w:t>;</w:t>
            </w:r>
          </w:p>
          <w:p w14:paraId="3CA1D1E6" w14:textId="77777777" w:rsidR="00444957" w:rsidRPr="0097585F" w:rsidRDefault="00444957" w:rsidP="00444957">
            <w:pPr>
              <w:autoSpaceDE w:val="0"/>
              <w:autoSpaceDN w:val="0"/>
              <w:adjustRightInd w:val="0"/>
              <w:rPr>
                <w:rFonts w:ascii="Times New Roman" w:hAnsi="Times New Roman"/>
                <w:szCs w:val="24"/>
                <w:lang w:eastAsia="bg-BG"/>
              </w:rPr>
            </w:pPr>
            <w:r w:rsidRPr="0097585F">
              <w:rPr>
                <w:rFonts w:ascii="Times New Roman" w:hAnsi="Times New Roman"/>
                <w:szCs w:val="24"/>
                <w:lang w:eastAsia="bg-BG"/>
              </w:rPr>
              <w:t>5. е установено, че:</w:t>
            </w:r>
          </w:p>
          <w:p w14:paraId="26FE2D89" w14:textId="77777777" w:rsidR="00444957" w:rsidRPr="0097585F" w:rsidRDefault="00444957" w:rsidP="00444957">
            <w:pPr>
              <w:autoSpaceDE w:val="0"/>
              <w:autoSpaceDN w:val="0"/>
              <w:adjustRightInd w:val="0"/>
              <w:rPr>
                <w:rFonts w:ascii="Times New Roman" w:hAnsi="Times New Roman"/>
                <w:szCs w:val="24"/>
                <w:lang w:eastAsia="bg-BG"/>
              </w:rPr>
            </w:pPr>
            <w:r w:rsidRPr="0097585F">
              <w:rPr>
                <w:rFonts w:ascii="Times New Roman" w:hAnsi="Times New Roman"/>
                <w:szCs w:val="24"/>
                <w:lang w:eastAsia="bg-BG"/>
              </w:rPr>
              <w:t>а)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14:paraId="0025B777" w14:textId="77777777" w:rsidR="00444957" w:rsidRPr="0097585F" w:rsidRDefault="00444957" w:rsidP="00444957">
            <w:pPr>
              <w:autoSpaceDE w:val="0"/>
              <w:autoSpaceDN w:val="0"/>
              <w:adjustRightInd w:val="0"/>
              <w:rPr>
                <w:rFonts w:ascii="Times New Roman" w:hAnsi="Times New Roman"/>
                <w:szCs w:val="24"/>
                <w:lang w:eastAsia="bg-BG"/>
              </w:rPr>
            </w:pPr>
            <w:r w:rsidRPr="0097585F">
              <w:rPr>
                <w:rFonts w:ascii="Times New Roman" w:hAnsi="Times New Roman"/>
                <w:szCs w:val="24"/>
                <w:lang w:eastAsia="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1FC09C7" w14:textId="77777777" w:rsidR="00444957" w:rsidRPr="0097585F" w:rsidRDefault="00444957" w:rsidP="00444957">
            <w:pPr>
              <w:autoSpaceDE w:val="0"/>
              <w:autoSpaceDN w:val="0"/>
              <w:adjustRightInd w:val="0"/>
              <w:rPr>
                <w:rFonts w:ascii="Times New Roman" w:hAnsi="Times New Roman"/>
                <w:szCs w:val="24"/>
                <w:lang w:eastAsia="bg-BG"/>
              </w:rPr>
            </w:pPr>
            <w:r w:rsidRPr="0097585F">
              <w:rPr>
                <w:rFonts w:ascii="Times New Roman" w:hAnsi="Times New Roman"/>
                <w:szCs w:val="24"/>
                <w:lang w:eastAsia="bg-BG"/>
              </w:rPr>
              <w:t>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357CC8B8" w14:textId="59AC5C67" w:rsidR="009C5211" w:rsidRPr="0097585F" w:rsidRDefault="00444957" w:rsidP="009C5211">
            <w:pPr>
              <w:autoSpaceDE w:val="0"/>
              <w:autoSpaceDN w:val="0"/>
              <w:adjustRightInd w:val="0"/>
              <w:rPr>
                <w:rFonts w:ascii="Times New Roman" w:hAnsi="Times New Roman"/>
                <w:szCs w:val="24"/>
                <w:lang w:eastAsia="bg-BG"/>
              </w:rPr>
            </w:pPr>
            <w:r w:rsidRPr="0097585F">
              <w:rPr>
                <w:rFonts w:ascii="Times New Roman" w:hAnsi="Times New Roman"/>
                <w:szCs w:val="24"/>
                <w:lang w:eastAsia="bg-BG"/>
              </w:rPr>
              <w:t>7. е налице конфликт на интереси, който не може да бъде отстранен.</w:t>
            </w:r>
          </w:p>
          <w:p w14:paraId="3A700930" w14:textId="3E5D2EC5" w:rsidR="00122B5E" w:rsidRPr="0071212D" w:rsidRDefault="00122B5E" w:rsidP="00692D4E">
            <w:pPr>
              <w:autoSpaceDE w:val="0"/>
              <w:autoSpaceDN w:val="0"/>
              <w:adjustRightInd w:val="0"/>
              <w:rPr>
                <w:rFonts w:ascii="Times New Roman" w:hAnsi="Times New Roman"/>
                <w:color w:val="C5E0B3" w:themeColor="accent6" w:themeTint="66"/>
                <w:szCs w:val="24"/>
                <w:lang w:eastAsia="bg-BG"/>
              </w:rPr>
            </w:pPr>
          </w:p>
          <w:p w14:paraId="771D590A" w14:textId="77777777" w:rsidR="00944039" w:rsidRPr="008F0617" w:rsidRDefault="00944039" w:rsidP="00692D4E">
            <w:pPr>
              <w:autoSpaceDE w:val="0"/>
              <w:autoSpaceDN w:val="0"/>
              <w:adjustRightInd w:val="0"/>
              <w:rPr>
                <w:rFonts w:ascii="Times New Roman" w:hAnsi="Times New Roman"/>
                <w:b/>
                <w:szCs w:val="24"/>
                <w:lang w:eastAsia="bg-BG"/>
              </w:rPr>
            </w:pPr>
            <w:r w:rsidRPr="008F0617">
              <w:rPr>
                <w:rFonts w:ascii="Times New Roman" w:hAnsi="Times New Roman"/>
                <w:b/>
                <w:szCs w:val="24"/>
                <w:lang w:eastAsia="bg-BG"/>
              </w:rPr>
              <w:t>Основания за отстраняване съгласно чл.8, ал.3 от ПМС 4/2024г.:</w:t>
            </w:r>
          </w:p>
          <w:p w14:paraId="3BEDD656" w14:textId="77777777" w:rsidR="00944039" w:rsidRPr="008F0617" w:rsidRDefault="00944039" w:rsidP="00944039">
            <w:pPr>
              <w:spacing w:line="185" w:lineRule="atLeast"/>
              <w:ind w:firstLine="283"/>
              <w:jc w:val="both"/>
              <w:textAlignment w:val="center"/>
              <w:rPr>
                <w:rFonts w:ascii="Times New Roman" w:hAnsi="Times New Roman"/>
                <w:szCs w:val="24"/>
                <w:lang w:eastAsia="bg-BG"/>
              </w:rPr>
            </w:pPr>
            <w:r w:rsidRPr="008F0617">
              <w:rPr>
                <w:rFonts w:ascii="Times New Roman" w:hAnsi="Times New Roman"/>
                <w:szCs w:val="24"/>
                <w:lang w:eastAsia="bg-BG"/>
              </w:rPr>
              <w:t>Оценителите предлагат за отстраняване от участие в процедурата:</w:t>
            </w:r>
          </w:p>
          <w:p w14:paraId="2E4464E7" w14:textId="77777777" w:rsidR="00944039" w:rsidRPr="008F0617" w:rsidRDefault="00944039" w:rsidP="00944039">
            <w:pPr>
              <w:spacing w:line="185" w:lineRule="atLeast"/>
              <w:ind w:firstLine="283"/>
              <w:jc w:val="both"/>
              <w:textAlignment w:val="center"/>
              <w:rPr>
                <w:rFonts w:ascii="Times New Roman" w:hAnsi="Times New Roman"/>
                <w:szCs w:val="24"/>
                <w:lang w:eastAsia="bg-BG"/>
              </w:rPr>
            </w:pPr>
            <w:r w:rsidRPr="008F0617">
              <w:rPr>
                <w:rFonts w:ascii="Times New Roman" w:hAnsi="Times New Roman"/>
                <w:szCs w:val="24"/>
                <w:lang w:eastAsia="bg-BG"/>
              </w:rPr>
              <w:t>1. кандидат, който е представил оферта, която не отговаря на изискванията на чл. 5 или на условията, посочени в публичната покана;</w:t>
            </w:r>
          </w:p>
          <w:p w14:paraId="10DFCC96" w14:textId="77777777" w:rsidR="00944039" w:rsidRPr="008F0617" w:rsidRDefault="00944039" w:rsidP="00944039">
            <w:pPr>
              <w:spacing w:line="185" w:lineRule="atLeast"/>
              <w:ind w:firstLine="283"/>
              <w:jc w:val="both"/>
              <w:textAlignment w:val="center"/>
              <w:rPr>
                <w:rFonts w:ascii="Times New Roman" w:hAnsi="Times New Roman"/>
                <w:szCs w:val="24"/>
                <w:lang w:eastAsia="bg-BG"/>
              </w:rPr>
            </w:pPr>
            <w:r w:rsidRPr="008F0617">
              <w:rPr>
                <w:rFonts w:ascii="Times New Roman" w:hAnsi="Times New Roman"/>
                <w:szCs w:val="24"/>
                <w:lang w:eastAsia="bg-BG"/>
              </w:rPr>
              <w:t>2. кандидат, за когото са налице основанията за задължително отстраняване от участие в процедура за възлагане на обществена поръчка съгласно чл. 54, ал. 1 от Закона за обществените поръчки;</w:t>
            </w:r>
          </w:p>
          <w:p w14:paraId="74B841B9" w14:textId="77777777" w:rsidR="00944039" w:rsidRPr="008F0617" w:rsidRDefault="00944039" w:rsidP="00944039">
            <w:pPr>
              <w:spacing w:line="185" w:lineRule="atLeast"/>
              <w:ind w:firstLine="283"/>
              <w:jc w:val="both"/>
              <w:textAlignment w:val="center"/>
              <w:rPr>
                <w:rFonts w:ascii="Times New Roman" w:hAnsi="Times New Roman"/>
                <w:szCs w:val="24"/>
                <w:lang w:eastAsia="bg-BG"/>
              </w:rPr>
            </w:pPr>
            <w:r w:rsidRPr="008F0617">
              <w:rPr>
                <w:rFonts w:ascii="Times New Roman" w:hAnsi="Times New Roman"/>
                <w:szCs w:val="24"/>
                <w:lang w:eastAsia="bg-BG"/>
              </w:rPr>
              <w:t>3. кандидат, който не отговаря на обявените изисквания за икономическо и финансово състояние, технически и професионални способности;</w:t>
            </w:r>
          </w:p>
          <w:p w14:paraId="5BBE4EFD" w14:textId="77777777" w:rsidR="00944039" w:rsidRPr="008F0617" w:rsidRDefault="00944039" w:rsidP="00944039">
            <w:pPr>
              <w:spacing w:line="185" w:lineRule="atLeast"/>
              <w:ind w:firstLine="283"/>
              <w:jc w:val="both"/>
              <w:textAlignment w:val="center"/>
              <w:rPr>
                <w:rFonts w:ascii="Times New Roman" w:hAnsi="Times New Roman"/>
                <w:szCs w:val="24"/>
                <w:lang w:eastAsia="bg-BG"/>
              </w:rPr>
            </w:pPr>
            <w:r w:rsidRPr="008F0617">
              <w:rPr>
                <w:rFonts w:ascii="Times New Roman" w:hAnsi="Times New Roman"/>
                <w:szCs w:val="24"/>
                <w:lang w:eastAsia="bg-BG"/>
              </w:rPr>
              <w:t xml:space="preserve">4. кандидат, който не е представил в срок изисканите по реда на </w:t>
            </w:r>
            <w:r w:rsidR="00C414A7" w:rsidRPr="008F0617">
              <w:rPr>
                <w:rFonts w:ascii="Times New Roman" w:hAnsi="Times New Roman"/>
                <w:szCs w:val="24"/>
                <w:lang w:eastAsia="bg-BG"/>
              </w:rPr>
              <w:t xml:space="preserve">чл.8, </w:t>
            </w:r>
            <w:r w:rsidRPr="008F0617">
              <w:rPr>
                <w:rFonts w:ascii="Times New Roman" w:hAnsi="Times New Roman"/>
                <w:szCs w:val="24"/>
                <w:lang w:eastAsia="bg-BG"/>
              </w:rPr>
              <w:t xml:space="preserve">ал. 2 </w:t>
            </w:r>
            <w:r w:rsidR="00C414A7" w:rsidRPr="008F0617">
              <w:rPr>
                <w:rFonts w:ascii="Times New Roman" w:hAnsi="Times New Roman"/>
                <w:szCs w:val="24"/>
                <w:lang w:eastAsia="bg-BG"/>
              </w:rPr>
              <w:t xml:space="preserve">от ПМС4/2024 </w:t>
            </w:r>
            <w:r w:rsidRPr="008F0617">
              <w:rPr>
                <w:rFonts w:ascii="Times New Roman" w:hAnsi="Times New Roman"/>
                <w:szCs w:val="24"/>
                <w:lang w:eastAsia="bg-BG"/>
              </w:rPr>
              <w:t>документи или представените документи не отговарят на предварително обявените условия;</w:t>
            </w:r>
          </w:p>
          <w:p w14:paraId="2EE9389F" w14:textId="77777777" w:rsidR="00944039" w:rsidRPr="008F0617" w:rsidRDefault="00944039" w:rsidP="00944039">
            <w:pPr>
              <w:spacing w:line="185" w:lineRule="atLeast"/>
              <w:ind w:firstLine="283"/>
              <w:jc w:val="both"/>
              <w:textAlignment w:val="center"/>
              <w:rPr>
                <w:rFonts w:ascii="Times New Roman" w:hAnsi="Times New Roman"/>
                <w:szCs w:val="24"/>
                <w:lang w:eastAsia="bg-BG"/>
              </w:rPr>
            </w:pPr>
            <w:r w:rsidRPr="008F0617">
              <w:rPr>
                <w:rFonts w:ascii="Times New Roman" w:hAnsi="Times New Roman"/>
                <w:szCs w:val="24"/>
                <w:lang w:eastAsia="bg-BG"/>
              </w:rPr>
              <w:t>5. кандидат, който е представил невярна информация в хода на процедурата за избор на изпълнител.</w:t>
            </w:r>
          </w:p>
          <w:p w14:paraId="7C1C187D" w14:textId="77777777" w:rsidR="00944039" w:rsidRPr="008F0617" w:rsidRDefault="008F0617" w:rsidP="000D0852">
            <w:pPr>
              <w:autoSpaceDE w:val="0"/>
              <w:autoSpaceDN w:val="0"/>
              <w:adjustRightInd w:val="0"/>
              <w:jc w:val="both"/>
              <w:rPr>
                <w:rFonts w:ascii="Times New Roman" w:hAnsi="Times New Roman"/>
                <w:szCs w:val="24"/>
                <w:lang w:eastAsia="bg-BG"/>
              </w:rPr>
            </w:pPr>
            <w:r w:rsidRPr="008F0617">
              <w:rPr>
                <w:rFonts w:ascii="Times New Roman" w:hAnsi="Times New Roman"/>
                <w:szCs w:val="24"/>
                <w:lang w:eastAsia="bg-BG"/>
              </w:rPr>
              <w:t>Липсата на обстоятелствата за отстраняване се доказват от кандидатите:</w:t>
            </w:r>
          </w:p>
          <w:p w14:paraId="525437B0" w14:textId="18DCECA1" w:rsidR="008F0617" w:rsidRPr="008F0617" w:rsidRDefault="008F0617" w:rsidP="008F0617">
            <w:pPr>
              <w:pStyle w:val="ListParagraph"/>
              <w:numPr>
                <w:ilvl w:val="1"/>
                <w:numId w:val="21"/>
              </w:numPr>
              <w:autoSpaceDE w:val="0"/>
              <w:autoSpaceDN w:val="0"/>
              <w:adjustRightInd w:val="0"/>
              <w:jc w:val="both"/>
              <w:rPr>
                <w:rFonts w:ascii="Times New Roman" w:hAnsi="Times New Roman"/>
                <w:szCs w:val="24"/>
                <w:lang w:eastAsia="bg-BG"/>
              </w:rPr>
            </w:pPr>
            <w:r w:rsidRPr="008F0617">
              <w:rPr>
                <w:rFonts w:ascii="Times New Roman" w:hAnsi="Times New Roman"/>
                <w:szCs w:val="24"/>
                <w:lang w:eastAsia="bg-BG"/>
              </w:rPr>
              <w:t>при подаване на офертата – с декларация;</w:t>
            </w:r>
          </w:p>
          <w:p w14:paraId="3C6BAE43" w14:textId="77777777" w:rsidR="008F0617" w:rsidRPr="008F0617" w:rsidRDefault="008F0617" w:rsidP="008F0617">
            <w:pPr>
              <w:pStyle w:val="ListParagraph"/>
              <w:numPr>
                <w:ilvl w:val="1"/>
                <w:numId w:val="21"/>
              </w:numPr>
              <w:autoSpaceDE w:val="0"/>
              <w:autoSpaceDN w:val="0"/>
              <w:adjustRightInd w:val="0"/>
              <w:jc w:val="both"/>
              <w:rPr>
                <w:rFonts w:ascii="Times New Roman" w:hAnsi="Times New Roman"/>
                <w:color w:val="C5E0B3" w:themeColor="accent6" w:themeTint="66"/>
                <w:szCs w:val="24"/>
                <w:lang w:eastAsia="bg-BG"/>
              </w:rPr>
            </w:pPr>
            <w:r w:rsidRPr="008F0617">
              <w:rPr>
                <w:rFonts w:ascii="Times New Roman" w:hAnsi="Times New Roman"/>
                <w:szCs w:val="24"/>
                <w:lang w:eastAsia="bg-BG"/>
              </w:rPr>
              <w:t>при подписване на договора за възлагане – с документи, издадени от компетентен орган, относно липсата на обстоятелства по чл. 54, ал. 1, т.1 от Закона за обществените поръчки.</w:t>
            </w:r>
          </w:p>
          <w:p w14:paraId="7CC6F6C8" w14:textId="77777777" w:rsidR="00B46574" w:rsidRDefault="008F0617" w:rsidP="008F0617">
            <w:pPr>
              <w:autoSpaceDE w:val="0"/>
              <w:autoSpaceDN w:val="0"/>
              <w:adjustRightInd w:val="0"/>
              <w:jc w:val="both"/>
              <w:rPr>
                <w:rFonts w:ascii="Times New Roman" w:hAnsi="Times New Roman"/>
                <w:szCs w:val="24"/>
                <w:lang w:eastAsia="bg-BG"/>
              </w:rPr>
            </w:pPr>
            <w:r w:rsidRPr="00B46574">
              <w:rPr>
                <w:rFonts w:ascii="Times New Roman" w:hAnsi="Times New Roman"/>
                <w:szCs w:val="24"/>
                <w:lang w:eastAsia="bg-BG"/>
              </w:rPr>
              <w:t>Когато кандидатът, определен за изпълнител, е чуждестранно лице, той представя съответния документ, издаден от компетентен орган, съгласно законодателството на държавата, в която кандидатът е установен.</w:t>
            </w:r>
            <w:r w:rsidR="00B46574" w:rsidRPr="00B46574">
              <w:rPr>
                <w:rFonts w:ascii="Times New Roman" w:hAnsi="Times New Roman"/>
                <w:szCs w:val="24"/>
                <w:lang w:eastAsia="bg-BG"/>
              </w:rPr>
              <w:t xml:space="preserve"> Когато в съответната държава не се издават документи за посочените обстоятелства или когато документите не включват всички обстоятелства, кандидатът представя декларация, ако такава декларация има правно значение съгласно законодателството на съответната държава. Когато декларацията няма правно значение, кандидатът представя официално заявление, направено пред компетентен орган в съответната държава.</w:t>
            </w:r>
          </w:p>
          <w:p w14:paraId="442DF724" w14:textId="05AAE391" w:rsidR="00580F42" w:rsidRPr="008F0617" w:rsidRDefault="00580F42" w:rsidP="00334E4A">
            <w:pPr>
              <w:autoSpaceDE w:val="0"/>
              <w:autoSpaceDN w:val="0"/>
              <w:adjustRightInd w:val="0"/>
              <w:jc w:val="both"/>
              <w:rPr>
                <w:rFonts w:ascii="Times New Roman" w:hAnsi="Times New Roman"/>
                <w:color w:val="C5E0B3" w:themeColor="accent6" w:themeTint="66"/>
                <w:szCs w:val="24"/>
                <w:lang w:eastAsia="bg-BG"/>
              </w:rPr>
            </w:pPr>
            <w:r w:rsidRPr="00334E4A">
              <w:rPr>
                <w:rFonts w:ascii="Times New Roman" w:hAnsi="Times New Roman"/>
                <w:szCs w:val="24"/>
                <w:lang w:eastAsia="bg-BG"/>
              </w:rPr>
              <w:t>Договор</w:t>
            </w:r>
            <w:r w:rsidR="00810079" w:rsidRPr="00334E4A">
              <w:rPr>
                <w:rFonts w:ascii="Times New Roman" w:hAnsi="Times New Roman"/>
                <w:szCs w:val="24"/>
                <w:lang w:eastAsia="bg-BG"/>
              </w:rPr>
              <w:t xml:space="preserve"> за изпълнение на доставката</w:t>
            </w:r>
            <w:r w:rsidRPr="00334E4A">
              <w:rPr>
                <w:rFonts w:ascii="Times New Roman" w:hAnsi="Times New Roman"/>
                <w:szCs w:val="24"/>
                <w:lang w:eastAsia="bg-BG"/>
              </w:rPr>
              <w:t xml:space="preserve"> не може да се сключва и с кандидат, който не отговаря на политиката на „Асарел-Медет“ АД за съответствие с режима на наложени международни ограничителни мерки и мерки върху тър</w:t>
            </w:r>
            <w:r w:rsidR="00810079" w:rsidRPr="00334E4A">
              <w:rPr>
                <w:rFonts w:ascii="Times New Roman" w:hAnsi="Times New Roman"/>
                <w:szCs w:val="24"/>
                <w:lang w:eastAsia="bg-BG"/>
              </w:rPr>
              <w:t>г</w:t>
            </w:r>
            <w:r w:rsidRPr="00334E4A">
              <w:rPr>
                <w:rFonts w:ascii="Times New Roman" w:hAnsi="Times New Roman"/>
                <w:szCs w:val="24"/>
                <w:lang w:eastAsia="bg-BG"/>
              </w:rPr>
              <w:t>овията</w:t>
            </w:r>
            <w:r w:rsidR="00810079" w:rsidRPr="00334E4A">
              <w:rPr>
                <w:rFonts w:ascii="Times New Roman" w:hAnsi="Times New Roman"/>
                <w:szCs w:val="24"/>
                <w:lang w:eastAsia="bg-BG"/>
              </w:rPr>
              <w:t xml:space="preserve">. Съответствието се установява чрез попълването от всеки един от кандидатите на </w:t>
            </w:r>
            <w:r w:rsidR="00334E4A" w:rsidRPr="00334E4A">
              <w:rPr>
                <w:rFonts w:ascii="Times New Roman" w:hAnsi="Times New Roman"/>
                <w:szCs w:val="24"/>
                <w:lang w:eastAsia="bg-BG"/>
              </w:rPr>
              <w:t>декларация по образец относно изискванията на Политиката на „Асарел-Медет“ АД за съответствие с режим на наложени международни ограничителни мерки и мерки върху търговията</w:t>
            </w:r>
            <w:r w:rsidR="00DD698D" w:rsidRPr="00334E4A">
              <w:rPr>
                <w:rFonts w:ascii="Times New Roman" w:hAnsi="Times New Roman"/>
                <w:szCs w:val="24"/>
                <w:lang w:eastAsia="bg-BG"/>
              </w:rPr>
              <w:t>, приложение към настоящата покана.</w:t>
            </w:r>
          </w:p>
        </w:tc>
      </w:tr>
      <w:tr w:rsidR="002A730C" w:rsidRPr="002A730C" w14:paraId="78D93079" w14:textId="77777777" w:rsidTr="0013087F">
        <w:trPr>
          <w:trHeight w:val="258"/>
        </w:trPr>
        <w:tc>
          <w:tcPr>
            <w:tcW w:w="9833" w:type="dxa"/>
            <w:gridSpan w:val="2"/>
            <w:tcBorders>
              <w:left w:val="single" w:sz="4" w:space="0" w:color="000000"/>
              <w:bottom w:val="single" w:sz="4" w:space="0" w:color="000000"/>
              <w:right w:val="single" w:sz="4" w:space="0" w:color="000000"/>
            </w:tcBorders>
          </w:tcPr>
          <w:p w14:paraId="64E9CFE3" w14:textId="77777777" w:rsidR="002A730C" w:rsidRPr="002A730C" w:rsidRDefault="002A730C" w:rsidP="000A158F">
            <w:pPr>
              <w:pStyle w:val="Footer"/>
              <w:widowControl w:val="0"/>
              <w:autoSpaceDE w:val="0"/>
              <w:snapToGrid w:val="0"/>
              <w:jc w:val="both"/>
              <w:rPr>
                <w:rFonts w:ascii="Times New Roman" w:hAnsi="Times New Roman"/>
                <w:b/>
                <w:bCs/>
                <w:szCs w:val="24"/>
              </w:rPr>
            </w:pPr>
            <w:r w:rsidRPr="002A730C">
              <w:rPr>
                <w:rFonts w:ascii="Times New Roman" w:hAnsi="Times New Roman"/>
                <w:b/>
                <w:bCs/>
                <w:szCs w:val="24"/>
              </w:rPr>
              <w:lastRenderedPageBreak/>
              <w:t>ІІІ.2.3) Икономически и финансови възможности</w:t>
            </w:r>
            <w:r w:rsidR="00734C22">
              <w:rPr>
                <w:rFonts w:ascii="Times New Roman" w:hAnsi="Times New Roman"/>
                <w:b/>
                <w:bCs/>
                <w:szCs w:val="24"/>
              </w:rPr>
              <w:t xml:space="preserve"> (по чл. </w:t>
            </w:r>
            <w:r w:rsidR="000A158F">
              <w:rPr>
                <w:rFonts w:ascii="Times New Roman" w:hAnsi="Times New Roman"/>
                <w:b/>
                <w:bCs/>
                <w:szCs w:val="24"/>
              </w:rPr>
              <w:t>3</w:t>
            </w:r>
            <w:r w:rsidR="000A158F">
              <w:rPr>
                <w:rFonts w:ascii="Times New Roman" w:hAnsi="Times New Roman"/>
                <w:b/>
                <w:bCs/>
                <w:szCs w:val="24"/>
                <w:lang w:val="en-US"/>
              </w:rPr>
              <w:t xml:space="preserve"> </w:t>
            </w:r>
            <w:r w:rsidR="000A158F">
              <w:rPr>
                <w:rFonts w:ascii="Times New Roman" w:hAnsi="Times New Roman"/>
                <w:b/>
                <w:bCs/>
                <w:szCs w:val="24"/>
              </w:rPr>
              <w:t>ал.11</w:t>
            </w:r>
            <w:r w:rsidR="00734C22">
              <w:rPr>
                <w:rFonts w:ascii="Times New Roman" w:hAnsi="Times New Roman"/>
                <w:b/>
                <w:bCs/>
                <w:szCs w:val="24"/>
              </w:rPr>
              <w:t>)</w:t>
            </w:r>
          </w:p>
        </w:tc>
      </w:tr>
      <w:tr w:rsidR="002A730C" w:rsidRPr="002A730C" w14:paraId="6F5B30A0" w14:textId="77777777" w:rsidTr="0013087F">
        <w:trPr>
          <w:trHeight w:val="1056"/>
        </w:trPr>
        <w:tc>
          <w:tcPr>
            <w:tcW w:w="4428" w:type="dxa"/>
            <w:tcBorders>
              <w:left w:val="single" w:sz="4" w:space="0" w:color="000000"/>
              <w:bottom w:val="single" w:sz="4" w:space="0" w:color="000000"/>
            </w:tcBorders>
          </w:tcPr>
          <w:p w14:paraId="3F257935" w14:textId="77777777" w:rsidR="002A730C" w:rsidRDefault="002A730C" w:rsidP="005678AA">
            <w:pPr>
              <w:widowControl w:val="0"/>
              <w:autoSpaceDE w:val="0"/>
              <w:snapToGrid w:val="0"/>
              <w:jc w:val="both"/>
              <w:rPr>
                <w:rFonts w:ascii="Times New Roman" w:hAnsi="Times New Roman"/>
                <w:szCs w:val="24"/>
                <w:lang w:val="en-US"/>
              </w:rPr>
            </w:pPr>
            <w:r w:rsidRPr="002A730C">
              <w:rPr>
                <w:rFonts w:ascii="Times New Roman" w:hAnsi="Times New Roman"/>
                <w:szCs w:val="24"/>
              </w:rPr>
              <w:t>Изискуеми документи и информация</w:t>
            </w:r>
            <w:r w:rsidR="002C40B2">
              <w:rPr>
                <w:rFonts w:ascii="Times New Roman" w:hAnsi="Times New Roman"/>
                <w:szCs w:val="24"/>
              </w:rPr>
              <w:t>:</w:t>
            </w:r>
          </w:p>
          <w:p w14:paraId="0F419638" w14:textId="6FDF7153" w:rsidR="002A730C" w:rsidRPr="002A730C" w:rsidRDefault="004B42EA" w:rsidP="005678AA">
            <w:pPr>
              <w:widowControl w:val="0"/>
              <w:autoSpaceDE w:val="0"/>
              <w:jc w:val="both"/>
              <w:rPr>
                <w:rFonts w:ascii="Times New Roman" w:hAnsi="Times New Roman"/>
                <w:b/>
                <w:bCs/>
                <w:szCs w:val="24"/>
              </w:rPr>
            </w:pPr>
            <w:r>
              <w:rPr>
                <w:rFonts w:ascii="Times New Roman" w:hAnsi="Times New Roman"/>
                <w:b/>
                <w:bCs/>
                <w:szCs w:val="24"/>
              </w:rPr>
              <w:t>Неприложимо</w:t>
            </w:r>
          </w:p>
          <w:p w14:paraId="622C9EA9" w14:textId="77777777" w:rsidR="002A730C" w:rsidRPr="002A730C" w:rsidRDefault="002A730C" w:rsidP="005678AA">
            <w:pPr>
              <w:widowControl w:val="0"/>
              <w:autoSpaceDE w:val="0"/>
              <w:jc w:val="both"/>
              <w:rPr>
                <w:rFonts w:ascii="Times New Roman" w:hAnsi="Times New Roman"/>
                <w:b/>
                <w:bCs/>
                <w:szCs w:val="24"/>
              </w:rPr>
            </w:pPr>
          </w:p>
        </w:tc>
        <w:tc>
          <w:tcPr>
            <w:tcW w:w="5405" w:type="dxa"/>
            <w:tcBorders>
              <w:left w:val="single" w:sz="4" w:space="0" w:color="000000"/>
              <w:bottom w:val="single" w:sz="4" w:space="0" w:color="000000"/>
              <w:right w:val="single" w:sz="4" w:space="0" w:color="000000"/>
            </w:tcBorders>
          </w:tcPr>
          <w:p w14:paraId="64CF9BB3" w14:textId="77777777" w:rsidR="002A730C" w:rsidRPr="002A730C" w:rsidRDefault="002A730C" w:rsidP="005678AA">
            <w:pPr>
              <w:widowControl w:val="0"/>
              <w:autoSpaceDE w:val="0"/>
              <w:snapToGrid w:val="0"/>
              <w:jc w:val="both"/>
              <w:rPr>
                <w:rFonts w:ascii="Times New Roman" w:hAnsi="Times New Roman"/>
                <w:szCs w:val="24"/>
              </w:rPr>
            </w:pPr>
            <w:r w:rsidRPr="002A730C">
              <w:rPr>
                <w:rFonts w:ascii="Times New Roman" w:hAnsi="Times New Roman"/>
                <w:szCs w:val="24"/>
              </w:rPr>
              <w:t xml:space="preserve">Минимални изисквания </w:t>
            </w:r>
            <w:r w:rsidRPr="002C40B2">
              <w:rPr>
                <w:rFonts w:ascii="Times New Roman" w:hAnsi="Times New Roman"/>
                <w:i/>
                <w:sz w:val="20"/>
              </w:rPr>
              <w:t>(</w:t>
            </w:r>
            <w:r w:rsidRPr="002C40B2">
              <w:rPr>
                <w:rFonts w:ascii="Times New Roman" w:hAnsi="Times New Roman"/>
                <w:i/>
                <w:iCs/>
                <w:sz w:val="20"/>
              </w:rPr>
              <w:t>когато е приложимо</w:t>
            </w:r>
            <w:r w:rsidRPr="002A730C">
              <w:rPr>
                <w:rFonts w:ascii="Times New Roman" w:hAnsi="Times New Roman"/>
                <w:i/>
                <w:szCs w:val="24"/>
              </w:rPr>
              <w:t>)</w:t>
            </w:r>
            <w:r w:rsidRPr="002A730C">
              <w:rPr>
                <w:rFonts w:ascii="Times New Roman" w:hAnsi="Times New Roman"/>
                <w:szCs w:val="24"/>
              </w:rPr>
              <w:t>:</w:t>
            </w:r>
          </w:p>
          <w:p w14:paraId="0B9507DC" w14:textId="43E24FE2" w:rsidR="002A730C" w:rsidRPr="002A730C" w:rsidRDefault="004B42EA" w:rsidP="005678AA">
            <w:pPr>
              <w:widowControl w:val="0"/>
              <w:autoSpaceDE w:val="0"/>
              <w:jc w:val="both"/>
              <w:rPr>
                <w:rFonts w:ascii="Times New Roman" w:hAnsi="Times New Roman"/>
                <w:b/>
                <w:bCs/>
                <w:szCs w:val="24"/>
              </w:rPr>
            </w:pPr>
            <w:r>
              <w:rPr>
                <w:rFonts w:ascii="Times New Roman" w:hAnsi="Times New Roman"/>
                <w:b/>
                <w:bCs/>
                <w:szCs w:val="24"/>
              </w:rPr>
              <w:t>Неприложимо</w:t>
            </w:r>
          </w:p>
        </w:tc>
      </w:tr>
      <w:tr w:rsidR="002A730C" w:rsidRPr="002A730C" w14:paraId="0487B775" w14:textId="77777777" w:rsidTr="0013087F">
        <w:tc>
          <w:tcPr>
            <w:tcW w:w="9833" w:type="dxa"/>
            <w:gridSpan w:val="2"/>
            <w:tcBorders>
              <w:left w:val="single" w:sz="4" w:space="0" w:color="000000"/>
              <w:bottom w:val="single" w:sz="4" w:space="0" w:color="000000"/>
              <w:right w:val="single" w:sz="4" w:space="0" w:color="000000"/>
            </w:tcBorders>
          </w:tcPr>
          <w:p w14:paraId="186562B0" w14:textId="77777777" w:rsidR="002A730C" w:rsidRPr="002A730C" w:rsidRDefault="002A730C" w:rsidP="000A158F">
            <w:pPr>
              <w:widowControl w:val="0"/>
              <w:autoSpaceDE w:val="0"/>
              <w:snapToGrid w:val="0"/>
              <w:jc w:val="both"/>
              <w:rPr>
                <w:rFonts w:ascii="Times New Roman" w:hAnsi="Times New Roman"/>
                <w:b/>
                <w:bCs/>
                <w:szCs w:val="24"/>
              </w:rPr>
            </w:pPr>
            <w:r w:rsidRPr="002A730C">
              <w:rPr>
                <w:rFonts w:ascii="Times New Roman" w:hAnsi="Times New Roman"/>
                <w:b/>
                <w:bCs/>
                <w:szCs w:val="24"/>
              </w:rPr>
              <w:lastRenderedPageBreak/>
              <w:t>ІІІ.2.4) Технически възможности и квалификация</w:t>
            </w:r>
            <w:r w:rsidR="00734C22">
              <w:rPr>
                <w:rFonts w:ascii="Times New Roman" w:hAnsi="Times New Roman"/>
                <w:b/>
                <w:bCs/>
                <w:szCs w:val="24"/>
              </w:rPr>
              <w:t xml:space="preserve"> (по чл. </w:t>
            </w:r>
            <w:r w:rsidR="000A158F">
              <w:rPr>
                <w:rFonts w:ascii="Times New Roman" w:hAnsi="Times New Roman"/>
                <w:b/>
                <w:bCs/>
                <w:szCs w:val="24"/>
              </w:rPr>
              <w:t>3 ал.13</w:t>
            </w:r>
            <w:r w:rsidR="00734C22">
              <w:rPr>
                <w:rFonts w:ascii="Times New Roman" w:hAnsi="Times New Roman"/>
                <w:b/>
                <w:bCs/>
                <w:szCs w:val="24"/>
              </w:rPr>
              <w:t>)</w:t>
            </w:r>
          </w:p>
        </w:tc>
      </w:tr>
      <w:tr w:rsidR="002A730C" w:rsidRPr="002A730C" w14:paraId="5FE45D99" w14:textId="77777777" w:rsidTr="0013087F">
        <w:trPr>
          <w:trHeight w:val="996"/>
        </w:trPr>
        <w:tc>
          <w:tcPr>
            <w:tcW w:w="4428" w:type="dxa"/>
            <w:tcBorders>
              <w:left w:val="single" w:sz="4" w:space="0" w:color="000000"/>
              <w:bottom w:val="single" w:sz="4" w:space="0" w:color="000000"/>
            </w:tcBorders>
          </w:tcPr>
          <w:p w14:paraId="6595BBD9" w14:textId="77777777" w:rsidR="002A730C" w:rsidRDefault="002A730C" w:rsidP="005678AA">
            <w:pPr>
              <w:widowControl w:val="0"/>
              <w:autoSpaceDE w:val="0"/>
              <w:snapToGrid w:val="0"/>
              <w:jc w:val="both"/>
              <w:rPr>
                <w:rFonts w:ascii="Times New Roman" w:hAnsi="Times New Roman"/>
                <w:szCs w:val="24"/>
                <w:lang w:val="en-US"/>
              </w:rPr>
            </w:pPr>
            <w:r w:rsidRPr="002A730C">
              <w:rPr>
                <w:rFonts w:ascii="Times New Roman" w:hAnsi="Times New Roman"/>
                <w:szCs w:val="24"/>
              </w:rPr>
              <w:t>Изискуеми документи и информация</w:t>
            </w:r>
          </w:p>
          <w:p w14:paraId="1CBE41F0" w14:textId="77777777" w:rsidR="002A730C" w:rsidRDefault="00D8107F" w:rsidP="00EC693D">
            <w:pPr>
              <w:widowControl w:val="0"/>
              <w:autoSpaceDE w:val="0"/>
              <w:jc w:val="both"/>
              <w:rPr>
                <w:rFonts w:ascii="Times New Roman" w:hAnsi="Times New Roman"/>
                <w:bCs/>
                <w:szCs w:val="24"/>
              </w:rPr>
            </w:pPr>
            <w:r w:rsidRPr="00D8107F">
              <w:rPr>
                <w:rFonts w:ascii="Times New Roman" w:hAnsi="Times New Roman"/>
                <w:b/>
                <w:bCs/>
                <w:szCs w:val="24"/>
              </w:rPr>
              <w:t xml:space="preserve">1. </w:t>
            </w:r>
            <w:r w:rsidRPr="00D8107F">
              <w:rPr>
                <w:rFonts w:ascii="Times New Roman" w:hAnsi="Times New Roman"/>
                <w:bCs/>
                <w:szCs w:val="24"/>
              </w:rPr>
              <w:t xml:space="preserve">Списък с изпълнените доставки, сходни с предмета на поръчката, за последните 3 години от датата на подаване на офертата със стойностите на доставката, датите на изпълнение и получателите (възложителите) като всяка една доставка да е придружена от </w:t>
            </w:r>
            <w:r w:rsidR="00EC693D">
              <w:rPr>
                <w:rFonts w:ascii="Times New Roman" w:hAnsi="Times New Roman"/>
                <w:bCs/>
                <w:szCs w:val="24"/>
              </w:rPr>
              <w:t>документи, доказващи извършената доставка</w:t>
            </w:r>
            <w:r w:rsidRPr="00D8107F">
              <w:rPr>
                <w:rFonts w:ascii="Times New Roman" w:hAnsi="Times New Roman"/>
                <w:bCs/>
                <w:szCs w:val="24"/>
              </w:rPr>
              <w:t>.</w:t>
            </w:r>
          </w:p>
          <w:p w14:paraId="5E83340D" w14:textId="77777777" w:rsidR="009323DF" w:rsidRDefault="009323DF" w:rsidP="00EC693D">
            <w:pPr>
              <w:widowControl w:val="0"/>
              <w:autoSpaceDE w:val="0"/>
              <w:jc w:val="both"/>
              <w:rPr>
                <w:rFonts w:ascii="Times New Roman" w:hAnsi="Times New Roman"/>
                <w:b/>
                <w:bCs/>
                <w:szCs w:val="24"/>
              </w:rPr>
            </w:pPr>
          </w:p>
          <w:p w14:paraId="25465245" w14:textId="77777777" w:rsidR="008417B9" w:rsidRDefault="008417B9" w:rsidP="009323DF">
            <w:pPr>
              <w:widowControl w:val="0"/>
              <w:autoSpaceDE w:val="0"/>
              <w:jc w:val="both"/>
              <w:rPr>
                <w:rFonts w:ascii="Times New Roman" w:hAnsi="Times New Roman"/>
                <w:bCs/>
                <w:szCs w:val="24"/>
              </w:rPr>
            </w:pPr>
          </w:p>
          <w:p w14:paraId="2145829C" w14:textId="77777777" w:rsidR="008417B9" w:rsidRDefault="008417B9" w:rsidP="009323DF">
            <w:pPr>
              <w:widowControl w:val="0"/>
              <w:autoSpaceDE w:val="0"/>
              <w:jc w:val="both"/>
              <w:rPr>
                <w:rFonts w:ascii="Times New Roman" w:hAnsi="Times New Roman"/>
                <w:bCs/>
                <w:szCs w:val="24"/>
              </w:rPr>
            </w:pPr>
          </w:p>
          <w:p w14:paraId="0C9E69D8" w14:textId="32D9F0F8" w:rsidR="009323DF" w:rsidRPr="00CF72D5" w:rsidRDefault="009323DF" w:rsidP="00395C9E">
            <w:pPr>
              <w:widowControl w:val="0"/>
              <w:autoSpaceDE w:val="0"/>
              <w:jc w:val="both"/>
              <w:rPr>
                <w:rFonts w:ascii="Times New Roman" w:hAnsi="Times New Roman"/>
                <w:bCs/>
                <w:szCs w:val="24"/>
              </w:rPr>
            </w:pPr>
            <w:r w:rsidRPr="003741AF">
              <w:rPr>
                <w:rFonts w:ascii="Times New Roman" w:hAnsi="Times New Roman"/>
                <w:bCs/>
                <w:szCs w:val="24"/>
              </w:rPr>
              <w:t>2.Копие на валиден Сертификат, издаден от акредитирани лица за сертификация на системи за управление на качеството по стандарта ISO 9001, или еквивалентен - заверен от кандидата с подпис, печат и текст „Вярно с оригинала”</w:t>
            </w:r>
          </w:p>
        </w:tc>
        <w:tc>
          <w:tcPr>
            <w:tcW w:w="5405" w:type="dxa"/>
            <w:tcBorders>
              <w:left w:val="single" w:sz="4" w:space="0" w:color="000000"/>
              <w:bottom w:val="single" w:sz="4" w:space="0" w:color="000000"/>
              <w:right w:val="single" w:sz="4" w:space="0" w:color="000000"/>
            </w:tcBorders>
          </w:tcPr>
          <w:p w14:paraId="6E50E613" w14:textId="77777777" w:rsidR="002A730C" w:rsidRDefault="002A730C" w:rsidP="005678AA">
            <w:pPr>
              <w:widowControl w:val="0"/>
              <w:autoSpaceDE w:val="0"/>
              <w:snapToGrid w:val="0"/>
              <w:jc w:val="both"/>
              <w:rPr>
                <w:rFonts w:ascii="Times New Roman" w:hAnsi="Times New Roman"/>
                <w:szCs w:val="24"/>
              </w:rPr>
            </w:pPr>
            <w:r w:rsidRPr="002A730C">
              <w:rPr>
                <w:rFonts w:ascii="Times New Roman" w:hAnsi="Times New Roman"/>
                <w:szCs w:val="24"/>
              </w:rPr>
              <w:t>Минимални изисквания:</w:t>
            </w:r>
          </w:p>
          <w:p w14:paraId="0B7C53E2" w14:textId="77777777" w:rsidR="00D8107F" w:rsidRDefault="00D8107F" w:rsidP="00EC693D">
            <w:pPr>
              <w:widowControl w:val="0"/>
              <w:autoSpaceDE w:val="0"/>
              <w:snapToGrid w:val="0"/>
              <w:jc w:val="both"/>
              <w:rPr>
                <w:rFonts w:ascii="Times New Roman" w:hAnsi="Times New Roman"/>
                <w:b/>
                <w:szCs w:val="24"/>
              </w:rPr>
            </w:pPr>
            <w:r w:rsidRPr="00D8107F">
              <w:rPr>
                <w:rFonts w:ascii="Times New Roman" w:hAnsi="Times New Roman"/>
                <w:b/>
                <w:szCs w:val="24"/>
              </w:rPr>
              <w:t xml:space="preserve">1. Кандидатът следва да е изпълнил минимум </w:t>
            </w:r>
            <w:r>
              <w:rPr>
                <w:rFonts w:ascii="Times New Roman" w:hAnsi="Times New Roman"/>
                <w:b/>
                <w:szCs w:val="24"/>
              </w:rPr>
              <w:t>1 доставка, сходна</w:t>
            </w:r>
            <w:r w:rsidRPr="00D8107F">
              <w:rPr>
                <w:rFonts w:ascii="Times New Roman" w:hAnsi="Times New Roman"/>
                <w:b/>
                <w:szCs w:val="24"/>
              </w:rPr>
              <w:t xml:space="preserve"> с предмета на поръчката, за последните 3 години от датата на подаване на офертата. За всяка доставка следва да </w:t>
            </w:r>
            <w:r w:rsidR="00EC693D">
              <w:rPr>
                <w:rFonts w:ascii="Times New Roman" w:hAnsi="Times New Roman"/>
                <w:b/>
                <w:szCs w:val="24"/>
              </w:rPr>
              <w:t>са представени документи, доказващи извършената доставка</w:t>
            </w:r>
            <w:r w:rsidRPr="00D8107F">
              <w:rPr>
                <w:rFonts w:ascii="Times New Roman" w:hAnsi="Times New Roman"/>
                <w:b/>
                <w:szCs w:val="24"/>
              </w:rPr>
              <w:t>.</w:t>
            </w:r>
          </w:p>
          <w:p w14:paraId="6546A887" w14:textId="77777777" w:rsidR="009323DF" w:rsidRDefault="009323DF" w:rsidP="00EC693D">
            <w:pPr>
              <w:widowControl w:val="0"/>
              <w:autoSpaceDE w:val="0"/>
              <w:snapToGrid w:val="0"/>
              <w:jc w:val="both"/>
              <w:rPr>
                <w:rFonts w:ascii="Times New Roman" w:hAnsi="Times New Roman"/>
                <w:b/>
                <w:szCs w:val="24"/>
              </w:rPr>
            </w:pPr>
          </w:p>
          <w:p w14:paraId="796E1E4F" w14:textId="10EFA958" w:rsidR="009323DF" w:rsidRPr="008417B9" w:rsidRDefault="008417B9" w:rsidP="008417B9">
            <w:pPr>
              <w:widowControl w:val="0"/>
              <w:autoSpaceDE w:val="0"/>
              <w:snapToGrid w:val="0"/>
              <w:jc w:val="both"/>
              <w:rPr>
                <w:rFonts w:ascii="Times New Roman" w:hAnsi="Times New Roman"/>
                <w:i/>
                <w:szCs w:val="24"/>
              </w:rPr>
            </w:pPr>
            <w:r w:rsidRPr="008417B9">
              <w:rPr>
                <w:rFonts w:ascii="Times New Roman" w:hAnsi="Times New Roman"/>
                <w:i/>
                <w:szCs w:val="24"/>
              </w:rPr>
              <w:t xml:space="preserve">Забележка: </w:t>
            </w:r>
            <w:r w:rsidR="004A182C" w:rsidRPr="008417B9">
              <w:rPr>
                <w:rFonts w:ascii="Times New Roman" w:hAnsi="Times New Roman"/>
                <w:i/>
                <w:szCs w:val="24"/>
              </w:rPr>
              <w:t>Под сходн</w:t>
            </w:r>
            <w:r w:rsidRPr="008417B9">
              <w:rPr>
                <w:rFonts w:ascii="Times New Roman" w:hAnsi="Times New Roman"/>
                <w:i/>
                <w:szCs w:val="24"/>
              </w:rPr>
              <w:t>а доставка</w:t>
            </w:r>
            <w:r w:rsidR="004A182C" w:rsidRPr="008417B9">
              <w:rPr>
                <w:rFonts w:ascii="Times New Roman" w:hAnsi="Times New Roman"/>
                <w:i/>
                <w:szCs w:val="24"/>
              </w:rPr>
              <w:t xml:space="preserve"> с</w:t>
            </w:r>
            <w:r w:rsidRPr="008417B9">
              <w:rPr>
                <w:rFonts w:ascii="Times New Roman" w:hAnsi="Times New Roman"/>
                <w:i/>
                <w:szCs w:val="24"/>
              </w:rPr>
              <w:t xml:space="preserve"> </w:t>
            </w:r>
            <w:r w:rsidR="004A182C" w:rsidRPr="008417B9">
              <w:rPr>
                <w:rFonts w:ascii="Times New Roman" w:hAnsi="Times New Roman"/>
                <w:i/>
                <w:szCs w:val="24"/>
              </w:rPr>
              <w:t>предмета на процедурата ще се</w:t>
            </w:r>
            <w:r w:rsidRPr="008417B9">
              <w:rPr>
                <w:rFonts w:ascii="Times New Roman" w:hAnsi="Times New Roman"/>
                <w:i/>
                <w:szCs w:val="24"/>
              </w:rPr>
              <w:t xml:space="preserve"> </w:t>
            </w:r>
            <w:r w:rsidR="004A182C" w:rsidRPr="008417B9">
              <w:rPr>
                <w:rFonts w:ascii="Times New Roman" w:hAnsi="Times New Roman"/>
                <w:i/>
                <w:szCs w:val="24"/>
              </w:rPr>
              <w:t>разбира</w:t>
            </w:r>
            <w:r w:rsidRPr="008417B9">
              <w:rPr>
                <w:rFonts w:ascii="Times New Roman" w:hAnsi="Times New Roman"/>
                <w:i/>
                <w:szCs w:val="24"/>
              </w:rPr>
              <w:t xml:space="preserve"> д</w:t>
            </w:r>
            <w:r w:rsidR="004A182C" w:rsidRPr="008417B9">
              <w:rPr>
                <w:rFonts w:ascii="Times New Roman" w:hAnsi="Times New Roman"/>
                <w:i/>
                <w:szCs w:val="24"/>
              </w:rPr>
              <w:t xml:space="preserve">оставка </w:t>
            </w:r>
            <w:r w:rsidRPr="008417B9">
              <w:rPr>
                <w:rFonts w:ascii="Times New Roman" w:hAnsi="Times New Roman"/>
                <w:i/>
                <w:szCs w:val="24"/>
              </w:rPr>
              <w:t>на система за  предотвратяване навлизането в опасни зони в рудници и за избягване на близост и сблъсъци между минна техника</w:t>
            </w:r>
            <w:r>
              <w:rPr>
                <w:rFonts w:ascii="Times New Roman" w:hAnsi="Times New Roman"/>
                <w:i/>
                <w:szCs w:val="24"/>
              </w:rPr>
              <w:t>.</w:t>
            </w:r>
          </w:p>
          <w:p w14:paraId="615A5E96" w14:textId="77777777" w:rsidR="009323DF" w:rsidRDefault="009323DF" w:rsidP="00EC693D">
            <w:pPr>
              <w:widowControl w:val="0"/>
              <w:autoSpaceDE w:val="0"/>
              <w:snapToGrid w:val="0"/>
              <w:jc w:val="both"/>
              <w:rPr>
                <w:rFonts w:ascii="Times New Roman" w:hAnsi="Times New Roman"/>
                <w:b/>
                <w:szCs w:val="24"/>
              </w:rPr>
            </w:pPr>
            <w:r w:rsidRPr="009323DF">
              <w:rPr>
                <w:rFonts w:ascii="Times New Roman" w:hAnsi="Times New Roman"/>
                <w:b/>
                <w:szCs w:val="24"/>
              </w:rPr>
              <w:t>2. Кандидатът следва да притежава валиден към датата на подаване на офертата Сертификат за внедрена Система за управление на качеството ISO 9001 или еквивалентен.</w:t>
            </w:r>
          </w:p>
          <w:p w14:paraId="344F43AF" w14:textId="3354661A" w:rsidR="009323DF" w:rsidRPr="00D8107F" w:rsidRDefault="009323DF" w:rsidP="00395C9E">
            <w:pPr>
              <w:widowControl w:val="0"/>
              <w:autoSpaceDE w:val="0"/>
              <w:snapToGrid w:val="0"/>
              <w:jc w:val="both"/>
              <w:rPr>
                <w:rFonts w:ascii="Times New Roman" w:hAnsi="Times New Roman"/>
                <w:b/>
                <w:szCs w:val="24"/>
              </w:rPr>
            </w:pPr>
          </w:p>
        </w:tc>
      </w:tr>
    </w:tbl>
    <w:p w14:paraId="56E7AC4B" w14:textId="77777777" w:rsidR="002A730C" w:rsidRPr="002A730C" w:rsidRDefault="002A730C" w:rsidP="002A730C">
      <w:pPr>
        <w:autoSpaceDE w:val="0"/>
        <w:jc w:val="both"/>
        <w:rPr>
          <w:rFonts w:ascii="Times New Roman" w:hAnsi="Times New Roman"/>
          <w:szCs w:val="24"/>
          <w:lang w:val="ru-RU"/>
        </w:rPr>
      </w:pPr>
    </w:p>
    <w:p w14:paraId="10C9A0CD" w14:textId="77777777" w:rsidR="002A730C" w:rsidRPr="002A730C" w:rsidRDefault="002A730C" w:rsidP="002A730C">
      <w:pPr>
        <w:autoSpaceDE w:val="0"/>
        <w:jc w:val="both"/>
        <w:rPr>
          <w:rFonts w:ascii="Times New Roman" w:hAnsi="Times New Roman"/>
          <w:b/>
          <w:bCs/>
          <w:szCs w:val="24"/>
        </w:rPr>
      </w:pPr>
      <w:r w:rsidRPr="002A730C">
        <w:rPr>
          <w:rFonts w:ascii="Times New Roman" w:hAnsi="Times New Roman"/>
          <w:b/>
          <w:bCs/>
          <w:szCs w:val="24"/>
        </w:rPr>
        <w:t>РАЗДЕЛ ІV ПРОЦЕДУРА</w:t>
      </w:r>
    </w:p>
    <w:p w14:paraId="222A8D00" w14:textId="77777777" w:rsidR="00EA5C82" w:rsidRPr="002A730C" w:rsidRDefault="00EA5C82" w:rsidP="002A730C">
      <w:pPr>
        <w:autoSpaceDE w:val="0"/>
        <w:jc w:val="both"/>
        <w:rPr>
          <w:rFonts w:ascii="Times New Roman" w:hAnsi="Times New Roman"/>
          <w:b/>
          <w:bCs/>
          <w:szCs w:val="24"/>
          <w:lang w:val="ru-RU"/>
        </w:rPr>
      </w:pPr>
    </w:p>
    <w:p w14:paraId="556FF923" w14:textId="77777777" w:rsidR="002A730C" w:rsidRPr="002A730C" w:rsidRDefault="002A730C" w:rsidP="002A730C">
      <w:pPr>
        <w:autoSpaceDE w:val="0"/>
        <w:jc w:val="both"/>
        <w:rPr>
          <w:rFonts w:ascii="Times New Roman" w:hAnsi="Times New Roman"/>
          <w:b/>
          <w:bCs/>
          <w:szCs w:val="24"/>
        </w:rPr>
      </w:pPr>
      <w:r w:rsidRPr="002A730C">
        <w:rPr>
          <w:rFonts w:ascii="Times New Roman" w:hAnsi="Times New Roman"/>
          <w:b/>
          <w:bCs/>
          <w:szCs w:val="24"/>
        </w:rPr>
        <w:t>ІV.</w:t>
      </w:r>
      <w:r w:rsidR="002C40B2">
        <w:rPr>
          <w:rFonts w:ascii="Times New Roman" w:hAnsi="Times New Roman"/>
          <w:b/>
          <w:bCs/>
          <w:szCs w:val="24"/>
        </w:rPr>
        <w:t>1</w:t>
      </w:r>
      <w:r w:rsidRPr="002A730C">
        <w:rPr>
          <w:rFonts w:ascii="Times New Roman" w:hAnsi="Times New Roman"/>
          <w:b/>
          <w:bCs/>
          <w:szCs w:val="24"/>
        </w:rPr>
        <w:t>) Критерий за оценка на офертите</w:t>
      </w:r>
    </w:p>
    <w:p w14:paraId="43B5A023" w14:textId="77777777" w:rsidR="002A730C" w:rsidRPr="002A730C" w:rsidRDefault="002A730C" w:rsidP="002A730C">
      <w:pPr>
        <w:autoSpaceDE w:val="0"/>
        <w:jc w:val="both"/>
        <w:rPr>
          <w:rFonts w:ascii="Times New Roman" w:hAnsi="Times New Roman"/>
          <w:b/>
          <w:bCs/>
          <w:szCs w:val="24"/>
        </w:rPr>
      </w:pPr>
    </w:p>
    <w:tbl>
      <w:tblPr>
        <w:tblW w:w="0" w:type="auto"/>
        <w:tblInd w:w="-5" w:type="dxa"/>
        <w:tblLayout w:type="fixed"/>
        <w:tblLook w:val="0000" w:firstRow="0" w:lastRow="0" w:firstColumn="0" w:lastColumn="0" w:noHBand="0" w:noVBand="0"/>
      </w:tblPr>
      <w:tblGrid>
        <w:gridCol w:w="4433"/>
        <w:gridCol w:w="5400"/>
      </w:tblGrid>
      <w:tr w:rsidR="002A730C" w:rsidRPr="002A730C" w14:paraId="400B1C40" w14:textId="77777777" w:rsidTr="002C40B2">
        <w:tc>
          <w:tcPr>
            <w:tcW w:w="9833" w:type="dxa"/>
            <w:gridSpan w:val="2"/>
            <w:tcBorders>
              <w:top w:val="single" w:sz="4" w:space="0" w:color="000000"/>
              <w:left w:val="single" w:sz="4" w:space="0" w:color="000000"/>
              <w:bottom w:val="single" w:sz="4" w:space="0" w:color="000000"/>
              <w:right w:val="single" w:sz="4" w:space="0" w:color="000000"/>
            </w:tcBorders>
          </w:tcPr>
          <w:p w14:paraId="29CD3230" w14:textId="77777777" w:rsidR="002A730C" w:rsidRPr="002C40B2" w:rsidRDefault="002A730C" w:rsidP="002C40B2">
            <w:pPr>
              <w:autoSpaceDE w:val="0"/>
              <w:snapToGrid w:val="0"/>
              <w:jc w:val="both"/>
              <w:rPr>
                <w:rFonts w:ascii="Times New Roman" w:hAnsi="Times New Roman"/>
                <w:b/>
                <w:bCs/>
                <w:szCs w:val="24"/>
              </w:rPr>
            </w:pPr>
            <w:r w:rsidRPr="002A730C">
              <w:rPr>
                <w:rFonts w:ascii="Times New Roman" w:hAnsi="Times New Roman"/>
                <w:b/>
                <w:bCs/>
                <w:szCs w:val="24"/>
              </w:rPr>
              <w:t>Критерий за  оценка на офертите</w:t>
            </w:r>
            <w:r w:rsidRPr="002C40B2">
              <w:rPr>
                <w:rFonts w:ascii="Times New Roman" w:hAnsi="Times New Roman"/>
                <w:bCs/>
                <w:i/>
                <w:sz w:val="20"/>
              </w:rPr>
              <w:t>(</w:t>
            </w:r>
            <w:r w:rsidRPr="002C40B2">
              <w:rPr>
                <w:rFonts w:ascii="Times New Roman" w:hAnsi="Times New Roman"/>
                <w:i/>
                <w:iCs/>
                <w:sz w:val="20"/>
              </w:rPr>
              <w:t>моля, отбележете приложимото</w:t>
            </w:r>
            <w:r w:rsidRPr="002C40B2">
              <w:rPr>
                <w:rFonts w:ascii="Times New Roman" w:hAnsi="Times New Roman"/>
                <w:bCs/>
                <w:i/>
                <w:sz w:val="20"/>
              </w:rPr>
              <w:t>)</w:t>
            </w:r>
          </w:p>
        </w:tc>
      </w:tr>
      <w:tr w:rsidR="002A730C" w:rsidRPr="002A730C" w14:paraId="2AB320FC" w14:textId="77777777" w:rsidTr="002C40B2">
        <w:tc>
          <w:tcPr>
            <w:tcW w:w="9833" w:type="dxa"/>
            <w:gridSpan w:val="2"/>
            <w:tcBorders>
              <w:left w:val="single" w:sz="4" w:space="0" w:color="000000"/>
              <w:bottom w:val="single" w:sz="4" w:space="0" w:color="000000"/>
              <w:right w:val="single" w:sz="4" w:space="0" w:color="000000"/>
            </w:tcBorders>
          </w:tcPr>
          <w:p w14:paraId="0547A1AA" w14:textId="77777777" w:rsidR="002A730C" w:rsidRPr="002A730C" w:rsidRDefault="002A730C" w:rsidP="009E284D">
            <w:pPr>
              <w:autoSpaceDE w:val="0"/>
              <w:snapToGrid w:val="0"/>
              <w:jc w:val="both"/>
              <w:rPr>
                <w:rFonts w:ascii="Times New Roman" w:hAnsi="Times New Roman"/>
                <w:b/>
                <w:bCs/>
                <w:szCs w:val="24"/>
              </w:rPr>
            </w:pPr>
            <w:r w:rsidRPr="002A730C">
              <w:rPr>
                <w:rFonts w:ascii="Times New Roman" w:hAnsi="Times New Roman"/>
                <w:b/>
                <w:bCs/>
                <w:szCs w:val="24"/>
              </w:rPr>
              <w:t xml:space="preserve">най-ниска цена                                           </w:t>
            </w:r>
            <w:r w:rsidR="00414886">
              <w:rPr>
                <w:rFonts w:ascii="Times New Roman" w:hAnsi="Times New Roman"/>
                <w:b/>
                <w:bCs/>
                <w:szCs w:val="24"/>
              </w:rPr>
              <w:t xml:space="preserve">       </w:t>
            </w:r>
            <w:r w:rsidR="003851C1" w:rsidRPr="003851C1">
              <w:rPr>
                <w:rFonts w:ascii="Times New Roman" w:hAnsi="Times New Roman"/>
                <w:sz w:val="32"/>
                <w:szCs w:val="32"/>
              </w:rPr>
              <w:t></w:t>
            </w:r>
          </w:p>
          <w:p w14:paraId="2811A524" w14:textId="77777777" w:rsidR="002A730C" w:rsidRDefault="00414886" w:rsidP="009E284D">
            <w:pPr>
              <w:autoSpaceDE w:val="0"/>
              <w:jc w:val="both"/>
              <w:rPr>
                <w:rFonts w:ascii="Times New Roman" w:hAnsi="Times New Roman"/>
                <w:sz w:val="32"/>
                <w:szCs w:val="32"/>
              </w:rPr>
            </w:pPr>
            <w:r>
              <w:rPr>
                <w:rFonts w:ascii="Times New Roman" w:hAnsi="Times New Roman"/>
                <w:b/>
                <w:bCs/>
                <w:szCs w:val="24"/>
              </w:rPr>
              <w:t xml:space="preserve">ниво на разходите                            </w:t>
            </w:r>
            <w:r w:rsidR="00190D71">
              <w:rPr>
                <w:rFonts w:ascii="Times New Roman" w:hAnsi="Times New Roman"/>
                <w:b/>
                <w:bCs/>
                <w:szCs w:val="24"/>
              </w:rPr>
              <w:t xml:space="preserve">        </w:t>
            </w:r>
            <w:r w:rsidR="002A730C" w:rsidRPr="002A730C">
              <w:rPr>
                <w:rFonts w:ascii="Times New Roman" w:hAnsi="Times New Roman"/>
                <w:b/>
                <w:bCs/>
                <w:szCs w:val="24"/>
              </w:rPr>
              <w:t xml:space="preserve">  </w:t>
            </w:r>
            <w:r>
              <w:rPr>
                <w:rFonts w:ascii="Times New Roman" w:hAnsi="Times New Roman"/>
                <w:b/>
                <w:bCs/>
                <w:szCs w:val="24"/>
              </w:rPr>
              <w:t xml:space="preserve">       </w:t>
            </w:r>
            <w:r w:rsidR="003851C1" w:rsidRPr="003851C1">
              <w:rPr>
                <w:rFonts w:ascii="Times New Roman" w:hAnsi="Times New Roman"/>
                <w:sz w:val="32"/>
                <w:szCs w:val="32"/>
              </w:rPr>
              <w:t></w:t>
            </w:r>
          </w:p>
          <w:p w14:paraId="47F91A43" w14:textId="7346B913" w:rsidR="00414886" w:rsidRPr="00A852B8" w:rsidRDefault="00414886" w:rsidP="00414886">
            <w:pPr>
              <w:autoSpaceDE w:val="0"/>
              <w:jc w:val="both"/>
              <w:rPr>
                <w:rFonts w:ascii="Times New Roman" w:hAnsi="Times New Roman"/>
                <w:b/>
                <w:bCs/>
                <w:szCs w:val="24"/>
              </w:rPr>
            </w:pPr>
            <w:r>
              <w:rPr>
                <w:rFonts w:ascii="Times New Roman" w:hAnsi="Times New Roman"/>
                <w:b/>
                <w:bCs/>
                <w:szCs w:val="24"/>
              </w:rPr>
              <w:t xml:space="preserve">оптимално съотношение качество - цена    </w:t>
            </w:r>
            <w:r w:rsidR="00A852B8">
              <w:rPr>
                <w:rFonts w:ascii="Times New Roman" w:hAnsi="Times New Roman"/>
                <w:b/>
                <w:bCs/>
                <w:szCs w:val="24"/>
              </w:rPr>
              <w:t xml:space="preserve"> </w:t>
            </w:r>
            <w:r w:rsidR="00025643">
              <w:rPr>
                <w:rFonts w:ascii="Times New Roman" w:hAnsi="Times New Roman"/>
                <w:sz w:val="32"/>
                <w:szCs w:val="32"/>
              </w:rPr>
              <w:sym w:font="Wingdings 2" w:char="F051"/>
            </w:r>
          </w:p>
          <w:p w14:paraId="3A71616B" w14:textId="48A98709" w:rsidR="002A730C" w:rsidRPr="000D5121" w:rsidRDefault="00025643" w:rsidP="009E284D">
            <w:pPr>
              <w:autoSpaceDE w:val="0"/>
              <w:jc w:val="both"/>
              <w:rPr>
                <w:rFonts w:ascii="Times New Roman" w:hAnsi="Times New Roman"/>
                <w:szCs w:val="24"/>
              </w:rPr>
            </w:pPr>
            <w:r>
              <w:rPr>
                <w:rFonts w:ascii="Times New Roman" w:hAnsi="Times New Roman"/>
                <w:sz w:val="32"/>
                <w:szCs w:val="32"/>
              </w:rPr>
              <w:sym w:font="Wingdings 2" w:char="F051"/>
            </w:r>
            <w:r w:rsidR="002A730C" w:rsidRPr="002A730C">
              <w:rPr>
                <w:rFonts w:ascii="Times New Roman" w:hAnsi="Times New Roman"/>
                <w:b/>
                <w:bCs/>
                <w:szCs w:val="24"/>
              </w:rPr>
              <w:t xml:space="preserve"> </w:t>
            </w:r>
            <w:r w:rsidR="002A730C" w:rsidRPr="002A730C">
              <w:rPr>
                <w:rFonts w:ascii="Times New Roman" w:hAnsi="Times New Roman"/>
                <w:szCs w:val="24"/>
              </w:rPr>
              <w:t>показатели, посочени в документацията</w:t>
            </w:r>
          </w:p>
        </w:tc>
      </w:tr>
      <w:tr w:rsidR="00721F78" w:rsidRPr="002A730C" w14:paraId="72C5ECEB" w14:textId="77777777" w:rsidTr="00721F78">
        <w:tc>
          <w:tcPr>
            <w:tcW w:w="4433" w:type="dxa"/>
            <w:tcBorders>
              <w:left w:val="single" w:sz="4" w:space="0" w:color="000000"/>
              <w:bottom w:val="single" w:sz="4" w:space="0" w:color="000000"/>
            </w:tcBorders>
          </w:tcPr>
          <w:p w14:paraId="35053897" w14:textId="77777777" w:rsidR="00721F78" w:rsidRPr="002A730C" w:rsidRDefault="00721F78" w:rsidP="002C40B2">
            <w:pPr>
              <w:autoSpaceDE w:val="0"/>
              <w:snapToGrid w:val="0"/>
              <w:jc w:val="both"/>
              <w:rPr>
                <w:rFonts w:ascii="Times New Roman" w:hAnsi="Times New Roman"/>
                <w:b/>
                <w:bCs/>
                <w:szCs w:val="24"/>
              </w:rPr>
            </w:pPr>
            <w:r w:rsidRPr="002A730C">
              <w:rPr>
                <w:rFonts w:ascii="Times New Roman" w:hAnsi="Times New Roman"/>
                <w:b/>
                <w:bCs/>
                <w:szCs w:val="24"/>
              </w:rPr>
              <w:t>Показатели</w:t>
            </w:r>
          </w:p>
          <w:p w14:paraId="405E42B4" w14:textId="77777777" w:rsidR="00767B3B" w:rsidRPr="00767B3B" w:rsidRDefault="00767B3B" w:rsidP="00767B3B">
            <w:pPr>
              <w:autoSpaceDE w:val="0"/>
              <w:jc w:val="both"/>
              <w:rPr>
                <w:rFonts w:ascii="Times New Roman" w:hAnsi="Times New Roman"/>
                <w:b/>
                <w:bCs/>
                <w:szCs w:val="24"/>
              </w:rPr>
            </w:pPr>
            <w:r w:rsidRPr="00767B3B">
              <w:rPr>
                <w:rFonts w:ascii="Times New Roman" w:hAnsi="Times New Roman"/>
                <w:b/>
                <w:bCs/>
                <w:szCs w:val="24"/>
              </w:rPr>
              <w:t>1. Предложена цена</w:t>
            </w:r>
          </w:p>
          <w:p w14:paraId="7B31B9E5" w14:textId="77777777" w:rsidR="00767B3B" w:rsidRPr="00767B3B" w:rsidRDefault="00767B3B" w:rsidP="00767B3B">
            <w:pPr>
              <w:autoSpaceDE w:val="0"/>
              <w:jc w:val="both"/>
              <w:rPr>
                <w:rFonts w:ascii="Times New Roman" w:hAnsi="Times New Roman"/>
                <w:b/>
                <w:bCs/>
                <w:szCs w:val="24"/>
              </w:rPr>
            </w:pPr>
            <w:r w:rsidRPr="00767B3B">
              <w:rPr>
                <w:rFonts w:ascii="Times New Roman" w:hAnsi="Times New Roman"/>
                <w:b/>
                <w:bCs/>
                <w:szCs w:val="24"/>
              </w:rPr>
              <w:t>2. Срок на изпълнение</w:t>
            </w:r>
          </w:p>
          <w:p w14:paraId="60C1B98E" w14:textId="3DB58379" w:rsidR="00721F78" w:rsidRPr="002A730C" w:rsidRDefault="00767B3B" w:rsidP="00767B3B">
            <w:pPr>
              <w:autoSpaceDE w:val="0"/>
              <w:jc w:val="both"/>
              <w:rPr>
                <w:rFonts w:ascii="Times New Roman" w:hAnsi="Times New Roman"/>
                <w:b/>
                <w:bCs/>
                <w:szCs w:val="24"/>
              </w:rPr>
            </w:pPr>
            <w:r w:rsidRPr="00767B3B">
              <w:rPr>
                <w:rFonts w:ascii="Times New Roman" w:hAnsi="Times New Roman"/>
                <w:b/>
                <w:bCs/>
                <w:szCs w:val="24"/>
              </w:rPr>
              <w:t>3. Гаранционен срок</w:t>
            </w:r>
          </w:p>
        </w:tc>
        <w:tc>
          <w:tcPr>
            <w:tcW w:w="5400" w:type="dxa"/>
            <w:tcBorders>
              <w:left w:val="single" w:sz="4" w:space="0" w:color="000000"/>
              <w:bottom w:val="single" w:sz="4" w:space="0" w:color="000000"/>
              <w:right w:val="single" w:sz="4" w:space="0" w:color="000000"/>
            </w:tcBorders>
          </w:tcPr>
          <w:p w14:paraId="02F869E9" w14:textId="77777777" w:rsidR="00721F78" w:rsidRPr="005E7CC4" w:rsidRDefault="00721F78" w:rsidP="002C40B2">
            <w:pPr>
              <w:autoSpaceDE w:val="0"/>
              <w:snapToGrid w:val="0"/>
              <w:jc w:val="both"/>
              <w:rPr>
                <w:rFonts w:ascii="Times New Roman" w:hAnsi="Times New Roman"/>
                <w:b/>
                <w:bCs/>
                <w:szCs w:val="24"/>
              </w:rPr>
            </w:pPr>
            <w:r w:rsidRPr="005E7CC4">
              <w:rPr>
                <w:rFonts w:ascii="Times New Roman" w:hAnsi="Times New Roman"/>
                <w:b/>
                <w:bCs/>
                <w:szCs w:val="24"/>
              </w:rPr>
              <w:t>Тежест</w:t>
            </w:r>
          </w:p>
          <w:p w14:paraId="7D7BFAB6" w14:textId="77777777" w:rsidR="00767B3B" w:rsidRPr="005E7CC4" w:rsidRDefault="00767B3B" w:rsidP="00767B3B">
            <w:pPr>
              <w:autoSpaceDE w:val="0"/>
              <w:jc w:val="both"/>
              <w:rPr>
                <w:rFonts w:ascii="Times New Roman" w:hAnsi="Times New Roman"/>
                <w:b/>
                <w:bCs/>
                <w:szCs w:val="24"/>
              </w:rPr>
            </w:pPr>
            <w:r w:rsidRPr="005E7CC4">
              <w:rPr>
                <w:rFonts w:ascii="Times New Roman" w:hAnsi="Times New Roman"/>
                <w:b/>
                <w:bCs/>
                <w:szCs w:val="24"/>
              </w:rPr>
              <w:t>50%</w:t>
            </w:r>
          </w:p>
          <w:p w14:paraId="184E05D1" w14:textId="77777777" w:rsidR="00767B3B" w:rsidRPr="005E7CC4" w:rsidRDefault="00767B3B" w:rsidP="00767B3B">
            <w:pPr>
              <w:autoSpaceDE w:val="0"/>
              <w:jc w:val="both"/>
              <w:rPr>
                <w:rFonts w:ascii="Times New Roman" w:hAnsi="Times New Roman"/>
                <w:b/>
                <w:bCs/>
                <w:szCs w:val="24"/>
              </w:rPr>
            </w:pPr>
            <w:r w:rsidRPr="005E7CC4">
              <w:rPr>
                <w:rFonts w:ascii="Times New Roman" w:hAnsi="Times New Roman"/>
                <w:b/>
                <w:bCs/>
                <w:szCs w:val="24"/>
              </w:rPr>
              <w:t>35%</w:t>
            </w:r>
          </w:p>
          <w:p w14:paraId="19E49F74" w14:textId="0441D369" w:rsidR="00721F78" w:rsidRPr="00852D2E" w:rsidRDefault="00767B3B" w:rsidP="00767B3B">
            <w:pPr>
              <w:autoSpaceDE w:val="0"/>
              <w:jc w:val="both"/>
              <w:rPr>
                <w:rFonts w:ascii="Times New Roman" w:hAnsi="Times New Roman"/>
                <w:b/>
                <w:bCs/>
                <w:szCs w:val="24"/>
                <w:highlight w:val="yellow"/>
              </w:rPr>
            </w:pPr>
            <w:r w:rsidRPr="005E7CC4">
              <w:rPr>
                <w:rFonts w:ascii="Times New Roman" w:hAnsi="Times New Roman"/>
                <w:b/>
                <w:bCs/>
                <w:szCs w:val="24"/>
              </w:rPr>
              <w:t>15%</w:t>
            </w:r>
          </w:p>
        </w:tc>
      </w:tr>
      <w:tr w:rsidR="008716E6" w14:paraId="74845F5F" w14:textId="77777777" w:rsidTr="002C4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0"/>
        </w:trPr>
        <w:tc>
          <w:tcPr>
            <w:tcW w:w="9833" w:type="dxa"/>
            <w:gridSpan w:val="2"/>
          </w:tcPr>
          <w:p w14:paraId="2E1EF406" w14:textId="59803405" w:rsidR="008716E6" w:rsidRPr="008716E6" w:rsidRDefault="000373E1" w:rsidP="00016750">
            <w:pPr>
              <w:jc w:val="both"/>
              <w:rPr>
                <w:rFonts w:ascii="Times New Roman" w:hAnsi="Times New Roman"/>
                <w:i/>
                <w:sz w:val="22"/>
                <w:szCs w:val="22"/>
              </w:rPr>
            </w:pPr>
            <w:r>
              <w:rPr>
                <w:rFonts w:ascii="Times New Roman" w:hAnsi="Times New Roman"/>
                <w:i/>
                <w:sz w:val="22"/>
                <w:szCs w:val="22"/>
              </w:rPr>
              <w:t>(</w:t>
            </w:r>
            <w:r w:rsidR="00016750" w:rsidRPr="00016750">
              <w:rPr>
                <w:rFonts w:ascii="Times New Roman" w:hAnsi="Times New Roman"/>
                <w:i/>
                <w:sz w:val="18"/>
                <w:szCs w:val="18"/>
              </w:rPr>
              <w:t>Бенефициентите нямат право да включват критерии за подбор на кандидатите за изпълнители в процедурата като показатели за оценка на офертите.</w:t>
            </w:r>
            <w:r w:rsidRPr="000373E1">
              <w:rPr>
                <w:rFonts w:ascii="Times New Roman" w:hAnsi="Times New Roman"/>
                <w:i/>
                <w:sz w:val="18"/>
                <w:szCs w:val="18"/>
              </w:rPr>
              <w:t>)</w:t>
            </w:r>
          </w:p>
        </w:tc>
      </w:tr>
    </w:tbl>
    <w:p w14:paraId="154BAD82" w14:textId="77777777" w:rsidR="008716E6" w:rsidRDefault="008716E6" w:rsidP="002A730C">
      <w:pPr>
        <w:autoSpaceDE w:val="0"/>
        <w:jc w:val="both"/>
        <w:rPr>
          <w:rFonts w:ascii="Times New Roman" w:hAnsi="Times New Roman"/>
          <w:b/>
          <w:bCs/>
          <w:szCs w:val="24"/>
        </w:rPr>
      </w:pPr>
    </w:p>
    <w:p w14:paraId="134C2095" w14:textId="77777777" w:rsidR="002A730C" w:rsidRPr="002A730C" w:rsidRDefault="002A730C" w:rsidP="002A730C">
      <w:pPr>
        <w:autoSpaceDE w:val="0"/>
        <w:jc w:val="both"/>
        <w:rPr>
          <w:rFonts w:ascii="Times New Roman" w:hAnsi="Times New Roman"/>
          <w:b/>
          <w:bCs/>
          <w:szCs w:val="24"/>
        </w:rPr>
      </w:pPr>
      <w:r w:rsidRPr="002A730C">
        <w:rPr>
          <w:rFonts w:ascii="Times New Roman" w:hAnsi="Times New Roman"/>
          <w:b/>
          <w:bCs/>
          <w:szCs w:val="24"/>
        </w:rPr>
        <w:t>ІV.</w:t>
      </w:r>
      <w:r w:rsidR="00721F78">
        <w:rPr>
          <w:rFonts w:ascii="Times New Roman" w:hAnsi="Times New Roman"/>
          <w:b/>
          <w:bCs/>
          <w:szCs w:val="24"/>
        </w:rPr>
        <w:t>2</w:t>
      </w:r>
      <w:r w:rsidRPr="002A730C">
        <w:rPr>
          <w:rFonts w:ascii="Times New Roman" w:hAnsi="Times New Roman"/>
          <w:b/>
          <w:bCs/>
          <w:szCs w:val="24"/>
        </w:rPr>
        <w:t>) Административна информация</w:t>
      </w:r>
    </w:p>
    <w:p w14:paraId="6A8AAB20" w14:textId="77777777" w:rsidR="002A730C" w:rsidRPr="002A730C" w:rsidRDefault="002A730C" w:rsidP="002A730C">
      <w:pPr>
        <w:autoSpaceDE w:val="0"/>
        <w:jc w:val="both"/>
        <w:rPr>
          <w:rFonts w:ascii="Times New Roman" w:hAnsi="Times New Roman"/>
          <w:b/>
          <w:bCs/>
          <w:szCs w:val="24"/>
        </w:rPr>
      </w:pPr>
    </w:p>
    <w:tbl>
      <w:tblPr>
        <w:tblW w:w="0" w:type="auto"/>
        <w:tblInd w:w="-5" w:type="dxa"/>
        <w:tblLayout w:type="fixed"/>
        <w:tblLook w:val="0000" w:firstRow="0" w:lastRow="0" w:firstColumn="0" w:lastColumn="0" w:noHBand="0" w:noVBand="0"/>
      </w:tblPr>
      <w:tblGrid>
        <w:gridCol w:w="9833"/>
      </w:tblGrid>
      <w:tr w:rsidR="002A730C" w:rsidRPr="002A730C" w14:paraId="63EF3C1A" w14:textId="77777777" w:rsidTr="00BD3702">
        <w:tc>
          <w:tcPr>
            <w:tcW w:w="9833" w:type="dxa"/>
            <w:tcBorders>
              <w:top w:val="single" w:sz="4" w:space="0" w:color="auto"/>
              <w:left w:val="single" w:sz="4" w:space="0" w:color="auto"/>
              <w:bottom w:val="single" w:sz="4" w:space="0" w:color="auto"/>
              <w:right w:val="single" w:sz="4" w:space="0" w:color="auto"/>
            </w:tcBorders>
          </w:tcPr>
          <w:p w14:paraId="64D3D0E6" w14:textId="77777777" w:rsidR="002A730C" w:rsidRPr="003663B7" w:rsidRDefault="002A730C" w:rsidP="00B91747">
            <w:pPr>
              <w:autoSpaceDE w:val="0"/>
              <w:snapToGrid w:val="0"/>
              <w:jc w:val="both"/>
              <w:rPr>
                <w:rFonts w:ascii="Times New Roman" w:hAnsi="Times New Roman"/>
                <w:b/>
                <w:bCs/>
                <w:szCs w:val="24"/>
              </w:rPr>
            </w:pPr>
            <w:r w:rsidRPr="002A730C">
              <w:rPr>
                <w:rFonts w:ascii="Times New Roman" w:hAnsi="Times New Roman"/>
                <w:b/>
                <w:bCs/>
                <w:szCs w:val="24"/>
              </w:rPr>
              <w:t>ІV.</w:t>
            </w:r>
            <w:r w:rsidR="00721F78">
              <w:rPr>
                <w:rFonts w:ascii="Times New Roman" w:hAnsi="Times New Roman"/>
                <w:b/>
                <w:bCs/>
                <w:szCs w:val="24"/>
              </w:rPr>
              <w:t>2</w:t>
            </w:r>
            <w:r w:rsidRPr="003663B7">
              <w:rPr>
                <w:rFonts w:ascii="Times New Roman" w:hAnsi="Times New Roman"/>
                <w:b/>
                <w:bCs/>
                <w:szCs w:val="24"/>
              </w:rPr>
              <w:t>.</w:t>
            </w:r>
            <w:r w:rsidR="00721F78" w:rsidRPr="003663B7">
              <w:rPr>
                <w:rFonts w:ascii="Times New Roman" w:hAnsi="Times New Roman"/>
                <w:b/>
                <w:bCs/>
                <w:szCs w:val="24"/>
              </w:rPr>
              <w:t>1) Срок за подаване на офертите</w:t>
            </w:r>
          </w:p>
          <w:p w14:paraId="2D020570" w14:textId="047E4B18" w:rsidR="002A730C" w:rsidRDefault="009E284D" w:rsidP="00B91747">
            <w:pPr>
              <w:autoSpaceDE w:val="0"/>
              <w:jc w:val="both"/>
              <w:rPr>
                <w:rFonts w:ascii="Times New Roman" w:hAnsi="Times New Roman"/>
                <w:szCs w:val="24"/>
              </w:rPr>
            </w:pPr>
            <w:r w:rsidRPr="003663B7">
              <w:rPr>
                <w:rFonts w:ascii="Times New Roman" w:hAnsi="Times New Roman"/>
                <w:b/>
                <w:szCs w:val="24"/>
              </w:rPr>
              <w:t>До д</w:t>
            </w:r>
            <w:r w:rsidR="002A730C" w:rsidRPr="003663B7">
              <w:rPr>
                <w:rFonts w:ascii="Times New Roman" w:hAnsi="Times New Roman"/>
                <w:b/>
                <w:szCs w:val="24"/>
              </w:rPr>
              <w:t>ата</w:t>
            </w:r>
            <w:r w:rsidR="002A730C" w:rsidRPr="003663B7">
              <w:rPr>
                <w:rFonts w:ascii="Times New Roman" w:hAnsi="Times New Roman"/>
                <w:b/>
                <w:bCs/>
                <w:szCs w:val="24"/>
              </w:rPr>
              <w:t>:</w:t>
            </w:r>
            <w:r w:rsidR="003663B7" w:rsidRPr="003663B7">
              <w:rPr>
                <w:rFonts w:ascii="Times New Roman" w:hAnsi="Times New Roman"/>
                <w:b/>
                <w:bCs/>
                <w:szCs w:val="24"/>
              </w:rPr>
              <w:t xml:space="preserve"> 20</w:t>
            </w:r>
            <w:r w:rsidR="002A730C" w:rsidRPr="003663B7">
              <w:rPr>
                <w:rFonts w:ascii="Times New Roman" w:hAnsi="Times New Roman"/>
                <w:b/>
                <w:szCs w:val="24"/>
              </w:rPr>
              <w:t>/</w:t>
            </w:r>
            <w:r w:rsidR="003663B7" w:rsidRPr="003663B7">
              <w:rPr>
                <w:rFonts w:ascii="Times New Roman" w:hAnsi="Times New Roman"/>
                <w:b/>
                <w:szCs w:val="24"/>
              </w:rPr>
              <w:t>03</w:t>
            </w:r>
            <w:r w:rsidR="002A730C" w:rsidRPr="003663B7">
              <w:rPr>
                <w:rFonts w:ascii="Times New Roman" w:hAnsi="Times New Roman"/>
                <w:b/>
                <w:szCs w:val="24"/>
              </w:rPr>
              <w:t>/</w:t>
            </w:r>
            <w:r w:rsidR="003663B7" w:rsidRPr="003663B7">
              <w:rPr>
                <w:rFonts w:ascii="Times New Roman" w:hAnsi="Times New Roman"/>
                <w:b/>
                <w:szCs w:val="24"/>
              </w:rPr>
              <w:t>2025</w:t>
            </w:r>
            <w:r w:rsidR="002A730C" w:rsidRPr="003663B7">
              <w:rPr>
                <w:rFonts w:ascii="Times New Roman" w:hAnsi="Times New Roman"/>
                <w:szCs w:val="24"/>
              </w:rPr>
              <w:t xml:space="preserve">                  Час:</w:t>
            </w:r>
            <w:r w:rsidR="00852D2E" w:rsidRPr="003663B7">
              <w:rPr>
                <w:rFonts w:ascii="Times New Roman" w:hAnsi="Times New Roman"/>
                <w:szCs w:val="24"/>
              </w:rPr>
              <w:t xml:space="preserve"> 23:</w:t>
            </w:r>
            <w:r w:rsidR="00852D2E" w:rsidRPr="00852D2E">
              <w:rPr>
                <w:rFonts w:ascii="Times New Roman" w:hAnsi="Times New Roman"/>
                <w:szCs w:val="24"/>
              </w:rPr>
              <w:t>59:59</w:t>
            </w:r>
          </w:p>
          <w:p w14:paraId="41975328" w14:textId="2BF066AC" w:rsidR="009B3686" w:rsidRPr="004233A2" w:rsidRDefault="009B3686" w:rsidP="009B3686">
            <w:pPr>
              <w:autoSpaceDE w:val="0"/>
              <w:jc w:val="both"/>
              <w:rPr>
                <w:rFonts w:ascii="Times New Roman" w:hAnsi="Times New Roman"/>
                <w:b/>
                <w:bCs/>
                <w:szCs w:val="24"/>
              </w:rPr>
            </w:pPr>
            <w:r w:rsidRPr="00BB2232">
              <w:rPr>
                <w:rFonts w:ascii="Times New Roman" w:hAnsi="Times New Roman"/>
                <w:b/>
                <w:szCs w:val="24"/>
              </w:rPr>
              <w:t xml:space="preserve">Ще се приемат оферти до </w:t>
            </w:r>
            <w:r w:rsidR="00C62E19">
              <w:rPr>
                <w:rFonts w:ascii="Times New Roman" w:hAnsi="Times New Roman"/>
                <w:b/>
                <w:szCs w:val="24"/>
              </w:rPr>
              <w:t>23</w:t>
            </w:r>
            <w:r w:rsidRPr="004233A2">
              <w:rPr>
                <w:rFonts w:ascii="Times New Roman" w:hAnsi="Times New Roman"/>
                <w:b/>
                <w:szCs w:val="24"/>
              </w:rPr>
              <w:t>:</w:t>
            </w:r>
            <w:r w:rsidR="00C62E19">
              <w:rPr>
                <w:rFonts w:ascii="Times New Roman" w:hAnsi="Times New Roman"/>
                <w:b/>
                <w:szCs w:val="24"/>
              </w:rPr>
              <w:t>59</w:t>
            </w:r>
            <w:r w:rsidR="00487161">
              <w:rPr>
                <w:rFonts w:ascii="Times New Roman" w:hAnsi="Times New Roman"/>
                <w:b/>
                <w:szCs w:val="24"/>
                <w:lang w:val="en-US"/>
              </w:rPr>
              <w:t>:59</w:t>
            </w:r>
            <w:r w:rsidR="00C62E19" w:rsidRPr="004233A2">
              <w:rPr>
                <w:rFonts w:ascii="Times New Roman" w:hAnsi="Times New Roman"/>
                <w:b/>
                <w:szCs w:val="24"/>
              </w:rPr>
              <w:t xml:space="preserve"> </w:t>
            </w:r>
            <w:r w:rsidRPr="004233A2">
              <w:rPr>
                <w:rFonts w:ascii="Times New Roman" w:hAnsi="Times New Roman"/>
                <w:b/>
                <w:szCs w:val="24"/>
              </w:rPr>
              <w:t>часа на посочената крайна</w:t>
            </w:r>
            <w:r>
              <w:rPr>
                <w:rFonts w:ascii="Times New Roman" w:hAnsi="Times New Roman"/>
                <w:b/>
                <w:szCs w:val="24"/>
              </w:rPr>
              <w:t xml:space="preserve"> дата</w:t>
            </w:r>
          </w:p>
          <w:p w14:paraId="655E0B95" w14:textId="77777777" w:rsidR="009B3686" w:rsidRPr="002A730C" w:rsidRDefault="009B3686" w:rsidP="009B3686">
            <w:pPr>
              <w:autoSpaceDE w:val="0"/>
              <w:jc w:val="both"/>
              <w:rPr>
                <w:rFonts w:ascii="Times New Roman" w:hAnsi="Times New Roman"/>
                <w:b/>
                <w:bCs/>
                <w:szCs w:val="24"/>
              </w:rPr>
            </w:pPr>
            <w:r>
              <w:rPr>
                <w:rFonts w:ascii="Times New Roman" w:hAnsi="Times New Roman"/>
                <w:b/>
                <w:bCs/>
                <w:szCs w:val="24"/>
              </w:rPr>
              <w:t xml:space="preserve">Офертите се подават чрез ИСУН 2020 </w:t>
            </w:r>
            <w:r w:rsidRPr="00BB2232">
              <w:rPr>
                <w:rFonts w:ascii="Times New Roman" w:hAnsi="Times New Roman"/>
                <w:bCs/>
                <w:szCs w:val="24"/>
              </w:rPr>
              <w:t>(</w:t>
            </w:r>
            <w:r w:rsidRPr="00BB2232">
              <w:rPr>
                <w:rFonts w:ascii="Times New Roman" w:hAnsi="Times New Roman"/>
                <w:bCs/>
                <w:i/>
                <w:szCs w:val="24"/>
              </w:rPr>
              <w:t>https://eumis2020.government.bg</w:t>
            </w:r>
            <w:r w:rsidRPr="00BB2232">
              <w:rPr>
                <w:rFonts w:ascii="Times New Roman" w:hAnsi="Times New Roman"/>
                <w:bCs/>
                <w:szCs w:val="24"/>
              </w:rPr>
              <w:t>)</w:t>
            </w:r>
          </w:p>
        </w:tc>
      </w:tr>
      <w:tr w:rsidR="002A730C" w:rsidRPr="002A730C" w14:paraId="49698182" w14:textId="77777777" w:rsidTr="00BD3702">
        <w:tc>
          <w:tcPr>
            <w:tcW w:w="9833" w:type="dxa"/>
            <w:tcBorders>
              <w:top w:val="single" w:sz="4" w:space="0" w:color="auto"/>
              <w:left w:val="single" w:sz="4" w:space="0" w:color="000000"/>
              <w:bottom w:val="single" w:sz="4" w:space="0" w:color="000000"/>
              <w:right w:val="single" w:sz="4" w:space="0" w:color="000000"/>
            </w:tcBorders>
          </w:tcPr>
          <w:p w14:paraId="6BE19DA4" w14:textId="77777777" w:rsidR="002A730C" w:rsidRPr="002A730C" w:rsidRDefault="002A730C" w:rsidP="00122B5E">
            <w:pPr>
              <w:autoSpaceDE w:val="0"/>
              <w:snapToGrid w:val="0"/>
              <w:jc w:val="both"/>
              <w:rPr>
                <w:rFonts w:ascii="Times New Roman" w:hAnsi="Times New Roman"/>
                <w:b/>
                <w:bCs/>
                <w:szCs w:val="24"/>
              </w:rPr>
            </w:pPr>
            <w:r w:rsidRPr="002A730C">
              <w:rPr>
                <w:rFonts w:ascii="Times New Roman" w:hAnsi="Times New Roman"/>
                <w:b/>
                <w:bCs/>
                <w:szCs w:val="24"/>
              </w:rPr>
              <w:t>ІV.</w:t>
            </w:r>
            <w:r w:rsidR="00483171">
              <w:rPr>
                <w:rFonts w:ascii="Times New Roman" w:hAnsi="Times New Roman"/>
                <w:b/>
                <w:bCs/>
                <w:szCs w:val="24"/>
              </w:rPr>
              <w:t>2</w:t>
            </w:r>
            <w:r w:rsidRPr="002A730C">
              <w:rPr>
                <w:rFonts w:ascii="Times New Roman" w:hAnsi="Times New Roman"/>
                <w:b/>
                <w:bCs/>
                <w:szCs w:val="24"/>
              </w:rPr>
              <w:t>.</w:t>
            </w:r>
            <w:r w:rsidR="00721F78">
              <w:rPr>
                <w:rFonts w:ascii="Times New Roman" w:hAnsi="Times New Roman"/>
                <w:b/>
                <w:bCs/>
                <w:szCs w:val="24"/>
              </w:rPr>
              <w:t>2</w:t>
            </w:r>
            <w:r w:rsidRPr="002A730C">
              <w:rPr>
                <w:rFonts w:ascii="Times New Roman" w:hAnsi="Times New Roman"/>
                <w:b/>
                <w:bCs/>
                <w:szCs w:val="24"/>
              </w:rPr>
              <w:t>) Интернет адреси, на които може да бъде намерен</w:t>
            </w:r>
            <w:r w:rsidR="00721F78">
              <w:rPr>
                <w:rFonts w:ascii="Times New Roman" w:hAnsi="Times New Roman"/>
                <w:b/>
                <w:bCs/>
                <w:szCs w:val="24"/>
              </w:rPr>
              <w:t>а</w:t>
            </w:r>
            <w:r w:rsidRPr="002A730C">
              <w:rPr>
                <w:rFonts w:ascii="Times New Roman" w:hAnsi="Times New Roman"/>
                <w:b/>
                <w:bCs/>
                <w:szCs w:val="24"/>
              </w:rPr>
              <w:t xml:space="preserve"> </w:t>
            </w:r>
            <w:r w:rsidR="00721F78">
              <w:rPr>
                <w:rFonts w:ascii="Times New Roman" w:hAnsi="Times New Roman"/>
                <w:b/>
                <w:bCs/>
                <w:szCs w:val="24"/>
              </w:rPr>
              <w:t>поканата и документацията към нея</w:t>
            </w:r>
            <w:r w:rsidR="00483EC1">
              <w:rPr>
                <w:rFonts w:ascii="Times New Roman" w:hAnsi="Times New Roman"/>
                <w:b/>
                <w:bCs/>
                <w:szCs w:val="24"/>
              </w:rPr>
              <w:t>:</w:t>
            </w:r>
          </w:p>
        </w:tc>
      </w:tr>
      <w:tr w:rsidR="002A730C" w:rsidRPr="002A730C" w14:paraId="310850B2" w14:textId="77777777" w:rsidTr="00721F78">
        <w:tc>
          <w:tcPr>
            <w:tcW w:w="9833" w:type="dxa"/>
            <w:tcBorders>
              <w:left w:val="single" w:sz="4" w:space="0" w:color="000000"/>
              <w:bottom w:val="single" w:sz="4" w:space="0" w:color="000000"/>
              <w:right w:val="single" w:sz="4" w:space="0" w:color="000000"/>
            </w:tcBorders>
          </w:tcPr>
          <w:p w14:paraId="6F9A257A" w14:textId="5B8C4B03" w:rsidR="00F80A85" w:rsidRPr="00BD3702" w:rsidRDefault="00721F78" w:rsidP="00721F78">
            <w:pPr>
              <w:ind w:right="99"/>
              <w:jc w:val="both"/>
              <w:rPr>
                <w:rFonts w:ascii="Times New Roman" w:hAnsi="Times New Roman"/>
                <w:i/>
                <w:szCs w:val="24"/>
              </w:rPr>
            </w:pPr>
            <w:r w:rsidRPr="00BD3702">
              <w:rPr>
                <w:rFonts w:ascii="Times New Roman" w:hAnsi="Times New Roman"/>
                <w:szCs w:val="24"/>
              </w:rPr>
              <w:t>1</w:t>
            </w:r>
            <w:r w:rsidRPr="004A3DD7">
              <w:rPr>
                <w:rFonts w:ascii="Times New Roman" w:hAnsi="Times New Roman"/>
                <w:i/>
                <w:szCs w:val="24"/>
              </w:rPr>
              <w:t>.</w:t>
            </w:r>
            <w:r w:rsidR="00852D2E">
              <w:rPr>
                <w:rFonts w:ascii="Times New Roman" w:hAnsi="Times New Roman"/>
                <w:i/>
                <w:szCs w:val="24"/>
              </w:rPr>
              <w:t xml:space="preserve"> </w:t>
            </w:r>
            <w:hyperlink r:id="rId10" w:history="1">
              <w:r w:rsidRPr="004A3DD7">
                <w:rPr>
                  <w:rStyle w:val="Hyperlink"/>
                  <w:rFonts w:ascii="Times New Roman" w:hAnsi="Times New Roman"/>
                  <w:i/>
                  <w:szCs w:val="24"/>
                </w:rPr>
                <w:t>http://www.eufunds.bg</w:t>
              </w:r>
            </w:hyperlink>
            <w:r w:rsidRPr="004A3DD7">
              <w:rPr>
                <w:rFonts w:ascii="Times New Roman" w:hAnsi="Times New Roman"/>
                <w:i/>
                <w:szCs w:val="24"/>
              </w:rPr>
              <w:t xml:space="preserve"> </w:t>
            </w:r>
            <w:r w:rsidRPr="00BD3702">
              <w:rPr>
                <w:rFonts w:ascii="Times New Roman" w:hAnsi="Times New Roman"/>
                <w:i/>
                <w:szCs w:val="24"/>
              </w:rPr>
              <w:t xml:space="preserve">- интернет адреса на Единния информационен портал </w:t>
            </w:r>
            <w:r w:rsidR="00CC6876" w:rsidRPr="00BD3702">
              <w:rPr>
                <w:rFonts w:ascii="Times New Roman" w:hAnsi="Times New Roman"/>
                <w:i/>
                <w:szCs w:val="24"/>
              </w:rPr>
              <w:t xml:space="preserve">на </w:t>
            </w:r>
            <w:r w:rsidR="00C62E19" w:rsidRPr="00BD3702">
              <w:rPr>
                <w:rFonts w:ascii="Times New Roman" w:hAnsi="Times New Roman"/>
                <w:i/>
                <w:szCs w:val="24"/>
              </w:rPr>
              <w:t>Е</w:t>
            </w:r>
            <w:r w:rsidR="00CC6876" w:rsidRPr="00BD3702">
              <w:rPr>
                <w:rFonts w:ascii="Times New Roman" w:hAnsi="Times New Roman"/>
                <w:i/>
                <w:szCs w:val="24"/>
              </w:rPr>
              <w:t xml:space="preserve">вропейските </w:t>
            </w:r>
            <w:r w:rsidR="00C62E19" w:rsidRPr="00BD3702">
              <w:rPr>
                <w:rFonts w:ascii="Times New Roman" w:hAnsi="Times New Roman"/>
                <w:i/>
                <w:szCs w:val="24"/>
              </w:rPr>
              <w:t>с</w:t>
            </w:r>
            <w:r w:rsidR="00CC6876" w:rsidRPr="00BD3702">
              <w:rPr>
                <w:rFonts w:ascii="Times New Roman" w:hAnsi="Times New Roman"/>
                <w:i/>
                <w:szCs w:val="24"/>
              </w:rPr>
              <w:t xml:space="preserve">труктурни и </w:t>
            </w:r>
            <w:r w:rsidR="00C62E19" w:rsidRPr="00BD3702">
              <w:rPr>
                <w:rFonts w:ascii="Times New Roman" w:hAnsi="Times New Roman"/>
                <w:i/>
                <w:szCs w:val="24"/>
              </w:rPr>
              <w:t>инвестиционни</w:t>
            </w:r>
            <w:r w:rsidR="00CC6876" w:rsidRPr="00BD3702">
              <w:rPr>
                <w:rFonts w:ascii="Times New Roman" w:hAnsi="Times New Roman"/>
                <w:i/>
                <w:szCs w:val="24"/>
              </w:rPr>
              <w:t xml:space="preserve"> фондове</w:t>
            </w:r>
            <w:r w:rsidR="00F80A85" w:rsidRPr="00BD3702">
              <w:rPr>
                <w:rFonts w:ascii="Times New Roman" w:hAnsi="Times New Roman"/>
                <w:i/>
                <w:szCs w:val="24"/>
              </w:rPr>
              <w:t>;</w:t>
            </w:r>
          </w:p>
          <w:p w14:paraId="079C9D94" w14:textId="77777777" w:rsidR="00F80A85" w:rsidRPr="00BD3702" w:rsidRDefault="00721F78" w:rsidP="00F80A85">
            <w:pPr>
              <w:ind w:right="99"/>
              <w:jc w:val="both"/>
              <w:rPr>
                <w:rFonts w:ascii="Times New Roman" w:hAnsi="Times New Roman"/>
                <w:i/>
                <w:szCs w:val="24"/>
              </w:rPr>
            </w:pPr>
            <w:r w:rsidRPr="00BD3702">
              <w:rPr>
                <w:rFonts w:ascii="Times New Roman" w:hAnsi="Times New Roman"/>
                <w:szCs w:val="24"/>
              </w:rPr>
              <w:t xml:space="preserve"> </w:t>
            </w:r>
          </w:p>
          <w:p w14:paraId="1E55EBBE" w14:textId="745130C1" w:rsidR="00F80A85" w:rsidRPr="00BD3702" w:rsidRDefault="00F80A85" w:rsidP="00F80A85">
            <w:pPr>
              <w:ind w:right="99"/>
              <w:jc w:val="both"/>
              <w:rPr>
                <w:rFonts w:ascii="Times New Roman" w:hAnsi="Times New Roman"/>
                <w:i/>
                <w:szCs w:val="24"/>
              </w:rPr>
            </w:pPr>
            <w:r w:rsidRPr="004A3DD7">
              <w:rPr>
                <w:rFonts w:ascii="Times New Roman" w:hAnsi="Times New Roman"/>
                <w:szCs w:val="24"/>
              </w:rPr>
              <w:lastRenderedPageBreak/>
              <w:t>2.</w:t>
            </w:r>
            <w:r w:rsidR="00D10DD9" w:rsidRPr="004A3DD7">
              <w:rPr>
                <w:szCs w:val="24"/>
              </w:rPr>
              <w:t xml:space="preserve"> </w:t>
            </w:r>
            <w:hyperlink r:id="rId11" w:history="1">
              <w:r w:rsidR="00D10DD9" w:rsidRPr="00BD3702">
                <w:rPr>
                  <w:rStyle w:val="Hyperlink"/>
                  <w:rFonts w:ascii="Times New Roman" w:hAnsi="Times New Roman"/>
                  <w:i/>
                  <w:szCs w:val="24"/>
                </w:rPr>
                <w:t>https://eumis2020.government.bg</w:t>
              </w:r>
            </w:hyperlink>
            <w:r w:rsidR="00D10DD9" w:rsidRPr="004A3DD7">
              <w:rPr>
                <w:rFonts w:ascii="Times New Roman" w:hAnsi="Times New Roman"/>
                <w:szCs w:val="24"/>
              </w:rPr>
              <w:t xml:space="preserve"> </w:t>
            </w:r>
            <w:r w:rsidR="004C0375" w:rsidRPr="004A3DD7">
              <w:rPr>
                <w:rFonts w:ascii="Times New Roman" w:hAnsi="Times New Roman"/>
                <w:szCs w:val="24"/>
                <w:lang w:val="ru-RU"/>
              </w:rPr>
              <w:t>-</w:t>
            </w:r>
            <w:r w:rsidR="003663B7">
              <w:rPr>
                <w:rFonts w:ascii="Times New Roman" w:hAnsi="Times New Roman"/>
                <w:szCs w:val="24"/>
                <w:lang w:val="ru-RU"/>
              </w:rPr>
              <w:t xml:space="preserve"> </w:t>
            </w:r>
            <w:r w:rsidRPr="00BD3702">
              <w:rPr>
                <w:rFonts w:ascii="Times New Roman" w:hAnsi="Times New Roman"/>
                <w:i/>
                <w:szCs w:val="24"/>
              </w:rPr>
              <w:t xml:space="preserve">интернет адреса </w:t>
            </w:r>
            <w:r w:rsidR="004C0375" w:rsidRPr="00BD3702">
              <w:rPr>
                <w:rFonts w:ascii="Times New Roman" w:hAnsi="Times New Roman"/>
                <w:i/>
                <w:szCs w:val="24"/>
              </w:rPr>
              <w:t>Информационната система за управление и наблюдение на средствата от ЕФСУ (ИСУН)</w:t>
            </w:r>
          </w:p>
          <w:p w14:paraId="61419B9B" w14:textId="77777777" w:rsidR="00721F78" w:rsidRPr="00BD3702" w:rsidRDefault="00721F78" w:rsidP="00721F78">
            <w:pPr>
              <w:ind w:right="99"/>
              <w:jc w:val="both"/>
              <w:rPr>
                <w:rFonts w:ascii="Times New Roman" w:hAnsi="Times New Roman"/>
                <w:i/>
                <w:szCs w:val="24"/>
              </w:rPr>
            </w:pPr>
          </w:p>
          <w:p w14:paraId="2CFB835E" w14:textId="5EDF0AEB" w:rsidR="00483EC1" w:rsidRPr="00BD3702" w:rsidRDefault="00F80A85" w:rsidP="00721F78">
            <w:pPr>
              <w:ind w:right="99"/>
              <w:jc w:val="both"/>
              <w:rPr>
                <w:rFonts w:ascii="Times New Roman" w:hAnsi="Times New Roman"/>
                <w:i/>
                <w:szCs w:val="24"/>
              </w:rPr>
            </w:pPr>
            <w:r w:rsidRPr="004A3DD7">
              <w:rPr>
                <w:rFonts w:ascii="Times New Roman" w:hAnsi="Times New Roman"/>
                <w:szCs w:val="24"/>
              </w:rPr>
              <w:t>3</w:t>
            </w:r>
            <w:r w:rsidR="00721F78" w:rsidRPr="004A3DD7">
              <w:rPr>
                <w:rFonts w:ascii="Times New Roman" w:hAnsi="Times New Roman"/>
                <w:szCs w:val="24"/>
              </w:rPr>
              <w:t>.</w:t>
            </w:r>
            <w:r w:rsidR="00A852B8">
              <w:rPr>
                <w:rFonts w:ascii="Times New Roman" w:hAnsi="Times New Roman"/>
                <w:szCs w:val="24"/>
              </w:rPr>
              <w:t xml:space="preserve"> </w:t>
            </w:r>
            <w:hyperlink r:id="rId12" w:history="1">
              <w:r w:rsidR="00A852B8" w:rsidRPr="00A852B8">
                <w:rPr>
                  <w:rStyle w:val="Hyperlink"/>
                  <w:rFonts w:ascii="Times New Roman" w:hAnsi="Times New Roman"/>
                  <w:i/>
                  <w:szCs w:val="24"/>
                  <w:lang w:val="en-US"/>
                </w:rPr>
                <w:t>www.asarel.com</w:t>
              </w:r>
            </w:hyperlink>
            <w:r w:rsidR="00A852B8">
              <w:rPr>
                <w:rFonts w:ascii="Times New Roman" w:hAnsi="Times New Roman"/>
                <w:szCs w:val="24"/>
                <w:lang w:val="en-US"/>
              </w:rPr>
              <w:t xml:space="preserve"> </w:t>
            </w:r>
            <w:r w:rsidR="00483EC1" w:rsidRPr="004A3DD7">
              <w:rPr>
                <w:rFonts w:ascii="Times New Roman" w:hAnsi="Times New Roman"/>
                <w:szCs w:val="24"/>
                <w:lang w:val="ru-RU"/>
              </w:rPr>
              <w:t xml:space="preserve">- </w:t>
            </w:r>
            <w:r w:rsidR="00483EC1" w:rsidRPr="00BD3702">
              <w:rPr>
                <w:rFonts w:ascii="Times New Roman" w:hAnsi="Times New Roman"/>
                <w:i/>
                <w:szCs w:val="24"/>
              </w:rPr>
              <w:t>интернет адреса на</w:t>
            </w:r>
            <w:r w:rsidR="000D5121" w:rsidRPr="00BD3702">
              <w:rPr>
                <w:rFonts w:ascii="Times New Roman" w:hAnsi="Times New Roman"/>
                <w:i/>
                <w:szCs w:val="24"/>
              </w:rPr>
              <w:t xml:space="preserve"> </w:t>
            </w:r>
            <w:r w:rsidR="00E43218">
              <w:rPr>
                <w:rFonts w:ascii="Times New Roman" w:hAnsi="Times New Roman"/>
                <w:i/>
                <w:szCs w:val="24"/>
              </w:rPr>
              <w:t>„Асарел-Медет“ АД</w:t>
            </w:r>
            <w:r w:rsidR="00483EC1" w:rsidRPr="00BD3702">
              <w:rPr>
                <w:rFonts w:ascii="Times New Roman" w:hAnsi="Times New Roman"/>
                <w:szCs w:val="24"/>
              </w:rPr>
              <w:t xml:space="preserve"> </w:t>
            </w:r>
          </w:p>
          <w:p w14:paraId="47EB82DE" w14:textId="77777777" w:rsidR="002A730C" w:rsidRPr="002A730C" w:rsidRDefault="002A730C" w:rsidP="00483EC1">
            <w:pPr>
              <w:autoSpaceDE w:val="0"/>
              <w:autoSpaceDN w:val="0"/>
              <w:adjustRightInd w:val="0"/>
              <w:jc w:val="both"/>
              <w:rPr>
                <w:rFonts w:ascii="Times New Roman" w:hAnsi="Times New Roman"/>
                <w:b/>
                <w:bCs/>
                <w:szCs w:val="24"/>
              </w:rPr>
            </w:pPr>
          </w:p>
        </w:tc>
      </w:tr>
      <w:tr w:rsidR="002A730C" w:rsidRPr="002A730C" w14:paraId="5B7C7E75" w14:textId="77777777" w:rsidTr="00721F78">
        <w:tc>
          <w:tcPr>
            <w:tcW w:w="9833" w:type="dxa"/>
            <w:tcBorders>
              <w:left w:val="single" w:sz="4" w:space="0" w:color="000000"/>
              <w:bottom w:val="single" w:sz="4" w:space="0" w:color="000000"/>
              <w:right w:val="single" w:sz="4" w:space="0" w:color="000000"/>
            </w:tcBorders>
          </w:tcPr>
          <w:p w14:paraId="270C9289" w14:textId="77777777" w:rsidR="002A730C" w:rsidRPr="002A730C" w:rsidRDefault="002A730C" w:rsidP="00B91747">
            <w:pPr>
              <w:pStyle w:val="Footer"/>
              <w:autoSpaceDE w:val="0"/>
              <w:snapToGrid w:val="0"/>
              <w:jc w:val="both"/>
              <w:rPr>
                <w:rFonts w:ascii="Times New Roman" w:hAnsi="Times New Roman"/>
                <w:b/>
                <w:bCs/>
                <w:szCs w:val="24"/>
              </w:rPr>
            </w:pPr>
            <w:r w:rsidRPr="002A730C">
              <w:rPr>
                <w:rFonts w:ascii="Times New Roman" w:hAnsi="Times New Roman"/>
                <w:b/>
                <w:bCs/>
                <w:szCs w:val="24"/>
              </w:rPr>
              <w:lastRenderedPageBreak/>
              <w:t>ІV.</w:t>
            </w:r>
            <w:r w:rsidR="00483171">
              <w:rPr>
                <w:rFonts w:ascii="Times New Roman" w:hAnsi="Times New Roman"/>
                <w:b/>
                <w:bCs/>
                <w:szCs w:val="24"/>
              </w:rPr>
              <w:t>2</w:t>
            </w:r>
            <w:r w:rsidRPr="002A730C">
              <w:rPr>
                <w:rFonts w:ascii="Times New Roman" w:hAnsi="Times New Roman"/>
                <w:b/>
                <w:bCs/>
                <w:szCs w:val="24"/>
              </w:rPr>
              <w:t>.</w:t>
            </w:r>
            <w:r w:rsidR="00721F78">
              <w:rPr>
                <w:rFonts w:ascii="Times New Roman" w:hAnsi="Times New Roman"/>
                <w:b/>
                <w:bCs/>
                <w:szCs w:val="24"/>
              </w:rPr>
              <w:t>3</w:t>
            </w:r>
            <w:r w:rsidRPr="002A730C">
              <w:rPr>
                <w:rFonts w:ascii="Times New Roman" w:hAnsi="Times New Roman"/>
                <w:b/>
                <w:bCs/>
                <w:szCs w:val="24"/>
              </w:rPr>
              <w:t xml:space="preserve">) Срок на валидност на офертите </w:t>
            </w:r>
          </w:p>
          <w:p w14:paraId="285E4B64" w14:textId="77777777" w:rsidR="002A730C" w:rsidRPr="002A730C" w:rsidRDefault="002A730C" w:rsidP="00B91747">
            <w:pPr>
              <w:pStyle w:val="Footer"/>
              <w:autoSpaceDE w:val="0"/>
              <w:jc w:val="both"/>
              <w:rPr>
                <w:rFonts w:ascii="Times New Roman" w:hAnsi="Times New Roman"/>
                <w:szCs w:val="24"/>
              </w:rPr>
            </w:pPr>
            <w:r w:rsidRPr="002A730C">
              <w:rPr>
                <w:rFonts w:ascii="Times New Roman" w:hAnsi="Times New Roman"/>
                <w:szCs w:val="24"/>
              </w:rPr>
              <w:t xml:space="preserve">До </w:t>
            </w:r>
            <w:r w:rsidR="00721F78">
              <w:rPr>
                <w:rFonts w:ascii="Times New Roman" w:hAnsi="Times New Roman"/>
                <w:szCs w:val="24"/>
              </w:rPr>
              <w:t xml:space="preserve">  </w:t>
            </w:r>
            <w:r w:rsidRPr="002A730C">
              <w:rPr>
                <w:rFonts w:ascii="Times New Roman" w:hAnsi="Times New Roman"/>
                <w:szCs w:val="24"/>
              </w:rPr>
              <w:t>/</w:t>
            </w:r>
            <w:r w:rsidR="00721F78">
              <w:rPr>
                <w:rFonts w:ascii="Times New Roman" w:hAnsi="Times New Roman"/>
                <w:szCs w:val="24"/>
              </w:rPr>
              <w:t xml:space="preserve">  </w:t>
            </w:r>
            <w:r w:rsidRPr="002A730C">
              <w:rPr>
                <w:rFonts w:ascii="Times New Roman" w:hAnsi="Times New Roman"/>
                <w:szCs w:val="24"/>
              </w:rPr>
              <w:t>/</w:t>
            </w:r>
            <w:r w:rsidR="00721F78">
              <w:rPr>
                <w:rFonts w:ascii="Times New Roman" w:hAnsi="Times New Roman"/>
                <w:szCs w:val="24"/>
              </w:rPr>
              <w:t xml:space="preserve">        </w:t>
            </w:r>
            <w:r w:rsidRPr="002A730C">
              <w:rPr>
                <w:rFonts w:ascii="Times New Roman" w:hAnsi="Times New Roman"/>
                <w:szCs w:val="24"/>
              </w:rPr>
              <w:t xml:space="preserve"> </w:t>
            </w:r>
            <w:r w:rsidRPr="002A730C">
              <w:rPr>
                <w:rFonts w:ascii="Times New Roman" w:hAnsi="Times New Roman"/>
                <w:i/>
                <w:szCs w:val="24"/>
              </w:rPr>
              <w:t>(</w:t>
            </w:r>
            <w:proofErr w:type="spellStart"/>
            <w:r w:rsidRPr="002A730C">
              <w:rPr>
                <w:rFonts w:ascii="Times New Roman" w:hAnsi="Times New Roman"/>
                <w:i/>
                <w:szCs w:val="24"/>
              </w:rPr>
              <w:t>дд</w:t>
            </w:r>
            <w:proofErr w:type="spellEnd"/>
            <w:r w:rsidRPr="002A730C">
              <w:rPr>
                <w:rFonts w:ascii="Times New Roman" w:hAnsi="Times New Roman"/>
                <w:i/>
                <w:szCs w:val="24"/>
              </w:rPr>
              <w:t>/мм/</w:t>
            </w:r>
            <w:proofErr w:type="spellStart"/>
            <w:r w:rsidRPr="002A730C">
              <w:rPr>
                <w:rFonts w:ascii="Times New Roman" w:hAnsi="Times New Roman"/>
                <w:i/>
                <w:szCs w:val="24"/>
              </w:rPr>
              <w:t>гггг</w:t>
            </w:r>
            <w:proofErr w:type="spellEnd"/>
            <w:r w:rsidRPr="002A730C">
              <w:rPr>
                <w:rFonts w:ascii="Times New Roman" w:hAnsi="Times New Roman"/>
                <w:i/>
                <w:szCs w:val="24"/>
              </w:rPr>
              <w:t>)</w:t>
            </w:r>
          </w:p>
          <w:p w14:paraId="447F08F4" w14:textId="77777777" w:rsidR="00483EC1" w:rsidRDefault="002A730C" w:rsidP="00B91747">
            <w:pPr>
              <w:pStyle w:val="Footer"/>
              <w:autoSpaceDE w:val="0"/>
              <w:jc w:val="both"/>
              <w:rPr>
                <w:rFonts w:ascii="Times New Roman" w:hAnsi="Times New Roman"/>
                <w:szCs w:val="24"/>
              </w:rPr>
            </w:pPr>
            <w:r w:rsidRPr="002A730C">
              <w:rPr>
                <w:rFonts w:ascii="Times New Roman" w:hAnsi="Times New Roman"/>
                <w:i/>
                <w:iCs/>
                <w:szCs w:val="24"/>
              </w:rPr>
              <w:t>или</w:t>
            </w:r>
            <w:r w:rsidRPr="002A730C">
              <w:rPr>
                <w:rFonts w:ascii="Times New Roman" w:hAnsi="Times New Roman"/>
                <w:szCs w:val="24"/>
              </w:rPr>
              <w:t xml:space="preserve"> </w:t>
            </w:r>
          </w:p>
          <w:p w14:paraId="5887595F" w14:textId="028C3A1A" w:rsidR="00483EC1" w:rsidRPr="002A730C" w:rsidRDefault="002A730C" w:rsidP="00025643">
            <w:pPr>
              <w:pStyle w:val="Footer"/>
              <w:autoSpaceDE w:val="0"/>
              <w:jc w:val="both"/>
              <w:rPr>
                <w:rFonts w:ascii="Times New Roman" w:hAnsi="Times New Roman"/>
                <w:i/>
                <w:szCs w:val="24"/>
              </w:rPr>
            </w:pPr>
            <w:r w:rsidRPr="002A730C">
              <w:rPr>
                <w:rFonts w:ascii="Times New Roman" w:hAnsi="Times New Roman"/>
                <w:szCs w:val="24"/>
              </w:rPr>
              <w:t xml:space="preserve">в месеци: </w:t>
            </w:r>
            <w:r w:rsidR="00721F78">
              <w:rPr>
                <w:rFonts w:ascii="Times New Roman" w:hAnsi="Times New Roman"/>
                <w:szCs w:val="24"/>
              </w:rPr>
              <w:t xml:space="preserve"> </w:t>
            </w:r>
            <w:r w:rsidR="00A852B8" w:rsidRPr="00852D2E">
              <w:rPr>
                <w:rFonts w:ascii="Times New Roman" w:hAnsi="Times New Roman"/>
                <w:b/>
                <w:szCs w:val="24"/>
              </w:rPr>
              <w:t>6 месеца</w:t>
            </w:r>
            <w:r w:rsidR="00A852B8">
              <w:rPr>
                <w:rFonts w:ascii="Times New Roman" w:hAnsi="Times New Roman"/>
                <w:szCs w:val="24"/>
              </w:rPr>
              <w:t xml:space="preserve"> от крайния срок за получаване на оферти</w:t>
            </w:r>
            <w:r w:rsidR="00721F78">
              <w:rPr>
                <w:rFonts w:ascii="Times New Roman" w:hAnsi="Times New Roman"/>
                <w:szCs w:val="24"/>
              </w:rPr>
              <w:t xml:space="preserve">  </w:t>
            </w:r>
          </w:p>
        </w:tc>
      </w:tr>
    </w:tbl>
    <w:p w14:paraId="520C2C63" w14:textId="77777777" w:rsidR="005773E2" w:rsidRPr="002A730C" w:rsidRDefault="005773E2" w:rsidP="002A730C">
      <w:pPr>
        <w:autoSpaceDE w:val="0"/>
        <w:jc w:val="both"/>
        <w:rPr>
          <w:rFonts w:ascii="Times New Roman" w:hAnsi="Times New Roman"/>
          <w:b/>
          <w:szCs w:val="24"/>
        </w:rPr>
      </w:pPr>
    </w:p>
    <w:p w14:paraId="380FC2A8" w14:textId="13FB8CC4" w:rsidR="002A730C" w:rsidRPr="002A730C" w:rsidRDefault="002A730C" w:rsidP="002A730C">
      <w:pPr>
        <w:autoSpaceDE w:val="0"/>
        <w:jc w:val="both"/>
        <w:rPr>
          <w:rFonts w:ascii="Times New Roman" w:hAnsi="Times New Roman"/>
          <w:b/>
          <w:szCs w:val="24"/>
        </w:rPr>
      </w:pPr>
      <w:r w:rsidRPr="002A730C">
        <w:rPr>
          <w:rFonts w:ascii="Times New Roman" w:hAnsi="Times New Roman"/>
          <w:b/>
          <w:szCs w:val="24"/>
        </w:rPr>
        <w:t xml:space="preserve">РАЗДЕЛ V: СПИСЪК  НА  ДОКУМЕНТИТЕ, КОИТО СЛЕДВА ДА  СЪДЪРЖАТ ОФЕРТИТЕ ЗА УЧАСТИЕ </w:t>
      </w:r>
    </w:p>
    <w:p w14:paraId="4FAB8810" w14:textId="77777777" w:rsidR="002A730C" w:rsidRPr="002A730C" w:rsidRDefault="002A730C" w:rsidP="002A730C">
      <w:pPr>
        <w:autoSpaceDE w:val="0"/>
        <w:jc w:val="both"/>
        <w:rPr>
          <w:rFonts w:ascii="Times New Roman" w:hAnsi="Times New Roman"/>
          <w:b/>
          <w:szCs w:val="24"/>
        </w:rPr>
      </w:pPr>
    </w:p>
    <w:p w14:paraId="028FB046" w14:textId="4F47E40F" w:rsidR="002A730C" w:rsidRPr="002A730C" w:rsidRDefault="009E58AE" w:rsidP="00BD3702">
      <w:pPr>
        <w:numPr>
          <w:ilvl w:val="0"/>
          <w:numId w:val="11"/>
        </w:numPr>
        <w:jc w:val="both"/>
        <w:rPr>
          <w:rFonts w:ascii="Times New Roman" w:hAnsi="Times New Roman"/>
          <w:szCs w:val="24"/>
        </w:rPr>
      </w:pPr>
      <w:r>
        <w:rPr>
          <w:rFonts w:ascii="Times New Roman" w:hAnsi="Times New Roman"/>
        </w:rPr>
        <w:t>Оферта</w:t>
      </w:r>
      <w:r w:rsidR="00360936">
        <w:rPr>
          <w:rFonts w:ascii="Times New Roman" w:hAnsi="Times New Roman"/>
        </w:rPr>
        <w:t xml:space="preserve"> по чл. </w:t>
      </w:r>
      <w:r w:rsidR="00567EB1">
        <w:rPr>
          <w:rFonts w:ascii="Times New Roman" w:hAnsi="Times New Roman"/>
        </w:rPr>
        <w:t>5</w:t>
      </w:r>
      <w:r w:rsidR="00262B6E">
        <w:t xml:space="preserve"> </w:t>
      </w:r>
      <w:r w:rsidR="00262B6E" w:rsidRPr="00262B6E">
        <w:rPr>
          <w:rFonts w:ascii="Times New Roman" w:hAnsi="Times New Roman"/>
          <w:szCs w:val="24"/>
        </w:rPr>
        <w:t>от ПМС №4/2024 г.</w:t>
      </w:r>
      <w:r w:rsidR="004A2210">
        <w:rPr>
          <w:rFonts w:ascii="Times New Roman" w:hAnsi="Times New Roman"/>
          <w:szCs w:val="24"/>
        </w:rPr>
        <w:t xml:space="preserve"> (</w:t>
      </w:r>
      <w:r w:rsidR="004A2210" w:rsidRPr="004A2210">
        <w:rPr>
          <w:rFonts w:ascii="Times New Roman" w:hAnsi="Times New Roman"/>
          <w:i/>
          <w:szCs w:val="24"/>
        </w:rPr>
        <w:t>по образец</w:t>
      </w:r>
      <w:r w:rsidR="004A2210">
        <w:rPr>
          <w:rFonts w:ascii="Times New Roman" w:hAnsi="Times New Roman"/>
          <w:szCs w:val="24"/>
        </w:rPr>
        <w:t>)</w:t>
      </w:r>
      <w:r w:rsidR="00262B6E" w:rsidRPr="00262B6E">
        <w:rPr>
          <w:rFonts w:ascii="Times New Roman" w:hAnsi="Times New Roman"/>
          <w:szCs w:val="24"/>
        </w:rPr>
        <w:t>;</w:t>
      </w:r>
    </w:p>
    <w:p w14:paraId="5D6A1477" w14:textId="27CC356E" w:rsidR="009E58AE" w:rsidRDefault="009E58AE" w:rsidP="00BD3702">
      <w:pPr>
        <w:numPr>
          <w:ilvl w:val="0"/>
          <w:numId w:val="11"/>
        </w:numPr>
        <w:jc w:val="both"/>
        <w:rPr>
          <w:rFonts w:ascii="Times New Roman" w:hAnsi="Times New Roman"/>
          <w:color w:val="000000"/>
          <w:szCs w:val="24"/>
          <w:lang w:eastAsia="bg-BG"/>
        </w:rPr>
      </w:pPr>
      <w:r w:rsidRPr="00E4250B">
        <w:rPr>
          <w:rFonts w:ascii="Times New Roman" w:hAnsi="Times New Roman"/>
        </w:rPr>
        <w:t>Деклараци</w:t>
      </w:r>
      <w:r>
        <w:rPr>
          <w:rFonts w:ascii="Times New Roman" w:hAnsi="Times New Roman"/>
        </w:rPr>
        <w:t>я</w:t>
      </w:r>
      <w:r w:rsidRPr="006D1DC4">
        <w:rPr>
          <w:rFonts w:ascii="Times New Roman" w:hAnsi="Times New Roman"/>
          <w:szCs w:val="24"/>
        </w:rPr>
        <w:t xml:space="preserve"> </w:t>
      </w:r>
      <w:r w:rsidR="00262B6E" w:rsidRPr="00123B43">
        <w:rPr>
          <w:rFonts w:ascii="Times New Roman" w:hAnsi="Times New Roman"/>
          <w:color w:val="000000"/>
          <w:szCs w:val="24"/>
          <w:lang w:eastAsia="bg-BG"/>
        </w:rPr>
        <w:t>по чл. 12, ал. 1, т. 1</w:t>
      </w:r>
      <w:r w:rsidR="00262B6E">
        <w:rPr>
          <w:rFonts w:ascii="Times New Roman" w:hAnsi="Times New Roman"/>
          <w:color w:val="000000"/>
          <w:szCs w:val="24"/>
          <w:lang w:eastAsia="bg-BG"/>
        </w:rPr>
        <w:t xml:space="preserve"> от ПМС №4/2024 г.</w:t>
      </w:r>
      <w:r w:rsidR="004A2210">
        <w:rPr>
          <w:rFonts w:ascii="Times New Roman" w:hAnsi="Times New Roman"/>
          <w:color w:val="000000"/>
          <w:szCs w:val="24"/>
          <w:lang w:eastAsia="bg-BG"/>
        </w:rPr>
        <w:t xml:space="preserve"> </w:t>
      </w:r>
      <w:r w:rsidR="004A2210" w:rsidRPr="004A2210">
        <w:rPr>
          <w:rFonts w:ascii="Times New Roman" w:hAnsi="Times New Roman"/>
          <w:i/>
          <w:color w:val="000000"/>
          <w:szCs w:val="24"/>
          <w:lang w:eastAsia="bg-BG"/>
        </w:rPr>
        <w:t>(по образец)</w:t>
      </w:r>
      <w:r w:rsidR="00262B6E" w:rsidRPr="00123B43">
        <w:rPr>
          <w:rFonts w:ascii="Times New Roman" w:hAnsi="Times New Roman"/>
          <w:color w:val="000000"/>
          <w:szCs w:val="24"/>
          <w:lang w:eastAsia="bg-BG"/>
        </w:rPr>
        <w:t>;</w:t>
      </w:r>
    </w:p>
    <w:p w14:paraId="72E1D8E8" w14:textId="547C2EDD" w:rsidR="004A2210" w:rsidRDefault="004A2210" w:rsidP="00BD3702">
      <w:pPr>
        <w:numPr>
          <w:ilvl w:val="0"/>
          <w:numId w:val="11"/>
        </w:numPr>
        <w:jc w:val="both"/>
        <w:rPr>
          <w:rFonts w:ascii="Times New Roman" w:hAnsi="Times New Roman"/>
          <w:color w:val="000000"/>
          <w:szCs w:val="24"/>
          <w:lang w:eastAsia="bg-BG"/>
        </w:rPr>
      </w:pPr>
      <w:r w:rsidRPr="00F47AC0">
        <w:rPr>
          <w:rFonts w:ascii="Times New Roman" w:hAnsi="Times New Roman"/>
          <w:szCs w:val="24"/>
        </w:rPr>
        <w:t>Декларация с посочване на ЕИК</w:t>
      </w:r>
      <w:r>
        <w:rPr>
          <w:rFonts w:ascii="Times New Roman" w:hAnsi="Times New Roman"/>
          <w:szCs w:val="24"/>
        </w:rPr>
        <w:t xml:space="preserve"> (</w:t>
      </w:r>
      <w:r w:rsidRPr="004A2210">
        <w:rPr>
          <w:rFonts w:ascii="Times New Roman" w:hAnsi="Times New Roman"/>
          <w:i/>
          <w:szCs w:val="24"/>
        </w:rPr>
        <w:t>по образец</w:t>
      </w:r>
      <w:r>
        <w:rPr>
          <w:rFonts w:ascii="Times New Roman" w:hAnsi="Times New Roman"/>
          <w:szCs w:val="24"/>
        </w:rPr>
        <w:t>)</w:t>
      </w:r>
      <w:r w:rsidR="00301142">
        <w:rPr>
          <w:rFonts w:ascii="Times New Roman" w:hAnsi="Times New Roman"/>
          <w:szCs w:val="24"/>
        </w:rPr>
        <w:t>/Удостоверение за ЕИК/Лична карта</w:t>
      </w:r>
    </w:p>
    <w:p w14:paraId="291EDAF3" w14:textId="63A782D7" w:rsidR="00F30C85" w:rsidRPr="00F30C85" w:rsidRDefault="002A730C" w:rsidP="00BD3702">
      <w:pPr>
        <w:numPr>
          <w:ilvl w:val="0"/>
          <w:numId w:val="11"/>
        </w:numPr>
        <w:jc w:val="both"/>
        <w:rPr>
          <w:rFonts w:ascii="Times New Roman" w:hAnsi="Times New Roman"/>
        </w:rPr>
      </w:pPr>
      <w:r w:rsidRPr="00F30C85">
        <w:rPr>
          <w:rFonts w:ascii="Times New Roman" w:hAnsi="Times New Roman"/>
        </w:rPr>
        <w:t xml:space="preserve">Документи, доказващи, техническите възможности </w:t>
      </w:r>
      <w:r w:rsidR="00C92321" w:rsidRPr="00F30C85">
        <w:rPr>
          <w:rFonts w:ascii="Times New Roman" w:hAnsi="Times New Roman"/>
        </w:rPr>
        <w:t>и квалификацията</w:t>
      </w:r>
      <w:r w:rsidRPr="00F30C85">
        <w:rPr>
          <w:rFonts w:ascii="Times New Roman" w:hAnsi="Times New Roman"/>
        </w:rPr>
        <w:t xml:space="preserve"> на кандидата по т.ІІІ.2.4 от настоящия пояснителен документ</w:t>
      </w:r>
      <w:r w:rsidR="00F30C85">
        <w:rPr>
          <w:rFonts w:ascii="Times New Roman" w:hAnsi="Times New Roman"/>
        </w:rPr>
        <w:t>:</w:t>
      </w:r>
    </w:p>
    <w:p w14:paraId="0DB04C4D" w14:textId="77777777" w:rsidR="00F30C85" w:rsidRPr="00F30C85" w:rsidRDefault="00F30C85" w:rsidP="00F30C85">
      <w:pPr>
        <w:numPr>
          <w:ilvl w:val="1"/>
          <w:numId w:val="11"/>
        </w:numPr>
        <w:jc w:val="both"/>
        <w:rPr>
          <w:rFonts w:ascii="Times New Roman" w:hAnsi="Times New Roman"/>
        </w:rPr>
      </w:pPr>
      <w:r w:rsidRPr="00F30C85">
        <w:rPr>
          <w:rFonts w:ascii="Times New Roman" w:hAnsi="Times New Roman"/>
        </w:rPr>
        <w:t>Списък с изпълнените доставки, сходни с предмета на поръчката, за последните 3 години от датата на подаване на офертата със стойностите на доставката, датите на изпълнение и получателите (възложителите) като всяка една доставка да е придружена от документи, доказващи извършената доставка.</w:t>
      </w:r>
    </w:p>
    <w:p w14:paraId="285C589F" w14:textId="1287C95A" w:rsidR="00F30C85" w:rsidRPr="00F30C85" w:rsidRDefault="00F30C85" w:rsidP="00F30C85">
      <w:pPr>
        <w:numPr>
          <w:ilvl w:val="1"/>
          <w:numId w:val="11"/>
        </w:numPr>
        <w:jc w:val="both"/>
        <w:rPr>
          <w:rFonts w:ascii="Times New Roman" w:hAnsi="Times New Roman"/>
        </w:rPr>
      </w:pPr>
      <w:r w:rsidRPr="00F30C85">
        <w:rPr>
          <w:rFonts w:ascii="Times New Roman" w:hAnsi="Times New Roman"/>
        </w:rPr>
        <w:t>Копие на валиден Сертификат, издаден от акредитирани лица за сертификация на системи за управление на качеството по стандарта ISO 9001, или еквивалентен - заверен от кандидата с подпис, печат и текст „Вярно с оригинала”</w:t>
      </w:r>
    </w:p>
    <w:p w14:paraId="5A5BD948" w14:textId="4140C501" w:rsidR="009E58AE" w:rsidRPr="00EB67A6" w:rsidRDefault="002A730C" w:rsidP="00BD3702">
      <w:pPr>
        <w:numPr>
          <w:ilvl w:val="0"/>
          <w:numId w:val="11"/>
        </w:numPr>
        <w:jc w:val="both"/>
        <w:rPr>
          <w:rFonts w:ascii="Times New Roman" w:hAnsi="Times New Roman"/>
        </w:rPr>
      </w:pPr>
      <w:r w:rsidRPr="002A730C">
        <w:rPr>
          <w:rFonts w:ascii="Times New Roman" w:hAnsi="Times New Roman"/>
          <w:szCs w:val="24"/>
        </w:rPr>
        <w:t xml:space="preserve">Декларация </w:t>
      </w:r>
      <w:r w:rsidR="00902D37">
        <w:rPr>
          <w:rFonts w:ascii="Times New Roman" w:hAnsi="Times New Roman"/>
          <w:szCs w:val="24"/>
        </w:rPr>
        <w:t xml:space="preserve">за </w:t>
      </w:r>
      <w:r w:rsidRPr="002A730C">
        <w:rPr>
          <w:rFonts w:ascii="Times New Roman" w:hAnsi="Times New Roman"/>
          <w:szCs w:val="24"/>
        </w:rPr>
        <w:t xml:space="preserve">подизпълнителите, </w:t>
      </w:r>
      <w:r w:rsidR="00077F79" w:rsidRPr="00077F79">
        <w:rPr>
          <w:rFonts w:ascii="Times New Roman" w:hAnsi="Times New Roman"/>
          <w:color w:val="000000"/>
          <w:szCs w:val="24"/>
          <w:lang w:eastAsia="bg-BG"/>
        </w:rPr>
        <w:t>които ще участват при изпълнението на поръчката, вида и дела на тяхното участие</w:t>
      </w:r>
      <w:r w:rsidR="00077F79" w:rsidRPr="00BD3702">
        <w:rPr>
          <w:rFonts w:ascii="Times New Roman" w:hAnsi="Times New Roman"/>
          <w:color w:val="000000"/>
          <w:szCs w:val="24"/>
          <w:lang w:eastAsia="bg-BG"/>
        </w:rPr>
        <w:t>, както и доказателства за поетите от тях ангажименти</w:t>
      </w:r>
      <w:r w:rsidRPr="00EB67A6">
        <w:rPr>
          <w:rFonts w:ascii="Times New Roman" w:hAnsi="Times New Roman"/>
          <w:szCs w:val="24"/>
        </w:rPr>
        <w:t xml:space="preserve"> </w:t>
      </w:r>
      <w:r w:rsidR="00F30C85">
        <w:rPr>
          <w:rFonts w:ascii="Times New Roman" w:hAnsi="Times New Roman"/>
          <w:szCs w:val="24"/>
        </w:rPr>
        <w:t>(</w:t>
      </w:r>
      <w:r w:rsidR="00F30C85" w:rsidRPr="00F30C85">
        <w:rPr>
          <w:rFonts w:ascii="Times New Roman" w:hAnsi="Times New Roman"/>
          <w:i/>
          <w:szCs w:val="24"/>
        </w:rPr>
        <w:t>по образец</w:t>
      </w:r>
      <w:r w:rsidR="00F30C85">
        <w:rPr>
          <w:rFonts w:ascii="Times New Roman" w:hAnsi="Times New Roman"/>
          <w:szCs w:val="24"/>
        </w:rPr>
        <w:t xml:space="preserve">) </w:t>
      </w:r>
      <w:r w:rsidRPr="00EB67A6">
        <w:rPr>
          <w:rFonts w:ascii="Times New Roman" w:hAnsi="Times New Roman"/>
          <w:color w:val="000000"/>
          <w:szCs w:val="24"/>
        </w:rPr>
        <w:t>(</w:t>
      </w:r>
      <w:r w:rsidRPr="00EB67A6">
        <w:rPr>
          <w:rFonts w:ascii="Times New Roman" w:hAnsi="Times New Roman"/>
          <w:i/>
          <w:iCs/>
          <w:color w:val="000000"/>
          <w:szCs w:val="24"/>
        </w:rPr>
        <w:t>ако кандидатът е де</w:t>
      </w:r>
      <w:r w:rsidRPr="002A730C">
        <w:rPr>
          <w:rFonts w:ascii="Times New Roman" w:hAnsi="Times New Roman"/>
          <w:i/>
          <w:iCs/>
          <w:color w:val="000000"/>
          <w:szCs w:val="24"/>
        </w:rPr>
        <w:t>кларирал, че ще ползва подизпълнители)</w:t>
      </w:r>
      <w:r w:rsidRPr="002A730C">
        <w:rPr>
          <w:rFonts w:ascii="Times New Roman" w:hAnsi="Times New Roman"/>
          <w:szCs w:val="24"/>
        </w:rPr>
        <w:t>;</w:t>
      </w:r>
    </w:p>
    <w:p w14:paraId="10AB9792" w14:textId="36460DDF" w:rsidR="00FD6FD7" w:rsidRDefault="00EB67A6" w:rsidP="00F30C85">
      <w:pPr>
        <w:numPr>
          <w:ilvl w:val="0"/>
          <w:numId w:val="11"/>
        </w:numPr>
        <w:jc w:val="both"/>
        <w:rPr>
          <w:rFonts w:ascii="Times New Roman" w:hAnsi="Times New Roman"/>
          <w:i/>
          <w:szCs w:val="24"/>
        </w:rPr>
      </w:pPr>
      <w:r w:rsidRPr="00C607C9">
        <w:rPr>
          <w:rFonts w:ascii="Times New Roman" w:hAnsi="Times New Roman"/>
          <w:szCs w:val="24"/>
        </w:rPr>
        <w:t xml:space="preserve">Документи </w:t>
      </w:r>
      <w:r w:rsidRPr="00DA75D1">
        <w:rPr>
          <w:rFonts w:ascii="Times New Roman" w:hAnsi="Times New Roman"/>
          <w:szCs w:val="24"/>
        </w:rPr>
        <w:t xml:space="preserve">по т. </w:t>
      </w:r>
      <w:r w:rsidRPr="00DA75D1">
        <w:rPr>
          <w:rFonts w:ascii="Times New Roman" w:hAnsi="Times New Roman"/>
          <w:szCs w:val="24"/>
          <w:lang w:val="ru-RU"/>
        </w:rPr>
        <w:t>2</w:t>
      </w:r>
      <w:r w:rsidRPr="00DA75D1">
        <w:rPr>
          <w:rFonts w:ascii="Times New Roman" w:hAnsi="Times New Roman"/>
          <w:i/>
          <w:szCs w:val="24"/>
          <w:lang w:val="ru-RU"/>
        </w:rPr>
        <w:t xml:space="preserve"> </w:t>
      </w:r>
      <w:r w:rsidRPr="003A1778">
        <w:rPr>
          <w:rFonts w:ascii="Times New Roman" w:hAnsi="Times New Roman"/>
          <w:szCs w:val="24"/>
        </w:rPr>
        <w:t xml:space="preserve"> </w:t>
      </w:r>
      <w:r>
        <w:rPr>
          <w:rFonts w:ascii="Times New Roman" w:hAnsi="Times New Roman"/>
          <w:szCs w:val="24"/>
        </w:rPr>
        <w:t>и</w:t>
      </w:r>
      <w:r w:rsidRPr="00DA75D1">
        <w:rPr>
          <w:rFonts w:ascii="Times New Roman" w:hAnsi="Times New Roman"/>
          <w:szCs w:val="24"/>
          <w:lang w:val="ru-RU"/>
        </w:rPr>
        <w:t xml:space="preserve"> </w:t>
      </w:r>
      <w:r w:rsidRPr="003A1778">
        <w:rPr>
          <w:rFonts w:ascii="Times New Roman" w:hAnsi="Times New Roman"/>
          <w:szCs w:val="24"/>
        </w:rPr>
        <w:t>4</w:t>
      </w:r>
      <w:r w:rsidRPr="00C607C9">
        <w:rPr>
          <w:rFonts w:ascii="Times New Roman" w:hAnsi="Times New Roman"/>
          <w:szCs w:val="24"/>
          <w:lang w:val="ru-RU"/>
        </w:rPr>
        <w:t xml:space="preserve"> </w:t>
      </w:r>
      <w:r w:rsidRPr="00C607C9">
        <w:rPr>
          <w:rFonts w:ascii="Times New Roman" w:hAnsi="Times New Roman"/>
          <w:szCs w:val="24"/>
        </w:rPr>
        <w:t xml:space="preserve">за всеки от подизпълнителите в съответствие с </w:t>
      </w:r>
      <w:r w:rsidR="009339BC">
        <w:rPr>
          <w:rFonts w:ascii="Times New Roman" w:hAnsi="Times New Roman"/>
          <w:szCs w:val="24"/>
        </w:rPr>
        <w:t>чл. 3, ал</w:t>
      </w:r>
      <w:r w:rsidR="00F40BB7">
        <w:rPr>
          <w:rFonts w:ascii="Times New Roman" w:hAnsi="Times New Roman"/>
          <w:szCs w:val="24"/>
        </w:rPr>
        <w:t>.17 и чл.5, ал.1, т.</w:t>
      </w:r>
      <w:r w:rsidR="0022702D">
        <w:rPr>
          <w:rFonts w:ascii="Times New Roman" w:hAnsi="Times New Roman"/>
          <w:szCs w:val="24"/>
        </w:rPr>
        <w:t xml:space="preserve">5 от </w:t>
      </w:r>
      <w:r w:rsidRPr="00C607C9">
        <w:rPr>
          <w:rFonts w:ascii="Times New Roman" w:hAnsi="Times New Roman"/>
          <w:szCs w:val="24"/>
        </w:rPr>
        <w:t>П</w:t>
      </w:r>
      <w:r w:rsidR="00FD6FD7">
        <w:rPr>
          <w:rFonts w:ascii="Times New Roman" w:hAnsi="Times New Roman"/>
          <w:szCs w:val="24"/>
        </w:rPr>
        <w:t>МС</w:t>
      </w:r>
      <w:r w:rsidRPr="00C607C9">
        <w:rPr>
          <w:rFonts w:ascii="Times New Roman" w:hAnsi="Times New Roman"/>
          <w:szCs w:val="24"/>
        </w:rPr>
        <w:t xml:space="preserve"> №</w:t>
      </w:r>
      <w:r w:rsidRPr="003A1778">
        <w:rPr>
          <w:rFonts w:ascii="Times New Roman" w:hAnsi="Times New Roman"/>
          <w:szCs w:val="24"/>
        </w:rPr>
        <w:t xml:space="preserve"> </w:t>
      </w:r>
      <w:r w:rsidR="003D0ABA">
        <w:rPr>
          <w:rFonts w:ascii="Times New Roman" w:hAnsi="Times New Roman"/>
          <w:szCs w:val="24"/>
        </w:rPr>
        <w:t xml:space="preserve">4/2024 </w:t>
      </w:r>
      <w:r w:rsidRPr="00C607C9">
        <w:rPr>
          <w:rFonts w:ascii="Times New Roman" w:hAnsi="Times New Roman"/>
          <w:szCs w:val="24"/>
        </w:rPr>
        <w:t xml:space="preserve">г. </w:t>
      </w:r>
      <w:r w:rsidR="00FD6FD7" w:rsidRPr="00FD6FD7">
        <w:rPr>
          <w:rFonts w:ascii="Times New Roman" w:hAnsi="Times New Roman"/>
          <w:i/>
          <w:szCs w:val="24"/>
        </w:rPr>
        <w:t>(ако кандидатът е декларирал, че ще ползва подизпълнители);</w:t>
      </w:r>
    </w:p>
    <w:p w14:paraId="388EF4DC" w14:textId="030EF139" w:rsidR="00B747BD" w:rsidRPr="00CF72D5" w:rsidRDefault="00334E4A" w:rsidP="00C8161E">
      <w:pPr>
        <w:numPr>
          <w:ilvl w:val="0"/>
          <w:numId w:val="11"/>
        </w:numPr>
        <w:jc w:val="both"/>
        <w:rPr>
          <w:rFonts w:ascii="Times New Roman" w:hAnsi="Times New Roman"/>
          <w:i/>
          <w:szCs w:val="24"/>
        </w:rPr>
      </w:pPr>
      <w:bookmarkStart w:id="0" w:name="_GoBack"/>
      <w:r w:rsidRPr="00CF72D5">
        <w:rPr>
          <w:rFonts w:ascii="New serif" w:hAnsi="New serif"/>
          <w:sz w:val="22"/>
          <w:szCs w:val="22"/>
          <w:shd w:val="clear" w:color="auto" w:fill="FFFFFF"/>
        </w:rPr>
        <w:t>Декларация относно изискванията на Политиката на „Асарел-Медет“ АД за съответствие с режим на наложени международни ограничителни мерки и мерки върху търговията</w:t>
      </w:r>
      <w:r w:rsidR="00C8161E" w:rsidRPr="00CF72D5">
        <w:rPr>
          <w:rFonts w:ascii="Times New Roman" w:hAnsi="Times New Roman"/>
          <w:szCs w:val="24"/>
        </w:rPr>
        <w:t xml:space="preserve"> </w:t>
      </w:r>
      <w:r w:rsidR="00C8161E" w:rsidRPr="00CF72D5">
        <w:rPr>
          <w:rFonts w:ascii="Times New Roman" w:hAnsi="Times New Roman"/>
          <w:i/>
          <w:szCs w:val="24"/>
        </w:rPr>
        <w:t>(по образец)</w:t>
      </w:r>
      <w:r w:rsidR="00C8161E" w:rsidRPr="00CF72D5">
        <w:rPr>
          <w:rFonts w:ascii="Times New Roman" w:hAnsi="Times New Roman"/>
          <w:szCs w:val="24"/>
        </w:rPr>
        <w:t xml:space="preserve"> </w:t>
      </w:r>
      <w:r w:rsidR="00C8161E" w:rsidRPr="00CF72D5">
        <w:rPr>
          <w:rFonts w:ascii="Times New Roman" w:hAnsi="Times New Roman"/>
          <w:i/>
          <w:szCs w:val="24"/>
        </w:rPr>
        <w:t>(Декларацията следва да се подаде и от всеки подизпълнител, ако кандидатът е декларирал, че ще ползва подизпълнители)</w:t>
      </w:r>
    </w:p>
    <w:bookmarkEnd w:id="0"/>
    <w:p w14:paraId="0FDAA350" w14:textId="4796B211" w:rsidR="009E58AE" w:rsidRDefault="009E58AE" w:rsidP="00BD3702">
      <w:pPr>
        <w:numPr>
          <w:ilvl w:val="0"/>
          <w:numId w:val="11"/>
        </w:numPr>
        <w:jc w:val="both"/>
        <w:rPr>
          <w:rFonts w:ascii="Times New Roman" w:hAnsi="Times New Roman"/>
        </w:rPr>
      </w:pPr>
      <w:r w:rsidRPr="009E58AE">
        <w:rPr>
          <w:rFonts w:ascii="Times New Roman" w:hAnsi="Times New Roman"/>
        </w:rPr>
        <w:t>Други и</w:t>
      </w:r>
      <w:r>
        <w:rPr>
          <w:rFonts w:ascii="Times New Roman" w:hAnsi="Times New Roman"/>
        </w:rPr>
        <w:t>зискуеми от кандидата документи</w:t>
      </w:r>
      <w:r w:rsidR="00F30C85">
        <w:rPr>
          <w:rFonts w:ascii="Times New Roman" w:hAnsi="Times New Roman"/>
        </w:rPr>
        <w:t xml:space="preserve"> (</w:t>
      </w:r>
      <w:r w:rsidR="00F30C85" w:rsidRPr="006C4CF6">
        <w:rPr>
          <w:rFonts w:ascii="Times New Roman" w:hAnsi="Times New Roman"/>
          <w:i/>
        </w:rPr>
        <w:t>ако е приложимо</w:t>
      </w:r>
      <w:r w:rsidR="00F30C85">
        <w:rPr>
          <w:rFonts w:ascii="Times New Roman" w:hAnsi="Times New Roman"/>
        </w:rPr>
        <w:t>)</w:t>
      </w:r>
      <w:r>
        <w:rPr>
          <w:rFonts w:ascii="Times New Roman" w:hAnsi="Times New Roman"/>
        </w:rPr>
        <w:t>;</w:t>
      </w:r>
    </w:p>
    <w:p w14:paraId="51B7EE6E" w14:textId="77777777" w:rsidR="0066052E" w:rsidRDefault="0066052E" w:rsidP="009E58AE">
      <w:pPr>
        <w:ind w:firstLine="360"/>
        <w:jc w:val="both"/>
        <w:rPr>
          <w:rFonts w:ascii="Times New Roman" w:hAnsi="Times New Roman"/>
        </w:rPr>
      </w:pPr>
    </w:p>
    <w:p w14:paraId="1842DEE9" w14:textId="77777777" w:rsidR="0066052E" w:rsidRDefault="0066052E" w:rsidP="008274F6">
      <w:pPr>
        <w:jc w:val="both"/>
        <w:rPr>
          <w:rFonts w:ascii="Times New Roman" w:hAnsi="Times New Roman"/>
          <w:b/>
          <w:szCs w:val="24"/>
        </w:rPr>
      </w:pPr>
      <w:r w:rsidRPr="002A730C">
        <w:rPr>
          <w:rFonts w:ascii="Times New Roman" w:hAnsi="Times New Roman"/>
          <w:b/>
          <w:szCs w:val="24"/>
        </w:rPr>
        <w:t>РАЗДЕЛ V</w:t>
      </w:r>
      <w:r>
        <w:rPr>
          <w:rFonts w:ascii="Times New Roman" w:hAnsi="Times New Roman"/>
          <w:b/>
          <w:szCs w:val="24"/>
          <w:lang w:val="en-US"/>
        </w:rPr>
        <w:t>I</w:t>
      </w:r>
      <w:r w:rsidRPr="002A730C">
        <w:rPr>
          <w:rFonts w:ascii="Times New Roman" w:hAnsi="Times New Roman"/>
          <w:b/>
          <w:szCs w:val="24"/>
        </w:rPr>
        <w:t xml:space="preserve">: </w:t>
      </w:r>
      <w:r>
        <w:rPr>
          <w:rFonts w:ascii="Times New Roman" w:hAnsi="Times New Roman"/>
          <w:b/>
          <w:szCs w:val="24"/>
        </w:rPr>
        <w:t>ПРИЛОЖЕНИЯ КЪМ НАСТОЯЩАТА ПУБЛИЧНА ПОКАНА:</w:t>
      </w:r>
    </w:p>
    <w:p w14:paraId="586E482A" w14:textId="0053D89B" w:rsidR="0066052E" w:rsidRDefault="006C4CF6" w:rsidP="008274F6">
      <w:pPr>
        <w:numPr>
          <w:ilvl w:val="1"/>
          <w:numId w:val="9"/>
        </w:numPr>
        <w:tabs>
          <w:tab w:val="clear" w:pos="2070"/>
          <w:tab w:val="num" w:pos="709"/>
        </w:tabs>
        <w:ind w:hanging="1644"/>
        <w:jc w:val="both"/>
        <w:rPr>
          <w:rFonts w:ascii="Times New Roman" w:hAnsi="Times New Roman"/>
          <w:szCs w:val="24"/>
        </w:rPr>
      </w:pPr>
      <w:r>
        <w:rPr>
          <w:rFonts w:ascii="Times New Roman" w:hAnsi="Times New Roman"/>
          <w:szCs w:val="24"/>
        </w:rPr>
        <w:t>Форма на оферта;</w:t>
      </w:r>
    </w:p>
    <w:p w14:paraId="2512F262" w14:textId="77777777" w:rsidR="004A2210" w:rsidRDefault="0066052E" w:rsidP="004A2210">
      <w:pPr>
        <w:numPr>
          <w:ilvl w:val="1"/>
          <w:numId w:val="9"/>
        </w:numPr>
        <w:tabs>
          <w:tab w:val="clear" w:pos="2070"/>
          <w:tab w:val="num" w:pos="709"/>
        </w:tabs>
        <w:ind w:hanging="1644"/>
        <w:jc w:val="both"/>
        <w:rPr>
          <w:rFonts w:ascii="Times New Roman" w:hAnsi="Times New Roman"/>
          <w:szCs w:val="24"/>
        </w:rPr>
      </w:pPr>
      <w:r>
        <w:rPr>
          <w:rFonts w:ascii="Times New Roman" w:hAnsi="Times New Roman"/>
          <w:szCs w:val="24"/>
        </w:rPr>
        <w:t xml:space="preserve">Форма на декларация </w:t>
      </w:r>
      <w:r w:rsidR="00262B6E" w:rsidRPr="00123B43">
        <w:rPr>
          <w:rFonts w:ascii="Times New Roman" w:hAnsi="Times New Roman"/>
          <w:color w:val="000000"/>
          <w:szCs w:val="24"/>
          <w:lang w:eastAsia="bg-BG"/>
        </w:rPr>
        <w:t>по чл. 12, ал. 1, т. 1</w:t>
      </w:r>
      <w:r w:rsidR="00262B6E">
        <w:rPr>
          <w:rFonts w:ascii="Times New Roman" w:hAnsi="Times New Roman"/>
          <w:color w:val="000000"/>
          <w:szCs w:val="24"/>
          <w:lang w:eastAsia="bg-BG"/>
        </w:rPr>
        <w:t xml:space="preserve"> от ПМС №4/2024 г.</w:t>
      </w:r>
      <w:r w:rsidR="00262B6E" w:rsidRPr="00123B43">
        <w:rPr>
          <w:rFonts w:ascii="Times New Roman" w:hAnsi="Times New Roman"/>
          <w:color w:val="000000"/>
          <w:szCs w:val="24"/>
          <w:lang w:eastAsia="bg-BG"/>
        </w:rPr>
        <w:t>;</w:t>
      </w:r>
    </w:p>
    <w:p w14:paraId="46FFDD62" w14:textId="51432C05" w:rsidR="0033681C" w:rsidRPr="003D3B2D" w:rsidRDefault="0033681C" w:rsidP="004A2210">
      <w:pPr>
        <w:numPr>
          <w:ilvl w:val="1"/>
          <w:numId w:val="9"/>
        </w:numPr>
        <w:tabs>
          <w:tab w:val="clear" w:pos="2070"/>
          <w:tab w:val="num" w:pos="709"/>
        </w:tabs>
        <w:ind w:hanging="1644"/>
        <w:jc w:val="both"/>
        <w:rPr>
          <w:rFonts w:ascii="Times New Roman" w:hAnsi="Times New Roman"/>
          <w:szCs w:val="24"/>
        </w:rPr>
      </w:pPr>
      <w:r w:rsidRPr="004A2210">
        <w:rPr>
          <w:rFonts w:ascii="Times New Roman" w:hAnsi="Times New Roman"/>
          <w:color w:val="000000"/>
          <w:szCs w:val="24"/>
          <w:lang w:eastAsia="bg-BG"/>
        </w:rPr>
        <w:t xml:space="preserve">Форма на декларация </w:t>
      </w:r>
      <w:r w:rsidR="004A2210" w:rsidRPr="004A2210">
        <w:rPr>
          <w:rFonts w:ascii="Times New Roman" w:hAnsi="Times New Roman"/>
          <w:color w:val="000000"/>
          <w:szCs w:val="24"/>
          <w:lang w:eastAsia="bg-BG"/>
        </w:rPr>
        <w:t>с посочване на ЕИК</w:t>
      </w:r>
      <w:r w:rsidR="006C4CF6">
        <w:rPr>
          <w:rFonts w:ascii="Times New Roman" w:hAnsi="Times New Roman"/>
          <w:color w:val="000000"/>
          <w:szCs w:val="24"/>
          <w:lang w:eastAsia="bg-BG"/>
        </w:rPr>
        <w:t>;</w:t>
      </w:r>
    </w:p>
    <w:p w14:paraId="18FC92E3" w14:textId="4484AFA8" w:rsidR="003D3B2D" w:rsidRPr="00816E1D" w:rsidRDefault="003D3B2D" w:rsidP="004A2210">
      <w:pPr>
        <w:numPr>
          <w:ilvl w:val="1"/>
          <w:numId w:val="9"/>
        </w:numPr>
        <w:tabs>
          <w:tab w:val="clear" w:pos="2070"/>
          <w:tab w:val="num" w:pos="709"/>
        </w:tabs>
        <w:ind w:hanging="1644"/>
        <w:jc w:val="both"/>
        <w:rPr>
          <w:rFonts w:ascii="Times New Roman" w:hAnsi="Times New Roman"/>
          <w:szCs w:val="24"/>
        </w:rPr>
      </w:pPr>
      <w:r>
        <w:rPr>
          <w:rFonts w:ascii="Times New Roman" w:hAnsi="Times New Roman"/>
          <w:color w:val="000000"/>
          <w:szCs w:val="24"/>
          <w:lang w:eastAsia="bg-BG"/>
        </w:rPr>
        <w:t>Форма на декларация за подизпълнителите;</w:t>
      </w:r>
    </w:p>
    <w:p w14:paraId="3153A76F" w14:textId="6BCCBDDE" w:rsidR="00816E1D" w:rsidRPr="00334E4A" w:rsidRDefault="00816E1D" w:rsidP="00816E1D">
      <w:pPr>
        <w:numPr>
          <w:ilvl w:val="1"/>
          <w:numId w:val="9"/>
        </w:numPr>
        <w:tabs>
          <w:tab w:val="clear" w:pos="2070"/>
          <w:tab w:val="num" w:pos="709"/>
        </w:tabs>
        <w:ind w:left="709" w:hanging="283"/>
        <w:jc w:val="both"/>
        <w:rPr>
          <w:rFonts w:ascii="Times New Roman" w:hAnsi="Times New Roman"/>
          <w:szCs w:val="24"/>
          <w:lang w:eastAsia="bg-BG"/>
        </w:rPr>
      </w:pPr>
      <w:r w:rsidRPr="00334E4A">
        <w:rPr>
          <w:rFonts w:ascii="Times New Roman" w:hAnsi="Times New Roman"/>
          <w:szCs w:val="24"/>
          <w:lang w:eastAsia="bg-BG"/>
        </w:rPr>
        <w:t xml:space="preserve">Форма на декларация </w:t>
      </w:r>
      <w:r w:rsidR="00334E4A" w:rsidRPr="00334E4A">
        <w:rPr>
          <w:rFonts w:ascii="New serif" w:hAnsi="New serif"/>
          <w:sz w:val="22"/>
          <w:szCs w:val="22"/>
          <w:shd w:val="clear" w:color="auto" w:fill="FFFFFF"/>
        </w:rPr>
        <w:t>относно изискванията на Политиката на „Асарел-Медет“ АД за съответствие с режим на наложени международни ограничителни мерки и мерки върху търговията</w:t>
      </w:r>
      <w:r w:rsidRPr="00334E4A">
        <w:rPr>
          <w:rFonts w:ascii="Times New Roman" w:hAnsi="Times New Roman"/>
          <w:szCs w:val="24"/>
          <w:lang w:eastAsia="bg-BG"/>
        </w:rPr>
        <w:t xml:space="preserve"> </w:t>
      </w:r>
    </w:p>
    <w:p w14:paraId="0132B329" w14:textId="37EC08AB" w:rsidR="0066052E" w:rsidRDefault="0066052E" w:rsidP="008274F6">
      <w:pPr>
        <w:numPr>
          <w:ilvl w:val="1"/>
          <w:numId w:val="9"/>
        </w:numPr>
        <w:tabs>
          <w:tab w:val="clear" w:pos="2070"/>
          <w:tab w:val="num" w:pos="709"/>
        </w:tabs>
        <w:ind w:hanging="1644"/>
        <w:jc w:val="both"/>
        <w:rPr>
          <w:rFonts w:ascii="Times New Roman" w:hAnsi="Times New Roman"/>
          <w:szCs w:val="24"/>
        </w:rPr>
      </w:pPr>
      <w:r>
        <w:rPr>
          <w:rFonts w:ascii="Times New Roman" w:hAnsi="Times New Roman"/>
          <w:szCs w:val="24"/>
        </w:rPr>
        <w:t>Изисквания към офертите</w:t>
      </w:r>
      <w:r w:rsidR="006C4CF6">
        <w:rPr>
          <w:rFonts w:ascii="Times New Roman" w:hAnsi="Times New Roman"/>
          <w:i/>
          <w:szCs w:val="24"/>
        </w:rPr>
        <w:t>;</w:t>
      </w:r>
    </w:p>
    <w:p w14:paraId="110FD2EF" w14:textId="3B4AA7EE" w:rsidR="0066052E" w:rsidRDefault="0066052E" w:rsidP="008274F6">
      <w:pPr>
        <w:numPr>
          <w:ilvl w:val="1"/>
          <w:numId w:val="9"/>
        </w:numPr>
        <w:tabs>
          <w:tab w:val="clear" w:pos="2070"/>
          <w:tab w:val="num" w:pos="709"/>
        </w:tabs>
        <w:ind w:hanging="1644"/>
        <w:jc w:val="both"/>
        <w:rPr>
          <w:rFonts w:ascii="Times New Roman" w:hAnsi="Times New Roman"/>
          <w:szCs w:val="24"/>
        </w:rPr>
      </w:pPr>
      <w:r>
        <w:rPr>
          <w:rFonts w:ascii="Times New Roman" w:hAnsi="Times New Roman"/>
          <w:szCs w:val="24"/>
        </w:rPr>
        <w:t>Техническ</w:t>
      </w:r>
      <w:r w:rsidR="006C4CF6">
        <w:rPr>
          <w:rFonts w:ascii="Times New Roman" w:hAnsi="Times New Roman"/>
          <w:szCs w:val="24"/>
        </w:rPr>
        <w:t>а</w:t>
      </w:r>
      <w:r>
        <w:rPr>
          <w:rFonts w:ascii="Times New Roman" w:hAnsi="Times New Roman"/>
          <w:szCs w:val="24"/>
        </w:rPr>
        <w:t xml:space="preserve"> спецификаци</w:t>
      </w:r>
      <w:r w:rsidR="006C4CF6">
        <w:rPr>
          <w:rFonts w:ascii="Times New Roman" w:hAnsi="Times New Roman"/>
          <w:szCs w:val="24"/>
        </w:rPr>
        <w:t>я;</w:t>
      </w:r>
    </w:p>
    <w:p w14:paraId="271BE6A8" w14:textId="5A9DC0BA" w:rsidR="0066052E" w:rsidRDefault="0066052E" w:rsidP="008274F6">
      <w:pPr>
        <w:numPr>
          <w:ilvl w:val="1"/>
          <w:numId w:val="9"/>
        </w:numPr>
        <w:tabs>
          <w:tab w:val="clear" w:pos="2070"/>
          <w:tab w:val="num" w:pos="709"/>
        </w:tabs>
        <w:ind w:hanging="1644"/>
        <w:jc w:val="both"/>
        <w:rPr>
          <w:rFonts w:ascii="Times New Roman" w:hAnsi="Times New Roman"/>
          <w:szCs w:val="24"/>
        </w:rPr>
      </w:pPr>
      <w:r>
        <w:rPr>
          <w:rFonts w:ascii="Times New Roman" w:hAnsi="Times New Roman"/>
          <w:szCs w:val="24"/>
        </w:rPr>
        <w:t>Методика за оценка и класиране на офертите</w:t>
      </w:r>
      <w:r w:rsidR="006C4CF6">
        <w:rPr>
          <w:rFonts w:ascii="Times New Roman" w:hAnsi="Times New Roman"/>
          <w:szCs w:val="24"/>
        </w:rPr>
        <w:t>;</w:t>
      </w:r>
    </w:p>
    <w:p w14:paraId="77E4E5AB" w14:textId="77777777" w:rsidR="00816E1D" w:rsidRDefault="0066052E" w:rsidP="00816E1D">
      <w:pPr>
        <w:numPr>
          <w:ilvl w:val="1"/>
          <w:numId w:val="9"/>
        </w:numPr>
        <w:tabs>
          <w:tab w:val="clear" w:pos="2070"/>
          <w:tab w:val="num" w:pos="709"/>
        </w:tabs>
        <w:ind w:hanging="1644"/>
        <w:jc w:val="both"/>
        <w:rPr>
          <w:rFonts w:ascii="Times New Roman" w:hAnsi="Times New Roman"/>
          <w:szCs w:val="24"/>
        </w:rPr>
      </w:pPr>
      <w:r>
        <w:rPr>
          <w:rFonts w:ascii="Times New Roman" w:hAnsi="Times New Roman"/>
          <w:szCs w:val="24"/>
        </w:rPr>
        <w:t>Проект на договор.</w:t>
      </w:r>
    </w:p>
    <w:p w14:paraId="582CE352" w14:textId="77777777" w:rsidR="00816E1D" w:rsidRDefault="00852D2E" w:rsidP="00816E1D">
      <w:pPr>
        <w:numPr>
          <w:ilvl w:val="1"/>
          <w:numId w:val="9"/>
        </w:numPr>
        <w:tabs>
          <w:tab w:val="clear" w:pos="2070"/>
          <w:tab w:val="num" w:pos="851"/>
        </w:tabs>
        <w:ind w:left="709" w:hanging="283"/>
        <w:jc w:val="both"/>
        <w:rPr>
          <w:rFonts w:ascii="Times New Roman" w:hAnsi="Times New Roman"/>
          <w:szCs w:val="24"/>
        </w:rPr>
      </w:pPr>
      <w:r w:rsidRPr="00816E1D">
        <w:rPr>
          <w:rFonts w:ascii="Times New Roman" w:hAnsi="Times New Roman"/>
          <w:szCs w:val="24"/>
        </w:rPr>
        <w:t xml:space="preserve">Общи условия към договор </w:t>
      </w:r>
    </w:p>
    <w:p w14:paraId="0308F172" w14:textId="77777777" w:rsidR="008274F6" w:rsidRDefault="008274F6" w:rsidP="002A730C">
      <w:pPr>
        <w:tabs>
          <w:tab w:val="left" w:pos="3045"/>
          <w:tab w:val="left" w:pos="7845"/>
        </w:tabs>
        <w:rPr>
          <w:rFonts w:ascii="Times New Roman" w:hAnsi="Times New Roman"/>
          <w:b/>
          <w:szCs w:val="24"/>
        </w:rPr>
      </w:pPr>
    </w:p>
    <w:p w14:paraId="09235286" w14:textId="77777777" w:rsidR="008274F6" w:rsidRDefault="008274F6" w:rsidP="002A730C">
      <w:pPr>
        <w:tabs>
          <w:tab w:val="left" w:pos="3045"/>
          <w:tab w:val="left" w:pos="7845"/>
        </w:tabs>
        <w:rPr>
          <w:rFonts w:ascii="Times New Roman" w:hAnsi="Times New Roman"/>
          <w:b/>
          <w:szCs w:val="24"/>
        </w:rPr>
      </w:pPr>
    </w:p>
    <w:p w14:paraId="2B218353" w14:textId="7AB960D2" w:rsidR="0035315A" w:rsidRDefault="0035315A" w:rsidP="0035315A">
      <w:pPr>
        <w:tabs>
          <w:tab w:val="left" w:pos="3045"/>
          <w:tab w:val="left" w:pos="7845"/>
        </w:tabs>
        <w:rPr>
          <w:rFonts w:ascii="Times New Roman" w:hAnsi="Times New Roman"/>
          <w:b/>
          <w:szCs w:val="24"/>
        </w:rPr>
      </w:pPr>
      <w:r>
        <w:rPr>
          <w:rFonts w:ascii="Times New Roman" w:hAnsi="Times New Roman"/>
          <w:b/>
          <w:szCs w:val="24"/>
        </w:rPr>
        <w:t xml:space="preserve">ПРИЛОЖЕНИЕ </w:t>
      </w:r>
      <w:r w:rsidR="00743093">
        <w:rPr>
          <w:rFonts w:ascii="Times New Roman" w:hAnsi="Times New Roman"/>
          <w:b/>
          <w:szCs w:val="24"/>
        </w:rPr>
        <w:t>А</w:t>
      </w:r>
    </w:p>
    <w:p w14:paraId="3FB7CACE" w14:textId="77777777" w:rsidR="0035315A" w:rsidRDefault="0035315A" w:rsidP="002A730C">
      <w:pPr>
        <w:tabs>
          <w:tab w:val="left" w:pos="3045"/>
          <w:tab w:val="left" w:pos="7845"/>
        </w:tabs>
        <w:rPr>
          <w:rFonts w:ascii="Times New Roman" w:hAnsi="Times New Roman"/>
          <w:b/>
          <w:szCs w:val="24"/>
        </w:rPr>
      </w:pPr>
      <w:r>
        <w:rPr>
          <w:rFonts w:ascii="Times New Roman" w:hAnsi="Times New Roman"/>
          <w:b/>
          <w:szCs w:val="24"/>
        </w:rPr>
        <w:t>ИНФОРМАЦИЯ ОТНОСНО ОБОСОБЕНИ ПОЗИЦИИ</w:t>
      </w:r>
    </w:p>
    <w:p w14:paraId="08EC0C41" w14:textId="77777777" w:rsidR="0035315A" w:rsidRPr="009E2367" w:rsidRDefault="007E1D2D" w:rsidP="002A730C">
      <w:pPr>
        <w:tabs>
          <w:tab w:val="left" w:pos="3045"/>
          <w:tab w:val="left" w:pos="7845"/>
        </w:tabs>
        <w:rPr>
          <w:rFonts w:ascii="Times New Roman" w:hAnsi="Times New Roman"/>
          <w:i/>
          <w:szCs w:val="24"/>
          <w:lang w:val="ru-RU"/>
        </w:rPr>
      </w:pPr>
      <w:r w:rsidRPr="009E2367">
        <w:rPr>
          <w:rFonts w:ascii="Times New Roman" w:hAnsi="Times New Roman"/>
          <w:szCs w:val="24"/>
          <w:lang w:val="ru-RU"/>
        </w:rPr>
        <w:t>(</w:t>
      </w:r>
      <w:r w:rsidR="003D6D08" w:rsidRPr="005A699A">
        <w:rPr>
          <w:rFonts w:ascii="Times New Roman" w:hAnsi="Times New Roman"/>
          <w:i/>
          <w:sz w:val="18"/>
          <w:szCs w:val="18"/>
        </w:rPr>
        <w:t>Попълва</w:t>
      </w:r>
      <w:r w:rsidRPr="005A699A">
        <w:rPr>
          <w:rFonts w:ascii="Times New Roman" w:hAnsi="Times New Roman"/>
          <w:i/>
          <w:sz w:val="18"/>
          <w:szCs w:val="18"/>
        </w:rPr>
        <w:t xml:space="preserve"> се само в случай, че в раздел </w:t>
      </w:r>
      <w:r w:rsidRPr="005A699A">
        <w:rPr>
          <w:rFonts w:ascii="Times New Roman" w:hAnsi="Times New Roman"/>
          <w:i/>
          <w:sz w:val="18"/>
          <w:szCs w:val="18"/>
          <w:lang w:val="en-US"/>
        </w:rPr>
        <w:t>II</w:t>
      </w:r>
      <w:r w:rsidRPr="005A699A">
        <w:rPr>
          <w:rFonts w:ascii="Times New Roman" w:hAnsi="Times New Roman"/>
          <w:i/>
          <w:sz w:val="18"/>
          <w:szCs w:val="18"/>
          <w:lang w:val="ru-RU"/>
        </w:rPr>
        <w:t xml:space="preserve"> </w:t>
      </w:r>
      <w:r w:rsidRPr="005A699A">
        <w:rPr>
          <w:rFonts w:ascii="Times New Roman" w:hAnsi="Times New Roman"/>
          <w:i/>
          <w:sz w:val="18"/>
          <w:szCs w:val="18"/>
        </w:rPr>
        <w:t>точка 1.</w:t>
      </w:r>
      <w:r w:rsidR="009E284D">
        <w:rPr>
          <w:rFonts w:ascii="Times New Roman" w:hAnsi="Times New Roman"/>
          <w:i/>
          <w:sz w:val="18"/>
          <w:szCs w:val="18"/>
        </w:rPr>
        <w:t>3</w:t>
      </w:r>
      <w:r w:rsidRPr="005A699A">
        <w:rPr>
          <w:rFonts w:ascii="Times New Roman" w:hAnsi="Times New Roman"/>
          <w:i/>
          <w:sz w:val="18"/>
          <w:szCs w:val="18"/>
        </w:rPr>
        <w:t xml:space="preserve"> сте посочили наличие на обособени позиции</w:t>
      </w:r>
      <w:r w:rsidRPr="009E2367">
        <w:rPr>
          <w:rFonts w:ascii="Times New Roman" w:hAnsi="Times New Roman"/>
          <w:i/>
          <w:szCs w:val="24"/>
          <w:lang w:val="ru-RU"/>
        </w:rPr>
        <w:t>)</w:t>
      </w:r>
    </w:p>
    <w:p w14:paraId="629ED973" w14:textId="77777777" w:rsidR="0035315A" w:rsidRDefault="0035315A" w:rsidP="002A730C">
      <w:pPr>
        <w:tabs>
          <w:tab w:val="left" w:pos="3045"/>
          <w:tab w:val="left" w:pos="7845"/>
        </w:tabs>
        <w:rPr>
          <w:rFonts w:ascii="Times New Roman" w:hAnsi="Times New Roman"/>
          <w:b/>
          <w:szCs w:val="24"/>
        </w:rPr>
      </w:pPr>
    </w:p>
    <w:p w14:paraId="030907B1" w14:textId="77777777" w:rsidR="0035315A" w:rsidRPr="0035315A" w:rsidRDefault="0035315A" w:rsidP="0035315A">
      <w:pPr>
        <w:autoSpaceDE w:val="0"/>
        <w:autoSpaceDN w:val="0"/>
        <w:adjustRightInd w:val="0"/>
        <w:jc w:val="both"/>
        <w:rPr>
          <w:rFonts w:ascii="Times New Roman" w:hAnsi="Times New Roman"/>
          <w:b/>
          <w:bCs/>
          <w:szCs w:val="24"/>
        </w:rPr>
      </w:pPr>
      <w:r w:rsidRPr="0035315A">
        <w:rPr>
          <w:rFonts w:ascii="Times New Roman" w:hAnsi="Times New Roman"/>
          <w:b/>
          <w:bCs/>
          <w:szCs w:val="24"/>
        </w:rPr>
        <w:t xml:space="preserve">Обособена позиция № </w:t>
      </w:r>
      <w:r w:rsidRPr="0035315A">
        <w:rPr>
          <w:szCs w:val="24"/>
        </w:rPr>
        <w:t>􀀀􀀀􀀀</w:t>
      </w:r>
      <w:r w:rsidRPr="0035315A">
        <w:rPr>
          <w:rFonts w:ascii="Times New Roman" w:hAnsi="Times New Roman"/>
          <w:szCs w:val="24"/>
        </w:rPr>
        <w:t xml:space="preserve">            </w:t>
      </w:r>
      <w:r w:rsidRPr="0035315A">
        <w:rPr>
          <w:rFonts w:ascii="Times New Roman" w:hAnsi="Times New Roman"/>
          <w:b/>
          <w:bCs/>
          <w:szCs w:val="24"/>
        </w:rPr>
        <w:t>Наименование___________________</w:t>
      </w:r>
    </w:p>
    <w:p w14:paraId="0C78CEE5" w14:textId="77777777" w:rsidR="0035315A" w:rsidRPr="0035315A" w:rsidRDefault="0035315A" w:rsidP="0035315A">
      <w:pPr>
        <w:autoSpaceDE w:val="0"/>
        <w:autoSpaceDN w:val="0"/>
        <w:adjustRightInd w:val="0"/>
        <w:jc w:val="both"/>
        <w:rPr>
          <w:rFonts w:ascii="Times New Roman" w:hAnsi="Times New Roman"/>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35315A" w:rsidRPr="001D7CF0" w14:paraId="39F32429" w14:textId="77777777" w:rsidTr="005678AA">
        <w:tc>
          <w:tcPr>
            <w:tcW w:w="9828" w:type="dxa"/>
          </w:tcPr>
          <w:p w14:paraId="11A5E683" w14:textId="77777777" w:rsidR="0035315A" w:rsidRPr="001D7CF0" w:rsidRDefault="0035315A" w:rsidP="001D7CF0">
            <w:pPr>
              <w:autoSpaceDE w:val="0"/>
              <w:autoSpaceDN w:val="0"/>
              <w:adjustRightInd w:val="0"/>
              <w:jc w:val="both"/>
              <w:rPr>
                <w:rFonts w:ascii="Times New Roman" w:hAnsi="Times New Roman"/>
                <w:b/>
                <w:bCs/>
                <w:szCs w:val="24"/>
              </w:rPr>
            </w:pPr>
            <w:r w:rsidRPr="001D7CF0">
              <w:rPr>
                <w:rFonts w:ascii="Times New Roman" w:hAnsi="Times New Roman"/>
                <w:b/>
                <w:bCs/>
                <w:szCs w:val="24"/>
              </w:rPr>
              <w:t>1) Кратко описание</w:t>
            </w:r>
          </w:p>
          <w:p w14:paraId="2488E65B" w14:textId="77777777" w:rsidR="0035315A" w:rsidRPr="001D7CF0" w:rsidRDefault="0035315A" w:rsidP="001D7CF0">
            <w:pPr>
              <w:autoSpaceDE w:val="0"/>
              <w:autoSpaceDN w:val="0"/>
              <w:adjustRightInd w:val="0"/>
              <w:jc w:val="both"/>
              <w:rPr>
                <w:rFonts w:ascii="Times New Roman" w:hAnsi="Times New Roman"/>
                <w:b/>
                <w:bCs/>
                <w:szCs w:val="24"/>
              </w:rPr>
            </w:pPr>
            <w:r w:rsidRPr="001D7CF0">
              <w:rPr>
                <w:rFonts w:ascii="Times New Roman" w:hAnsi="Times New Roman"/>
                <w:b/>
                <w:bCs/>
                <w:szCs w:val="24"/>
              </w:rPr>
              <w:t>________________________________________________________________________</w:t>
            </w:r>
          </w:p>
          <w:p w14:paraId="32F9F32F" w14:textId="77777777" w:rsidR="0035315A" w:rsidRPr="001D7CF0" w:rsidRDefault="0035315A" w:rsidP="005678AA">
            <w:pPr>
              <w:autoSpaceDE w:val="0"/>
              <w:autoSpaceDN w:val="0"/>
              <w:adjustRightInd w:val="0"/>
              <w:jc w:val="both"/>
              <w:rPr>
                <w:rFonts w:ascii="Times New Roman" w:hAnsi="Times New Roman"/>
                <w:b/>
                <w:bCs/>
                <w:szCs w:val="24"/>
              </w:rPr>
            </w:pPr>
          </w:p>
        </w:tc>
      </w:tr>
      <w:tr w:rsidR="0035315A" w:rsidRPr="001D7CF0" w14:paraId="57158FEC" w14:textId="77777777" w:rsidTr="005678AA">
        <w:tc>
          <w:tcPr>
            <w:tcW w:w="9828" w:type="dxa"/>
          </w:tcPr>
          <w:p w14:paraId="3FBEFF11" w14:textId="77777777" w:rsidR="0035315A" w:rsidRPr="001D7CF0" w:rsidRDefault="0035315A" w:rsidP="001D7CF0">
            <w:pPr>
              <w:autoSpaceDE w:val="0"/>
              <w:autoSpaceDN w:val="0"/>
              <w:adjustRightInd w:val="0"/>
              <w:jc w:val="both"/>
              <w:rPr>
                <w:rFonts w:ascii="Times New Roman" w:hAnsi="Times New Roman"/>
                <w:b/>
                <w:bCs/>
                <w:szCs w:val="24"/>
              </w:rPr>
            </w:pPr>
            <w:r w:rsidRPr="001D7CF0">
              <w:rPr>
                <w:rFonts w:ascii="Times New Roman" w:hAnsi="Times New Roman"/>
                <w:b/>
                <w:bCs/>
                <w:szCs w:val="24"/>
              </w:rPr>
              <w:t>2) Количество или обем</w:t>
            </w:r>
          </w:p>
          <w:p w14:paraId="1D4BF9F5" w14:textId="77777777" w:rsidR="0035315A" w:rsidRPr="001D7CF0" w:rsidRDefault="0035315A" w:rsidP="001D7CF0">
            <w:pPr>
              <w:autoSpaceDE w:val="0"/>
              <w:autoSpaceDN w:val="0"/>
              <w:adjustRightInd w:val="0"/>
              <w:jc w:val="both"/>
              <w:rPr>
                <w:rFonts w:ascii="Times New Roman" w:hAnsi="Times New Roman"/>
                <w:b/>
                <w:bCs/>
                <w:szCs w:val="24"/>
              </w:rPr>
            </w:pPr>
            <w:r w:rsidRPr="001D7CF0">
              <w:rPr>
                <w:rFonts w:ascii="Times New Roman" w:hAnsi="Times New Roman"/>
                <w:b/>
                <w:bCs/>
                <w:szCs w:val="24"/>
              </w:rPr>
              <w:t>________________________________________________________________________</w:t>
            </w:r>
          </w:p>
          <w:p w14:paraId="06C0EA20" w14:textId="77777777" w:rsidR="0035315A" w:rsidRPr="001D7CF0" w:rsidRDefault="0035315A" w:rsidP="001D7CF0">
            <w:pPr>
              <w:autoSpaceDE w:val="0"/>
              <w:autoSpaceDN w:val="0"/>
              <w:adjustRightInd w:val="0"/>
              <w:jc w:val="both"/>
              <w:rPr>
                <w:rFonts w:ascii="Times New Roman" w:hAnsi="Times New Roman"/>
                <w:b/>
                <w:bCs/>
                <w:szCs w:val="24"/>
              </w:rPr>
            </w:pPr>
            <w:r w:rsidRPr="001D7CF0">
              <w:rPr>
                <w:rFonts w:ascii="Times New Roman" w:hAnsi="Times New Roman"/>
                <w:b/>
                <w:bCs/>
                <w:szCs w:val="24"/>
              </w:rPr>
              <w:t>________________________________________________________________________</w:t>
            </w:r>
          </w:p>
          <w:p w14:paraId="31E270FE" w14:textId="77777777" w:rsidR="0035315A" w:rsidRPr="005678AA" w:rsidRDefault="0035315A" w:rsidP="005678AA">
            <w:pPr>
              <w:autoSpaceDE w:val="0"/>
              <w:autoSpaceDN w:val="0"/>
              <w:adjustRightInd w:val="0"/>
              <w:rPr>
                <w:rFonts w:ascii="Times New Roman" w:hAnsi="Times New Roman"/>
                <w:i/>
                <w:iCs/>
                <w:szCs w:val="24"/>
              </w:rPr>
            </w:pPr>
            <w:r w:rsidRPr="001D7CF0">
              <w:rPr>
                <w:rFonts w:ascii="Times New Roman" w:hAnsi="Times New Roman"/>
                <w:szCs w:val="24"/>
              </w:rPr>
              <w:t xml:space="preserve">Прогнозна стойност без ДДС </w:t>
            </w:r>
            <w:r w:rsidRPr="001D7CF0">
              <w:rPr>
                <w:rFonts w:ascii="Times New Roman" w:hAnsi="Times New Roman"/>
                <w:i/>
                <w:iCs/>
                <w:szCs w:val="24"/>
              </w:rPr>
              <w:t>(</w:t>
            </w:r>
            <w:r w:rsidR="009E284D">
              <w:rPr>
                <w:rFonts w:ascii="Times New Roman" w:hAnsi="Times New Roman"/>
                <w:i/>
                <w:iCs/>
                <w:szCs w:val="24"/>
              </w:rPr>
              <w:t>ако е приложимо</w:t>
            </w:r>
            <w:r w:rsidRPr="001D7CF0">
              <w:rPr>
                <w:rFonts w:ascii="Times New Roman" w:hAnsi="Times New Roman"/>
                <w:i/>
                <w:iCs/>
                <w:szCs w:val="24"/>
              </w:rPr>
              <w:t>)</w:t>
            </w:r>
            <w:r w:rsidR="005678AA">
              <w:rPr>
                <w:rFonts w:ascii="Times New Roman" w:hAnsi="Times New Roman"/>
                <w:i/>
                <w:iCs/>
                <w:szCs w:val="24"/>
              </w:rPr>
              <w:t xml:space="preserve"> </w:t>
            </w:r>
            <w:r w:rsidRPr="001D7CF0">
              <w:rPr>
                <w:rFonts w:ascii="Times New Roman" w:hAnsi="Times New Roman"/>
                <w:i/>
                <w:iCs/>
                <w:szCs w:val="24"/>
              </w:rPr>
              <w:t>(в цифри)</w:t>
            </w:r>
            <w:r w:rsidRPr="001D7CF0">
              <w:rPr>
                <w:rFonts w:ascii="Times New Roman" w:hAnsi="Times New Roman"/>
                <w:b/>
                <w:bCs/>
                <w:szCs w:val="24"/>
              </w:rPr>
              <w:t xml:space="preserve">: ________ </w:t>
            </w:r>
            <w:r w:rsidRPr="001D7CF0">
              <w:rPr>
                <w:rFonts w:ascii="Times New Roman" w:hAnsi="Times New Roman"/>
                <w:szCs w:val="24"/>
              </w:rPr>
              <w:t>лева</w:t>
            </w:r>
          </w:p>
        </w:tc>
      </w:tr>
      <w:tr w:rsidR="0035315A" w:rsidRPr="001D7CF0" w14:paraId="0B5C4AAB" w14:textId="77777777" w:rsidTr="005678AA">
        <w:tc>
          <w:tcPr>
            <w:tcW w:w="9828" w:type="dxa"/>
          </w:tcPr>
          <w:p w14:paraId="713F2DCB" w14:textId="77777777" w:rsidR="0035315A" w:rsidRPr="001D7CF0" w:rsidRDefault="0066052E" w:rsidP="001D7CF0">
            <w:pPr>
              <w:autoSpaceDE w:val="0"/>
              <w:autoSpaceDN w:val="0"/>
              <w:adjustRightInd w:val="0"/>
              <w:jc w:val="both"/>
              <w:rPr>
                <w:rFonts w:ascii="Times New Roman" w:hAnsi="Times New Roman"/>
                <w:b/>
                <w:bCs/>
                <w:szCs w:val="24"/>
              </w:rPr>
            </w:pPr>
            <w:r>
              <w:rPr>
                <w:rFonts w:ascii="Times New Roman" w:hAnsi="Times New Roman"/>
                <w:b/>
                <w:bCs/>
                <w:szCs w:val="24"/>
              </w:rPr>
              <w:t>3</w:t>
            </w:r>
            <w:r w:rsidR="0035315A" w:rsidRPr="001D7CF0">
              <w:rPr>
                <w:rFonts w:ascii="Times New Roman" w:hAnsi="Times New Roman"/>
                <w:b/>
                <w:bCs/>
                <w:szCs w:val="24"/>
              </w:rPr>
              <w:t>) Допълнителна информация</w:t>
            </w:r>
          </w:p>
          <w:p w14:paraId="1FCCB584" w14:textId="77777777" w:rsidR="0035315A" w:rsidRPr="001D7CF0" w:rsidRDefault="0035315A" w:rsidP="005678AA">
            <w:pPr>
              <w:autoSpaceDE w:val="0"/>
              <w:autoSpaceDN w:val="0"/>
              <w:adjustRightInd w:val="0"/>
              <w:jc w:val="both"/>
              <w:rPr>
                <w:rFonts w:ascii="Times New Roman" w:hAnsi="Times New Roman"/>
                <w:b/>
                <w:bCs/>
                <w:szCs w:val="24"/>
              </w:rPr>
            </w:pPr>
            <w:r w:rsidRPr="001D7CF0">
              <w:rPr>
                <w:rFonts w:ascii="Times New Roman" w:hAnsi="Times New Roman"/>
                <w:b/>
                <w:bCs/>
                <w:szCs w:val="24"/>
              </w:rPr>
              <w:t>_________________________________________________________________________</w:t>
            </w:r>
          </w:p>
        </w:tc>
      </w:tr>
    </w:tbl>
    <w:p w14:paraId="6EA9410F" w14:textId="77777777" w:rsidR="0035315A" w:rsidRDefault="005678AA" w:rsidP="0035315A">
      <w:pPr>
        <w:autoSpaceDE w:val="0"/>
        <w:autoSpaceDN w:val="0"/>
        <w:adjustRightInd w:val="0"/>
        <w:jc w:val="both"/>
        <w:rPr>
          <w:rFonts w:ascii="Times New Roman" w:hAnsi="Times New Roman"/>
          <w:i/>
          <w:iCs/>
          <w:szCs w:val="24"/>
        </w:rPr>
      </w:pPr>
      <w:r w:rsidRPr="0035315A">
        <w:rPr>
          <w:rFonts w:ascii="Times New Roman" w:hAnsi="Times New Roman"/>
          <w:szCs w:val="24"/>
        </w:rPr>
        <w:t xml:space="preserve"> </w:t>
      </w:r>
      <w:r w:rsidR="0035315A" w:rsidRPr="0035315A">
        <w:rPr>
          <w:rFonts w:ascii="Times New Roman" w:hAnsi="Times New Roman"/>
          <w:szCs w:val="24"/>
        </w:rPr>
        <w:t>(</w:t>
      </w:r>
      <w:r w:rsidR="0035315A" w:rsidRPr="0035315A">
        <w:rPr>
          <w:rFonts w:ascii="Times New Roman" w:hAnsi="Times New Roman"/>
          <w:i/>
          <w:iCs/>
          <w:szCs w:val="24"/>
        </w:rPr>
        <w:t xml:space="preserve">Използвайте това </w:t>
      </w:r>
      <w:r w:rsidR="0035315A">
        <w:rPr>
          <w:rFonts w:ascii="Times New Roman" w:hAnsi="Times New Roman"/>
          <w:i/>
          <w:iCs/>
          <w:szCs w:val="24"/>
        </w:rPr>
        <w:t>п</w:t>
      </w:r>
      <w:r w:rsidR="0035315A" w:rsidRPr="0035315A">
        <w:rPr>
          <w:rFonts w:ascii="Times New Roman" w:hAnsi="Times New Roman"/>
          <w:i/>
          <w:iCs/>
          <w:szCs w:val="24"/>
        </w:rPr>
        <w:t>риложение толкова пъти, колкото са обособените позиции)</w:t>
      </w:r>
    </w:p>
    <w:p w14:paraId="6E31CC77" w14:textId="77777777" w:rsidR="00076D53" w:rsidRDefault="00076D53" w:rsidP="0035315A">
      <w:pPr>
        <w:autoSpaceDE w:val="0"/>
        <w:autoSpaceDN w:val="0"/>
        <w:adjustRightInd w:val="0"/>
        <w:jc w:val="both"/>
        <w:rPr>
          <w:rFonts w:ascii="Times New Roman" w:hAnsi="Times New Roman"/>
          <w:i/>
          <w:iCs/>
          <w:szCs w:val="24"/>
        </w:rPr>
      </w:pPr>
    </w:p>
    <w:p w14:paraId="077DE05A" w14:textId="77777777" w:rsidR="00076D53" w:rsidRDefault="00076D53" w:rsidP="00076D53">
      <w:pPr>
        <w:autoSpaceDE w:val="0"/>
        <w:jc w:val="both"/>
        <w:rPr>
          <w:rFonts w:ascii="Times New Roman" w:hAnsi="Times New Roman"/>
          <w:b/>
          <w:bCs/>
          <w:szCs w:val="24"/>
        </w:rPr>
      </w:pPr>
      <w:r>
        <w:rPr>
          <w:rFonts w:ascii="Times New Roman" w:hAnsi="Times New Roman"/>
          <w:b/>
          <w:bCs/>
          <w:szCs w:val="24"/>
        </w:rPr>
        <w:t>РАЗДЕЛ VІ</w:t>
      </w:r>
      <w:r>
        <w:rPr>
          <w:rFonts w:ascii="Times New Roman" w:hAnsi="Times New Roman"/>
          <w:b/>
          <w:bCs/>
          <w:szCs w:val="24"/>
          <w:lang w:val="en-US"/>
        </w:rPr>
        <w:t>I</w:t>
      </w:r>
      <w:r w:rsidRPr="002A730C">
        <w:rPr>
          <w:rFonts w:ascii="Times New Roman" w:hAnsi="Times New Roman"/>
          <w:b/>
          <w:bCs/>
          <w:szCs w:val="24"/>
        </w:rPr>
        <w:t>: ДРУГА ИНФОРМАЦИЯ</w:t>
      </w:r>
    </w:p>
    <w:p w14:paraId="03149E90" w14:textId="77777777" w:rsidR="00076D53" w:rsidRDefault="00076D53" w:rsidP="00076D53">
      <w:pPr>
        <w:autoSpaceDE w:val="0"/>
        <w:jc w:val="both"/>
        <w:rPr>
          <w:rFonts w:ascii="Times New Roman" w:hAnsi="Times New Roman"/>
          <w:b/>
          <w:bCs/>
          <w:szCs w:val="24"/>
        </w:rPr>
      </w:pPr>
    </w:p>
    <w:p w14:paraId="4913A0D3" w14:textId="77777777" w:rsidR="00076D53" w:rsidRDefault="00076D53" w:rsidP="00076D53">
      <w:pPr>
        <w:numPr>
          <w:ilvl w:val="0"/>
          <w:numId w:val="7"/>
        </w:numPr>
        <w:autoSpaceDE w:val="0"/>
        <w:jc w:val="both"/>
        <w:rPr>
          <w:rFonts w:ascii="Times New Roman" w:hAnsi="Times New Roman"/>
        </w:rPr>
      </w:pPr>
      <w:r w:rsidRPr="00495D41">
        <w:rPr>
          <w:rFonts w:ascii="Times New Roman" w:hAnsi="Times New Roman"/>
        </w:rPr>
        <w:t xml:space="preserve">До </w:t>
      </w:r>
      <w:r>
        <w:rPr>
          <w:rFonts w:ascii="Times New Roman" w:hAnsi="Times New Roman"/>
        </w:rPr>
        <w:t>4</w:t>
      </w:r>
      <w:r w:rsidRPr="00495D41">
        <w:rPr>
          <w:rFonts w:ascii="Times New Roman" w:hAnsi="Times New Roman"/>
        </w:rPr>
        <w:t xml:space="preserve"> календарни дни преди изтичането на срока за подаване на офертите лицата могат да поискат писмено от възложителя разяснения по документацията за участие. Възложителя е длъжен да отговори </w:t>
      </w:r>
      <w:r>
        <w:rPr>
          <w:rFonts w:ascii="Times New Roman" w:hAnsi="Times New Roman"/>
        </w:rPr>
        <w:t>в 3-дневен срок от датата на постъпване на искането</w:t>
      </w:r>
      <w:r w:rsidRPr="00495D41">
        <w:rPr>
          <w:rFonts w:ascii="Times New Roman" w:hAnsi="Times New Roman"/>
        </w:rPr>
        <w:t>.</w:t>
      </w:r>
    </w:p>
    <w:p w14:paraId="110DA66F" w14:textId="77777777" w:rsidR="00076D53" w:rsidRDefault="00076D53" w:rsidP="00076D53">
      <w:pPr>
        <w:numPr>
          <w:ilvl w:val="0"/>
          <w:numId w:val="7"/>
        </w:numPr>
        <w:autoSpaceDE w:val="0"/>
        <w:jc w:val="both"/>
        <w:rPr>
          <w:rFonts w:ascii="Times New Roman" w:hAnsi="Times New Roman"/>
        </w:rPr>
      </w:pPr>
      <w:r w:rsidRPr="00630173">
        <w:rPr>
          <w:rFonts w:ascii="Times New Roman" w:hAnsi="Times New Roman"/>
        </w:rPr>
        <w:t xml:space="preserve">Разясненията се </w:t>
      </w:r>
      <w:r>
        <w:rPr>
          <w:rFonts w:ascii="Times New Roman" w:hAnsi="Times New Roman"/>
        </w:rPr>
        <w:t>публикуват в Информационната система за управление и наблюдение на средствата от ЕС в България 2020.</w:t>
      </w:r>
    </w:p>
    <w:p w14:paraId="53B6AA65" w14:textId="34C449BB" w:rsidR="00076D53" w:rsidRPr="00664ED5" w:rsidRDefault="00076D53" w:rsidP="00076D53">
      <w:pPr>
        <w:numPr>
          <w:ilvl w:val="0"/>
          <w:numId w:val="7"/>
        </w:numPr>
        <w:autoSpaceDE w:val="0"/>
        <w:jc w:val="both"/>
        <w:rPr>
          <w:rFonts w:ascii="Times New Roman" w:hAnsi="Times New Roman"/>
        </w:rPr>
      </w:pPr>
      <w:r w:rsidRPr="00664ED5">
        <w:rPr>
          <w:rFonts w:ascii="Times New Roman" w:hAnsi="Times New Roman"/>
        </w:rPr>
        <w:t>Възложителят може по всяко време да проверява заявените от кандидатите данни, да иска разяснения относно офертата и представените към нея документи, както и да изисква писмено представяне в определен срок на допълнителни доказателства за обстоятелствата, посочени в офертата</w:t>
      </w:r>
      <w:r w:rsidR="006E62A1">
        <w:rPr>
          <w:rFonts w:ascii="Times New Roman" w:hAnsi="Times New Roman"/>
        </w:rPr>
        <w:t xml:space="preserve">, </w:t>
      </w:r>
      <w:r w:rsidR="009D251B" w:rsidRPr="009D251B">
        <w:rPr>
          <w:rFonts w:ascii="Times New Roman" w:hAnsi="Times New Roman"/>
        </w:rPr>
        <w:t>като проверката и предоставените разяснения не могат да водят до промени в техническото и ценовото предложение на кандидатите.</w:t>
      </w:r>
    </w:p>
    <w:p w14:paraId="21B3B5C4" w14:textId="77777777" w:rsidR="00076D53" w:rsidRPr="0035315A" w:rsidRDefault="00076D53" w:rsidP="0035315A">
      <w:pPr>
        <w:autoSpaceDE w:val="0"/>
        <w:autoSpaceDN w:val="0"/>
        <w:adjustRightInd w:val="0"/>
        <w:jc w:val="both"/>
        <w:rPr>
          <w:rFonts w:ascii="Times New Roman" w:hAnsi="Times New Roman"/>
          <w:i/>
          <w:iCs/>
          <w:szCs w:val="24"/>
        </w:rPr>
      </w:pPr>
    </w:p>
    <w:sectPr w:rsidR="00076D53" w:rsidRPr="0035315A" w:rsidSect="00745D52">
      <w:headerReference w:type="even" r:id="rId13"/>
      <w:headerReference w:type="default" r:id="rId14"/>
      <w:footerReference w:type="even" r:id="rId15"/>
      <w:footerReference w:type="default" r:id="rId16"/>
      <w:headerReference w:type="first" r:id="rId17"/>
      <w:footerReference w:type="first" r:id="rId18"/>
      <w:pgSz w:w="11907" w:h="16840" w:code="9"/>
      <w:pgMar w:top="567" w:right="1134" w:bottom="567" w:left="1134" w:header="301" w:footer="590"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26666" w14:textId="77777777" w:rsidR="00FC62FE" w:rsidRDefault="00FC62FE">
      <w:r>
        <w:separator/>
      </w:r>
    </w:p>
  </w:endnote>
  <w:endnote w:type="continuationSeparator" w:id="0">
    <w:p w14:paraId="32706C87" w14:textId="77777777" w:rsidR="00FC62FE" w:rsidRDefault="00FC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HebarU">
    <w:altName w:val="Courier New"/>
    <w:charset w:val="00"/>
    <w:family w:val="auto"/>
    <w:pitch w:val="variable"/>
    <w:sig w:usb0="00000003"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ew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4EA33" w14:textId="77777777" w:rsidR="00D86BB0" w:rsidRDefault="00D86BB0" w:rsidP="00745D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5971E8" w14:textId="77777777" w:rsidR="00D86BB0" w:rsidRDefault="00D86BB0" w:rsidP="0096100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E6015" w14:textId="2634FBF8" w:rsidR="00D86BB0" w:rsidRDefault="00D86BB0" w:rsidP="00745D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4C53">
      <w:rPr>
        <w:rStyle w:val="PageNumber"/>
        <w:noProof/>
      </w:rPr>
      <w:t>8</w:t>
    </w:r>
    <w:r>
      <w:rPr>
        <w:rStyle w:val="PageNumber"/>
      </w:rPr>
      <w:fldChar w:fldCharType="end"/>
    </w:r>
  </w:p>
  <w:p w14:paraId="0498B2BD" w14:textId="352AB436" w:rsidR="00D86BB0" w:rsidRDefault="00D86BB0" w:rsidP="007712F8">
    <w:pPr>
      <w:pStyle w:val="Footer"/>
      <w:ind w:right="360"/>
      <w:jc w:val="center"/>
      <w:rPr>
        <w:rFonts w:ascii="Times New Roman" w:hAnsi="Times New Roman"/>
        <w:sz w:val="20"/>
        <w:lang w:val="en-US"/>
      </w:rPr>
    </w:pPr>
    <w:r>
      <w:rPr>
        <w:rFonts w:ascii="Times New Roman" w:hAnsi="Times New Roman"/>
        <w:sz w:val="20"/>
        <w:lang w:val="en-US"/>
      </w:rPr>
      <w:t xml:space="preserve"> </w:t>
    </w:r>
  </w:p>
  <w:p w14:paraId="66F104D9" w14:textId="60168872" w:rsidR="00BD3702" w:rsidRDefault="00642AD8" w:rsidP="007712F8">
    <w:pPr>
      <w:pStyle w:val="Footer"/>
      <w:ind w:right="360"/>
      <w:jc w:val="center"/>
      <w:rPr>
        <w:rFonts w:ascii="Times New Roman" w:hAnsi="Times New Roman"/>
        <w:sz w:val="20"/>
        <w:lang w:val="en-US"/>
      </w:rPr>
    </w:pPr>
    <w:r>
      <w:rPr>
        <w:noProof/>
        <w:lang w:val="en-US"/>
      </w:rPr>
      <w:drawing>
        <wp:anchor distT="0" distB="0" distL="114300" distR="114300" simplePos="0" relativeHeight="251658752" behindDoc="0" locked="0" layoutInCell="1" allowOverlap="1" wp14:anchorId="30108680" wp14:editId="3FCE155E">
          <wp:simplePos x="0" y="0"/>
          <wp:positionH relativeFrom="column">
            <wp:posOffset>1959610</wp:posOffset>
          </wp:positionH>
          <wp:positionV relativeFrom="paragraph">
            <wp:posOffset>16510</wp:posOffset>
          </wp:positionV>
          <wp:extent cx="1979930" cy="41338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413385"/>
                  </a:xfrm>
                  <a:prstGeom prst="rect">
                    <a:avLst/>
                  </a:prstGeom>
                  <a:noFill/>
                </pic:spPr>
              </pic:pic>
            </a:graphicData>
          </a:graphic>
          <wp14:sizeRelH relativeFrom="page">
            <wp14:pctWidth>0</wp14:pctWidth>
          </wp14:sizeRelH>
          <wp14:sizeRelV relativeFrom="page">
            <wp14:pctHeight>0</wp14:pctHeight>
          </wp14:sizeRelV>
        </wp:anchor>
      </w:drawing>
    </w:r>
  </w:p>
  <w:p w14:paraId="66139A7C" w14:textId="77777777" w:rsidR="00BD3702" w:rsidRPr="007712F8" w:rsidRDefault="00BD3702" w:rsidP="007712F8">
    <w:pPr>
      <w:pStyle w:val="Footer"/>
      <w:ind w:right="360"/>
      <w:jc w:val="center"/>
      <w:rPr>
        <w:rFonts w:ascii="Times New Roman" w:hAnsi="Times New Roman"/>
        <w:sz w:val="20"/>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88931" w14:textId="77777777" w:rsidR="00D86BB0" w:rsidRDefault="00D86BB0" w:rsidP="00B273C2">
    <w:pPr>
      <w:pStyle w:val="Footer"/>
      <w:pBdr>
        <w:top w:val="single" w:sz="6" w:space="1" w:color="auto"/>
      </w:pBdr>
      <w:rPr>
        <w:rFonts w:ascii="Times New Roman" w:hAnsi="Times New Roman"/>
      </w:rPr>
    </w:pPr>
    <w:r>
      <w:rPr>
        <w:i/>
        <w:sz w:val="20"/>
      </w:rPr>
      <w:tab/>
      <w:t xml:space="preserve">           </w:t>
    </w:r>
    <w:r>
      <w:rPr>
        <w:rFonts w:ascii="Times New Roman" w:hAnsi="Times New Roman"/>
        <w:i/>
        <w:sz w:val="20"/>
      </w:rPr>
      <w:t>София, бул. “Дондуков” № 1, тел. централа  940-29-99, факс 981-81-70</w:t>
    </w:r>
    <w:r>
      <w:rPr>
        <w:rFonts w:ascii="Times New Roman" w:hAnsi="Times New Roman"/>
        <w:i/>
        <w:sz w:val="20"/>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7BF6E" w14:textId="77777777" w:rsidR="00FC62FE" w:rsidRDefault="00FC62FE">
      <w:r>
        <w:separator/>
      </w:r>
    </w:p>
  </w:footnote>
  <w:footnote w:type="continuationSeparator" w:id="0">
    <w:p w14:paraId="3064128E" w14:textId="77777777" w:rsidR="00FC62FE" w:rsidRDefault="00FC62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1B923" w14:textId="77777777" w:rsidR="00D86BB0" w:rsidRDefault="00D86BB0" w:rsidP="00B273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A844DD" w14:textId="77777777" w:rsidR="00D86BB0" w:rsidRDefault="00D86BB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1" w:type="pct"/>
      <w:tblLayout w:type="fixed"/>
      <w:tblLook w:val="01E0" w:firstRow="1" w:lastRow="1" w:firstColumn="1" w:lastColumn="1" w:noHBand="0" w:noVBand="0"/>
    </w:tblPr>
    <w:tblGrid>
      <w:gridCol w:w="1792"/>
      <w:gridCol w:w="5978"/>
      <w:gridCol w:w="1755"/>
    </w:tblGrid>
    <w:tr w:rsidR="008918C2" w:rsidRPr="00775165" w14:paraId="14434697" w14:textId="77777777" w:rsidTr="00D90A42">
      <w:trPr>
        <w:trHeight w:val="959"/>
      </w:trPr>
      <w:tc>
        <w:tcPr>
          <w:tcW w:w="941" w:type="pct"/>
          <w:shd w:val="clear" w:color="auto" w:fill="auto"/>
        </w:tcPr>
        <w:p w14:paraId="2C454C0D" w14:textId="592B5115" w:rsidR="008918C2" w:rsidRPr="00775165" w:rsidRDefault="008918C2" w:rsidP="008918C2">
          <w:pPr>
            <w:pStyle w:val="Header"/>
            <w:tabs>
              <w:tab w:val="center" w:pos="4421"/>
              <w:tab w:val="left" w:pos="7725"/>
            </w:tabs>
            <w:rPr>
              <w:b/>
              <w:color w:val="808080"/>
              <w:lang w:val="ru-RU"/>
            </w:rPr>
          </w:pPr>
        </w:p>
      </w:tc>
      <w:tc>
        <w:tcPr>
          <w:tcW w:w="3138" w:type="pct"/>
          <w:shd w:val="clear" w:color="auto" w:fill="auto"/>
          <w:vAlign w:val="center"/>
        </w:tcPr>
        <w:p w14:paraId="798357ED" w14:textId="77777777" w:rsidR="00165FC7" w:rsidRPr="00165FC7" w:rsidRDefault="00165FC7" w:rsidP="00165FC7">
          <w:pPr>
            <w:spacing w:after="120"/>
            <w:jc w:val="center"/>
            <w:rPr>
              <w:rFonts w:ascii="Arial" w:hAnsi="Arial" w:cs="Arial"/>
              <w:b/>
              <w:spacing w:val="-10"/>
              <w:kern w:val="28"/>
              <w:sz w:val="22"/>
              <w:szCs w:val="22"/>
            </w:rPr>
          </w:pPr>
          <w:r w:rsidRPr="00165FC7">
            <w:rPr>
              <w:rFonts w:ascii="Arial" w:hAnsi="Arial" w:cs="Arial"/>
              <w:b/>
              <w:spacing w:val="-10"/>
              <w:kern w:val="28"/>
              <w:sz w:val="22"/>
              <w:szCs w:val="22"/>
            </w:rPr>
            <w:t>МИНИСТЕРСТВО НА ТРУДА И СОЦИАЛНАТА ПОЛИТИКА</w:t>
          </w:r>
        </w:p>
        <w:p w14:paraId="3ED10AB2" w14:textId="77777777" w:rsidR="00165FC7" w:rsidRPr="00165FC7" w:rsidRDefault="00165FC7" w:rsidP="00165FC7">
          <w:pPr>
            <w:numPr>
              <w:ilvl w:val="1"/>
              <w:numId w:val="0"/>
            </w:numPr>
            <w:spacing w:line="259" w:lineRule="auto"/>
            <w:jc w:val="center"/>
            <w:rPr>
              <w:rFonts w:ascii="Arial" w:hAnsi="Arial" w:cs="Arial"/>
              <w:color w:val="5A5A5A"/>
              <w:spacing w:val="15"/>
              <w:sz w:val="22"/>
              <w:szCs w:val="22"/>
            </w:rPr>
          </w:pPr>
          <w:r w:rsidRPr="00165FC7">
            <w:rPr>
              <w:rFonts w:ascii="Arial" w:hAnsi="Arial" w:cs="Arial"/>
              <w:b/>
              <w:color w:val="5A5A5A"/>
              <w:spacing w:val="15"/>
              <w:sz w:val="22"/>
              <w:szCs w:val="22"/>
            </w:rPr>
            <w:t>Програма „Развитие на човешките ресурси“</w:t>
          </w:r>
        </w:p>
        <w:p w14:paraId="36053CE8" w14:textId="77777777" w:rsidR="008918C2" w:rsidRPr="00775165" w:rsidRDefault="008918C2" w:rsidP="008918C2">
          <w:pPr>
            <w:pStyle w:val="Footer"/>
            <w:jc w:val="center"/>
            <w:rPr>
              <w:b/>
              <w:color w:val="808080"/>
              <w:lang w:val="ru-RU"/>
            </w:rPr>
          </w:pPr>
        </w:p>
      </w:tc>
      <w:tc>
        <w:tcPr>
          <w:tcW w:w="921" w:type="pct"/>
          <w:shd w:val="clear" w:color="auto" w:fill="auto"/>
        </w:tcPr>
        <w:p w14:paraId="01FE4FAD" w14:textId="77777777" w:rsidR="008918C2" w:rsidRPr="00775165" w:rsidRDefault="008918C2" w:rsidP="008918C2">
          <w:pPr>
            <w:pStyle w:val="Header"/>
            <w:tabs>
              <w:tab w:val="center" w:pos="4421"/>
              <w:tab w:val="left" w:pos="7725"/>
            </w:tabs>
            <w:jc w:val="center"/>
            <w:rPr>
              <w:b/>
              <w:color w:val="808080"/>
              <w:lang w:val="ru-RU"/>
            </w:rPr>
          </w:pPr>
        </w:p>
      </w:tc>
    </w:tr>
  </w:tbl>
  <w:p w14:paraId="73F7BECF" w14:textId="32E35E5C" w:rsidR="00D86BB0" w:rsidRDefault="00D86BB0" w:rsidP="00745D52">
    <w:pPr>
      <w:tabs>
        <w:tab w:val="left" w:pos="910"/>
      </w:tabs>
      <w:jc w:val="both"/>
      <w:rPr>
        <w:i/>
        <w:sz w:val="10"/>
        <w:szCs w:val="10"/>
        <w:lang w:val="ru-RU"/>
      </w:rPr>
    </w:pPr>
  </w:p>
  <w:p w14:paraId="57A7AE5C" w14:textId="4BA2A34E" w:rsidR="00BD3702" w:rsidRDefault="00BD3702" w:rsidP="00745D52">
    <w:pPr>
      <w:tabs>
        <w:tab w:val="left" w:pos="910"/>
      </w:tabs>
      <w:jc w:val="both"/>
      <w:rPr>
        <w:i/>
        <w:sz w:val="10"/>
        <w:szCs w:val="10"/>
        <w:lang w:val="ru-RU"/>
      </w:rPr>
    </w:pPr>
  </w:p>
  <w:p w14:paraId="395FC991" w14:textId="23361A26" w:rsidR="00BD3702" w:rsidRDefault="00BD3702" w:rsidP="00745D52">
    <w:pPr>
      <w:tabs>
        <w:tab w:val="left" w:pos="910"/>
      </w:tabs>
      <w:jc w:val="both"/>
      <w:rPr>
        <w:i/>
        <w:sz w:val="10"/>
        <w:szCs w:val="10"/>
        <w:lang w:val="ru-RU"/>
      </w:rPr>
    </w:pPr>
  </w:p>
  <w:p w14:paraId="6D95E284" w14:textId="77777777" w:rsidR="00BD3702" w:rsidRPr="00497CD4" w:rsidRDefault="00BD3702" w:rsidP="00745D52">
    <w:pPr>
      <w:tabs>
        <w:tab w:val="left" w:pos="910"/>
      </w:tabs>
      <w:jc w:val="both"/>
      <w:rPr>
        <w:i/>
        <w:sz w:val="10"/>
        <w:szCs w:val="10"/>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AA95E" w14:textId="77777777" w:rsidR="00D86BB0" w:rsidRPr="00364620" w:rsidRDefault="00D86BB0" w:rsidP="00BA485B">
    <w:pPr>
      <w:pStyle w:val="Title"/>
      <w:ind w:left="-360" w:right="-198"/>
      <w:rPr>
        <w:b w:val="0"/>
        <w:color w:val="999999"/>
        <w:sz w:val="18"/>
        <w:szCs w:val="18"/>
        <w:lang w:val="en-US"/>
      </w:rPr>
    </w:pPr>
    <w:r>
      <w:rPr>
        <w:color w:val="333399"/>
        <w:lang w:val="ru-RU"/>
      </w:rPr>
      <w:tab/>
    </w:r>
  </w:p>
  <w:p w14:paraId="7AB04FE4" w14:textId="24D0177E" w:rsidR="00D86BB0" w:rsidRPr="00BA485B" w:rsidRDefault="00642AD8" w:rsidP="00BA485B">
    <w:pPr>
      <w:pStyle w:val="Header"/>
      <w:pBdr>
        <w:bottom w:val="double" w:sz="4" w:space="1" w:color="auto"/>
      </w:pBdr>
      <w:jc w:val="center"/>
      <w:rPr>
        <w:rFonts w:ascii="Times New Roman" w:hAnsi="Times New Roman"/>
        <w:b/>
        <w:sz w:val="20"/>
      </w:rPr>
    </w:pPr>
    <w:r>
      <w:rPr>
        <w:rFonts w:ascii="Times New Roman" w:hAnsi="Times New Roman"/>
        <w:b/>
        <w:noProof/>
        <w:sz w:val="20"/>
        <w:lang w:val="en-US"/>
      </w:rPr>
      <w:drawing>
        <wp:anchor distT="0" distB="0" distL="114300" distR="114300" simplePos="0" relativeHeight="251656704" behindDoc="0" locked="0" layoutInCell="1" allowOverlap="1" wp14:anchorId="649B2664" wp14:editId="22B56AD4">
          <wp:simplePos x="0" y="0"/>
          <wp:positionH relativeFrom="column">
            <wp:posOffset>0</wp:posOffset>
          </wp:positionH>
          <wp:positionV relativeFrom="paragraph">
            <wp:posOffset>-48260</wp:posOffset>
          </wp:positionV>
          <wp:extent cx="556895" cy="342900"/>
          <wp:effectExtent l="0" t="0" r="0" b="0"/>
          <wp:wrapSquare wrapText="bothSides"/>
          <wp:docPr id="1" name="Picture 1"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3429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lang w:val="en-US"/>
      </w:rPr>
      <w:drawing>
        <wp:anchor distT="0" distB="0" distL="114300" distR="114300" simplePos="0" relativeHeight="251657728" behindDoc="0" locked="0" layoutInCell="1" allowOverlap="1" wp14:anchorId="2F1CC237" wp14:editId="347E7916">
          <wp:simplePos x="0" y="0"/>
          <wp:positionH relativeFrom="column">
            <wp:posOffset>5600700</wp:posOffset>
          </wp:positionH>
          <wp:positionV relativeFrom="paragraph">
            <wp:posOffset>-48260</wp:posOffset>
          </wp:positionV>
          <wp:extent cx="571500" cy="342900"/>
          <wp:effectExtent l="0" t="0" r="0" b="0"/>
          <wp:wrapSquare wrapText="bothSides"/>
          <wp:docPr id="2" name="Picture 14" descr="logo_b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bg[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pic:spPr>
              </pic:pic>
            </a:graphicData>
          </a:graphic>
          <wp14:sizeRelH relativeFrom="page">
            <wp14:pctWidth>0</wp14:pctWidth>
          </wp14:sizeRelH>
          <wp14:sizeRelV relativeFrom="page">
            <wp14:pctHeight>0</wp14:pctHeight>
          </wp14:sizeRelV>
        </wp:anchor>
      </w:drawing>
    </w:r>
    <w:r w:rsidR="00D86BB0" w:rsidRPr="00BA485B">
      <w:rPr>
        <w:rFonts w:ascii="Times New Roman" w:hAnsi="Times New Roman"/>
        <w:b/>
        <w:sz w:val="20"/>
      </w:rPr>
      <w:t>ЕВРОПЕЙСКИ СОЦИАЛЕН ФОНД 2007 – 2013</w:t>
    </w:r>
  </w:p>
  <w:p w14:paraId="58F5C860" w14:textId="77777777" w:rsidR="00D86BB0" w:rsidRPr="00BA485B" w:rsidRDefault="00D86BB0" w:rsidP="00BA485B">
    <w:pPr>
      <w:pStyle w:val="Header"/>
      <w:pBdr>
        <w:bottom w:val="double" w:sz="4" w:space="1" w:color="auto"/>
      </w:pBdr>
      <w:jc w:val="center"/>
      <w:rPr>
        <w:rFonts w:ascii="Times New Roman" w:hAnsi="Times New Roman"/>
        <w:b/>
        <w:sz w:val="20"/>
      </w:rPr>
    </w:pPr>
    <w:r w:rsidRPr="00BA485B">
      <w:rPr>
        <w:rFonts w:ascii="Times New Roman" w:hAnsi="Times New Roman"/>
        <w:b/>
        <w:sz w:val="20"/>
      </w:rPr>
      <w:t>МИНИСТЕРСТВО НА ТРУДА И СОЦИАЛНАТА ПОЛИТИКА</w:t>
    </w:r>
  </w:p>
  <w:p w14:paraId="6814F01A" w14:textId="77777777" w:rsidR="00D86BB0" w:rsidRPr="00BA485B" w:rsidRDefault="00D86BB0" w:rsidP="00BA485B">
    <w:pPr>
      <w:pStyle w:val="Header"/>
      <w:pBdr>
        <w:bottom w:val="double" w:sz="4" w:space="1" w:color="auto"/>
      </w:pBdr>
      <w:jc w:val="center"/>
      <w:rPr>
        <w:rFonts w:ascii="Times New Roman" w:hAnsi="Times New Roman"/>
        <w:b/>
        <w:sz w:val="20"/>
        <w:lang w:val="en-US"/>
      </w:rPr>
    </w:pPr>
    <w:r w:rsidRPr="00BA485B">
      <w:rPr>
        <w:rFonts w:ascii="Times New Roman" w:hAnsi="Times New Roman"/>
        <w:b/>
        <w:sz w:val="20"/>
      </w:rPr>
      <w:t>ОПЕРАТИВНА ПРОГРАМА „РАЗВИТИЕ НА ЧОВЕШКИТЕ РЕСУРСИ”</w:t>
    </w:r>
  </w:p>
  <w:p w14:paraId="064BFE80" w14:textId="77777777" w:rsidR="00D86BB0" w:rsidRPr="00BA485B" w:rsidRDefault="00D86BB0" w:rsidP="00BA485B">
    <w:pPr>
      <w:pStyle w:val="Header"/>
      <w:pBdr>
        <w:bottom w:val="double" w:sz="4" w:space="1" w:color="auto"/>
      </w:pBdr>
      <w:jc w:val="right"/>
      <w:rPr>
        <w:rFonts w:ascii="Times New Roman" w:hAnsi="Times New Roman"/>
        <w:sz w:val="20"/>
      </w:rPr>
    </w:pPr>
    <w:r w:rsidRPr="00BA485B">
      <w:rPr>
        <w:rFonts w:ascii="Times New Roman" w:hAnsi="Times New Roman"/>
        <w:sz w:val="20"/>
      </w:rPr>
      <w:t>ПМС 69/11.03.2013</w:t>
    </w:r>
  </w:p>
  <w:p w14:paraId="2C6F1AF1" w14:textId="77777777" w:rsidR="00D86BB0" w:rsidRPr="00BA485B" w:rsidRDefault="00D86BB0" w:rsidP="00BA485B">
    <w:pPr>
      <w:pStyle w:val="Header"/>
      <w:pBdr>
        <w:bottom w:val="double" w:sz="4" w:space="1" w:color="auto"/>
      </w:pBdr>
      <w:jc w:val="right"/>
      <w:rPr>
        <w:rFonts w:ascii="Times New Roman" w:hAnsi="Times New Roman"/>
        <w:sz w:val="16"/>
        <w:szCs w:val="16"/>
      </w:rPr>
    </w:pPr>
    <w:r w:rsidRPr="00BA485B">
      <w:rPr>
        <w:rFonts w:ascii="Times New Roman" w:hAnsi="Times New Roman"/>
        <w:sz w:val="20"/>
      </w:rPr>
      <w:t xml:space="preserve">Образец на </w:t>
    </w:r>
    <w:r>
      <w:rPr>
        <w:rFonts w:ascii="Times New Roman" w:hAnsi="Times New Roman"/>
        <w:sz w:val="20"/>
      </w:rPr>
      <w:t>публична покана</w:t>
    </w:r>
    <w:r w:rsidRPr="00BA485B">
      <w:rPr>
        <w:rFonts w:ascii="Times New Roman" w:hAnsi="Times New Roman"/>
        <w:sz w:val="16"/>
        <w:szCs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7AB7"/>
    <w:multiLevelType w:val="hybridMultilevel"/>
    <w:tmpl w:val="74042EA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A06293C"/>
    <w:multiLevelType w:val="hybridMultilevel"/>
    <w:tmpl w:val="4056A11A"/>
    <w:lvl w:ilvl="0" w:tplc="309884E8">
      <w:start w:val="1"/>
      <w:numFmt w:val="decimal"/>
      <w:lvlText w:val="%1."/>
      <w:lvlJc w:val="left"/>
      <w:pPr>
        <w:tabs>
          <w:tab w:val="num" w:pos="5145"/>
        </w:tabs>
        <w:ind w:left="5145" w:hanging="607"/>
      </w:pPr>
      <w:rPr>
        <w:rFonts w:ascii="HebarU" w:eastAsia="Times New Roman" w:hAnsi="HebarU" w:cs="Times New Roman"/>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A434F18"/>
    <w:multiLevelType w:val="hybridMultilevel"/>
    <w:tmpl w:val="131A29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FB09E4"/>
    <w:multiLevelType w:val="multilevel"/>
    <w:tmpl w:val="8EC6D920"/>
    <w:lvl w:ilvl="0">
      <w:start w:val="11"/>
      <w:numFmt w:val="decimal"/>
      <w:lvlText w:val="%1."/>
      <w:lvlJc w:val="left"/>
      <w:pPr>
        <w:ind w:left="360" w:hanging="360"/>
      </w:pPr>
      <w:rPr>
        <w:rFonts w:hint="default"/>
      </w:rPr>
    </w:lvl>
    <w:lvl w:ilvl="1">
      <w:start w:val="1"/>
      <w:numFmt w:val="bullet"/>
      <w:lvlText w:val="-"/>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5A7B99"/>
    <w:multiLevelType w:val="hybridMultilevel"/>
    <w:tmpl w:val="5A7CAC9C"/>
    <w:lvl w:ilvl="0" w:tplc="2F74F38C">
      <w:start w:val="1"/>
      <w:numFmt w:val="russianLower"/>
      <w:lvlText w:val="%1)"/>
      <w:lvlJc w:val="left"/>
      <w:pPr>
        <w:tabs>
          <w:tab w:val="num" w:pos="5145"/>
        </w:tabs>
        <w:ind w:left="5145" w:hanging="607"/>
      </w:pPr>
      <w:rPr>
        <w:rFonts w:hint="default"/>
        <w:b w:val="0"/>
        <w:i w:val="0"/>
      </w:rPr>
    </w:lvl>
    <w:lvl w:ilvl="1" w:tplc="6D9EC15C">
      <w:start w:val="1"/>
      <w:numFmt w:val="decimal"/>
      <w:lvlText w:val="%2."/>
      <w:lvlJc w:val="left"/>
      <w:pPr>
        <w:tabs>
          <w:tab w:val="num" w:pos="2070"/>
        </w:tabs>
        <w:ind w:left="2070" w:hanging="990"/>
      </w:pPr>
      <w:rPr>
        <w:rFonts w:ascii="Times New Roman" w:eastAsia="Times New Roman" w:hAnsi="Times New Roman" w:cs="Times New Roman"/>
        <w:i w:val="0"/>
        <w:sz w:val="24"/>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1B1418B"/>
    <w:multiLevelType w:val="hybridMultilevel"/>
    <w:tmpl w:val="5E4E37B6"/>
    <w:lvl w:ilvl="0" w:tplc="0402000F">
      <w:start w:val="1"/>
      <w:numFmt w:val="decimal"/>
      <w:lvlText w:val="%1."/>
      <w:lvlJc w:val="left"/>
      <w:pPr>
        <w:tabs>
          <w:tab w:val="num" w:pos="1476"/>
        </w:tabs>
        <w:ind w:left="1476" w:hanging="360"/>
      </w:pPr>
    </w:lvl>
    <w:lvl w:ilvl="1" w:tplc="04020019" w:tentative="1">
      <w:start w:val="1"/>
      <w:numFmt w:val="lowerLetter"/>
      <w:lvlText w:val="%2."/>
      <w:lvlJc w:val="left"/>
      <w:pPr>
        <w:tabs>
          <w:tab w:val="num" w:pos="2196"/>
        </w:tabs>
        <w:ind w:left="2196" w:hanging="360"/>
      </w:pPr>
    </w:lvl>
    <w:lvl w:ilvl="2" w:tplc="0402001B" w:tentative="1">
      <w:start w:val="1"/>
      <w:numFmt w:val="lowerRoman"/>
      <w:lvlText w:val="%3."/>
      <w:lvlJc w:val="right"/>
      <w:pPr>
        <w:tabs>
          <w:tab w:val="num" w:pos="2916"/>
        </w:tabs>
        <w:ind w:left="2916" w:hanging="180"/>
      </w:pPr>
    </w:lvl>
    <w:lvl w:ilvl="3" w:tplc="0402000F" w:tentative="1">
      <w:start w:val="1"/>
      <w:numFmt w:val="decimal"/>
      <w:lvlText w:val="%4."/>
      <w:lvlJc w:val="left"/>
      <w:pPr>
        <w:tabs>
          <w:tab w:val="num" w:pos="3636"/>
        </w:tabs>
        <w:ind w:left="3636" w:hanging="360"/>
      </w:pPr>
    </w:lvl>
    <w:lvl w:ilvl="4" w:tplc="04020019" w:tentative="1">
      <w:start w:val="1"/>
      <w:numFmt w:val="lowerLetter"/>
      <w:lvlText w:val="%5."/>
      <w:lvlJc w:val="left"/>
      <w:pPr>
        <w:tabs>
          <w:tab w:val="num" w:pos="4356"/>
        </w:tabs>
        <w:ind w:left="4356" w:hanging="360"/>
      </w:pPr>
    </w:lvl>
    <w:lvl w:ilvl="5" w:tplc="0402001B" w:tentative="1">
      <w:start w:val="1"/>
      <w:numFmt w:val="lowerRoman"/>
      <w:lvlText w:val="%6."/>
      <w:lvlJc w:val="right"/>
      <w:pPr>
        <w:tabs>
          <w:tab w:val="num" w:pos="5076"/>
        </w:tabs>
        <w:ind w:left="5076" w:hanging="180"/>
      </w:pPr>
    </w:lvl>
    <w:lvl w:ilvl="6" w:tplc="0402000F" w:tentative="1">
      <w:start w:val="1"/>
      <w:numFmt w:val="decimal"/>
      <w:lvlText w:val="%7."/>
      <w:lvlJc w:val="left"/>
      <w:pPr>
        <w:tabs>
          <w:tab w:val="num" w:pos="5796"/>
        </w:tabs>
        <w:ind w:left="5796" w:hanging="360"/>
      </w:pPr>
    </w:lvl>
    <w:lvl w:ilvl="7" w:tplc="04020019" w:tentative="1">
      <w:start w:val="1"/>
      <w:numFmt w:val="lowerLetter"/>
      <w:lvlText w:val="%8."/>
      <w:lvlJc w:val="left"/>
      <w:pPr>
        <w:tabs>
          <w:tab w:val="num" w:pos="6516"/>
        </w:tabs>
        <w:ind w:left="6516" w:hanging="360"/>
      </w:pPr>
    </w:lvl>
    <w:lvl w:ilvl="8" w:tplc="0402001B" w:tentative="1">
      <w:start w:val="1"/>
      <w:numFmt w:val="lowerRoman"/>
      <w:lvlText w:val="%9."/>
      <w:lvlJc w:val="right"/>
      <w:pPr>
        <w:tabs>
          <w:tab w:val="num" w:pos="7236"/>
        </w:tabs>
        <w:ind w:left="7236" w:hanging="180"/>
      </w:pPr>
    </w:lvl>
  </w:abstractNum>
  <w:abstractNum w:abstractNumId="6" w15:restartNumberingAfterBreak="0">
    <w:nsid w:val="25073EF9"/>
    <w:multiLevelType w:val="hybridMultilevel"/>
    <w:tmpl w:val="1FAC76C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2BDA13B6"/>
    <w:multiLevelType w:val="multilevel"/>
    <w:tmpl w:val="BE16CAC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F324069"/>
    <w:multiLevelType w:val="multilevel"/>
    <w:tmpl w:val="A4B64D78"/>
    <w:lvl w:ilvl="0">
      <w:start w:val="1"/>
      <w:numFmt w:val="decimal"/>
      <w:lvlText w:val="%1."/>
      <w:lvlJc w:val="left"/>
      <w:pPr>
        <w:ind w:left="360" w:hanging="360"/>
      </w:pPr>
      <w:rPr>
        <w:rFonts w:hint="default"/>
      </w:rPr>
    </w:lvl>
    <w:lvl w:ilvl="1">
      <w:start w:val="1"/>
      <w:numFmt w:val="bullet"/>
      <w:lvlText w:val="-"/>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B153CF"/>
    <w:multiLevelType w:val="hybridMultilevel"/>
    <w:tmpl w:val="3B548AEC"/>
    <w:lvl w:ilvl="0" w:tplc="21DC81A6">
      <w:start w:val="1"/>
      <w:numFmt w:val="decimal"/>
      <w:lvlText w:val="%1."/>
      <w:lvlJc w:val="left"/>
      <w:pPr>
        <w:tabs>
          <w:tab w:val="num" w:pos="660"/>
        </w:tabs>
        <w:ind w:left="660" w:hanging="360"/>
      </w:pPr>
      <w:rPr>
        <w:rFonts w:hint="default"/>
      </w:rPr>
    </w:lvl>
    <w:lvl w:ilvl="1" w:tplc="04020019" w:tentative="1">
      <w:start w:val="1"/>
      <w:numFmt w:val="lowerLetter"/>
      <w:lvlText w:val="%2."/>
      <w:lvlJc w:val="left"/>
      <w:pPr>
        <w:tabs>
          <w:tab w:val="num" w:pos="1380"/>
        </w:tabs>
        <w:ind w:left="1380" w:hanging="360"/>
      </w:pPr>
    </w:lvl>
    <w:lvl w:ilvl="2" w:tplc="0402001B" w:tentative="1">
      <w:start w:val="1"/>
      <w:numFmt w:val="lowerRoman"/>
      <w:lvlText w:val="%3."/>
      <w:lvlJc w:val="right"/>
      <w:pPr>
        <w:tabs>
          <w:tab w:val="num" w:pos="2100"/>
        </w:tabs>
        <w:ind w:left="2100" w:hanging="180"/>
      </w:pPr>
    </w:lvl>
    <w:lvl w:ilvl="3" w:tplc="0402000F" w:tentative="1">
      <w:start w:val="1"/>
      <w:numFmt w:val="decimal"/>
      <w:lvlText w:val="%4."/>
      <w:lvlJc w:val="left"/>
      <w:pPr>
        <w:tabs>
          <w:tab w:val="num" w:pos="2820"/>
        </w:tabs>
        <w:ind w:left="2820" w:hanging="360"/>
      </w:pPr>
    </w:lvl>
    <w:lvl w:ilvl="4" w:tplc="04020019" w:tentative="1">
      <w:start w:val="1"/>
      <w:numFmt w:val="lowerLetter"/>
      <w:lvlText w:val="%5."/>
      <w:lvlJc w:val="left"/>
      <w:pPr>
        <w:tabs>
          <w:tab w:val="num" w:pos="3540"/>
        </w:tabs>
        <w:ind w:left="3540" w:hanging="360"/>
      </w:pPr>
    </w:lvl>
    <w:lvl w:ilvl="5" w:tplc="0402001B" w:tentative="1">
      <w:start w:val="1"/>
      <w:numFmt w:val="lowerRoman"/>
      <w:lvlText w:val="%6."/>
      <w:lvlJc w:val="right"/>
      <w:pPr>
        <w:tabs>
          <w:tab w:val="num" w:pos="4260"/>
        </w:tabs>
        <w:ind w:left="4260" w:hanging="180"/>
      </w:pPr>
    </w:lvl>
    <w:lvl w:ilvl="6" w:tplc="0402000F" w:tentative="1">
      <w:start w:val="1"/>
      <w:numFmt w:val="decimal"/>
      <w:lvlText w:val="%7."/>
      <w:lvlJc w:val="left"/>
      <w:pPr>
        <w:tabs>
          <w:tab w:val="num" w:pos="4980"/>
        </w:tabs>
        <w:ind w:left="4980" w:hanging="360"/>
      </w:pPr>
    </w:lvl>
    <w:lvl w:ilvl="7" w:tplc="04020019" w:tentative="1">
      <w:start w:val="1"/>
      <w:numFmt w:val="lowerLetter"/>
      <w:lvlText w:val="%8."/>
      <w:lvlJc w:val="left"/>
      <w:pPr>
        <w:tabs>
          <w:tab w:val="num" w:pos="5700"/>
        </w:tabs>
        <w:ind w:left="5700" w:hanging="360"/>
      </w:pPr>
    </w:lvl>
    <w:lvl w:ilvl="8" w:tplc="0402001B" w:tentative="1">
      <w:start w:val="1"/>
      <w:numFmt w:val="lowerRoman"/>
      <w:lvlText w:val="%9."/>
      <w:lvlJc w:val="right"/>
      <w:pPr>
        <w:tabs>
          <w:tab w:val="num" w:pos="6420"/>
        </w:tabs>
        <w:ind w:left="6420" w:hanging="180"/>
      </w:pPr>
    </w:lvl>
  </w:abstractNum>
  <w:abstractNum w:abstractNumId="10" w15:restartNumberingAfterBreak="0">
    <w:nsid w:val="37B02392"/>
    <w:multiLevelType w:val="hybridMultilevel"/>
    <w:tmpl w:val="BBCAD488"/>
    <w:lvl w:ilvl="0" w:tplc="2B4EA30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072A5"/>
    <w:multiLevelType w:val="multilevel"/>
    <w:tmpl w:val="A4B64D78"/>
    <w:lvl w:ilvl="0">
      <w:start w:val="1"/>
      <w:numFmt w:val="decimal"/>
      <w:lvlText w:val="%1."/>
      <w:lvlJc w:val="left"/>
      <w:pPr>
        <w:ind w:left="360" w:hanging="360"/>
      </w:pPr>
      <w:rPr>
        <w:rFonts w:hint="default"/>
      </w:rPr>
    </w:lvl>
    <w:lvl w:ilvl="1">
      <w:start w:val="1"/>
      <w:numFmt w:val="bullet"/>
      <w:lvlText w:val="-"/>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DFF1550"/>
    <w:multiLevelType w:val="hybridMultilevel"/>
    <w:tmpl w:val="77F6B2DA"/>
    <w:lvl w:ilvl="0" w:tplc="AA368AE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42115A05"/>
    <w:multiLevelType w:val="hybridMultilevel"/>
    <w:tmpl w:val="664A960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49231713"/>
    <w:multiLevelType w:val="multilevel"/>
    <w:tmpl w:val="A4B64D78"/>
    <w:lvl w:ilvl="0">
      <w:start w:val="1"/>
      <w:numFmt w:val="decimal"/>
      <w:lvlText w:val="%1."/>
      <w:lvlJc w:val="left"/>
      <w:pPr>
        <w:ind w:left="360" w:hanging="360"/>
      </w:pPr>
      <w:rPr>
        <w:rFonts w:hint="default"/>
      </w:rPr>
    </w:lvl>
    <w:lvl w:ilvl="1">
      <w:start w:val="1"/>
      <w:numFmt w:val="bullet"/>
      <w:lvlText w:val="-"/>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BDC05B1"/>
    <w:multiLevelType w:val="hybridMultilevel"/>
    <w:tmpl w:val="079AE08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53FC2BD3"/>
    <w:multiLevelType w:val="multilevel"/>
    <w:tmpl w:val="A88460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3A14D6"/>
    <w:multiLevelType w:val="hybridMultilevel"/>
    <w:tmpl w:val="571C5594"/>
    <w:lvl w:ilvl="0" w:tplc="602E22AA">
      <w:start w:val="1"/>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34291F"/>
    <w:multiLevelType w:val="hybridMultilevel"/>
    <w:tmpl w:val="9E9A22CA"/>
    <w:lvl w:ilvl="0" w:tplc="8C089B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9540FC"/>
    <w:multiLevelType w:val="hybridMultilevel"/>
    <w:tmpl w:val="66E4CD58"/>
    <w:lvl w:ilvl="0" w:tplc="43FA5C66">
      <w:start w:val="1"/>
      <w:numFmt w:val="bullet"/>
      <w:lvlText w:val="-"/>
      <w:lvlJc w:val="left"/>
      <w:pPr>
        <w:tabs>
          <w:tab w:val="num" w:pos="1114"/>
        </w:tabs>
        <w:ind w:left="1114" w:hanging="360"/>
      </w:pPr>
      <w:rPr>
        <w:rFonts w:ascii="Courier New" w:hAnsi="Courier New" w:hint="default"/>
      </w:rPr>
    </w:lvl>
    <w:lvl w:ilvl="1" w:tplc="04020003" w:tentative="1">
      <w:start w:val="1"/>
      <w:numFmt w:val="bullet"/>
      <w:lvlText w:val="o"/>
      <w:lvlJc w:val="left"/>
      <w:pPr>
        <w:tabs>
          <w:tab w:val="num" w:pos="1834"/>
        </w:tabs>
        <w:ind w:left="1834" w:hanging="360"/>
      </w:pPr>
      <w:rPr>
        <w:rFonts w:ascii="Courier New" w:hAnsi="Courier New" w:cs="Courier New" w:hint="default"/>
      </w:rPr>
    </w:lvl>
    <w:lvl w:ilvl="2" w:tplc="04020005" w:tentative="1">
      <w:start w:val="1"/>
      <w:numFmt w:val="bullet"/>
      <w:lvlText w:val=""/>
      <w:lvlJc w:val="left"/>
      <w:pPr>
        <w:tabs>
          <w:tab w:val="num" w:pos="2554"/>
        </w:tabs>
        <w:ind w:left="2554" w:hanging="360"/>
      </w:pPr>
      <w:rPr>
        <w:rFonts w:ascii="Wingdings" w:hAnsi="Wingdings" w:hint="default"/>
      </w:rPr>
    </w:lvl>
    <w:lvl w:ilvl="3" w:tplc="04020001" w:tentative="1">
      <w:start w:val="1"/>
      <w:numFmt w:val="bullet"/>
      <w:lvlText w:val=""/>
      <w:lvlJc w:val="left"/>
      <w:pPr>
        <w:tabs>
          <w:tab w:val="num" w:pos="3274"/>
        </w:tabs>
        <w:ind w:left="3274" w:hanging="360"/>
      </w:pPr>
      <w:rPr>
        <w:rFonts w:ascii="Symbol" w:hAnsi="Symbol" w:hint="default"/>
      </w:rPr>
    </w:lvl>
    <w:lvl w:ilvl="4" w:tplc="04020003" w:tentative="1">
      <w:start w:val="1"/>
      <w:numFmt w:val="bullet"/>
      <w:lvlText w:val="o"/>
      <w:lvlJc w:val="left"/>
      <w:pPr>
        <w:tabs>
          <w:tab w:val="num" w:pos="3994"/>
        </w:tabs>
        <w:ind w:left="3994" w:hanging="360"/>
      </w:pPr>
      <w:rPr>
        <w:rFonts w:ascii="Courier New" w:hAnsi="Courier New" w:cs="Courier New" w:hint="default"/>
      </w:rPr>
    </w:lvl>
    <w:lvl w:ilvl="5" w:tplc="04020005" w:tentative="1">
      <w:start w:val="1"/>
      <w:numFmt w:val="bullet"/>
      <w:lvlText w:val=""/>
      <w:lvlJc w:val="left"/>
      <w:pPr>
        <w:tabs>
          <w:tab w:val="num" w:pos="4714"/>
        </w:tabs>
        <w:ind w:left="4714" w:hanging="360"/>
      </w:pPr>
      <w:rPr>
        <w:rFonts w:ascii="Wingdings" w:hAnsi="Wingdings" w:hint="default"/>
      </w:rPr>
    </w:lvl>
    <w:lvl w:ilvl="6" w:tplc="04020001" w:tentative="1">
      <w:start w:val="1"/>
      <w:numFmt w:val="bullet"/>
      <w:lvlText w:val=""/>
      <w:lvlJc w:val="left"/>
      <w:pPr>
        <w:tabs>
          <w:tab w:val="num" w:pos="5434"/>
        </w:tabs>
        <w:ind w:left="5434" w:hanging="360"/>
      </w:pPr>
      <w:rPr>
        <w:rFonts w:ascii="Symbol" w:hAnsi="Symbol" w:hint="default"/>
      </w:rPr>
    </w:lvl>
    <w:lvl w:ilvl="7" w:tplc="04020003" w:tentative="1">
      <w:start w:val="1"/>
      <w:numFmt w:val="bullet"/>
      <w:lvlText w:val="o"/>
      <w:lvlJc w:val="left"/>
      <w:pPr>
        <w:tabs>
          <w:tab w:val="num" w:pos="6154"/>
        </w:tabs>
        <w:ind w:left="6154" w:hanging="360"/>
      </w:pPr>
      <w:rPr>
        <w:rFonts w:ascii="Courier New" w:hAnsi="Courier New" w:cs="Courier New" w:hint="default"/>
      </w:rPr>
    </w:lvl>
    <w:lvl w:ilvl="8" w:tplc="04020005" w:tentative="1">
      <w:start w:val="1"/>
      <w:numFmt w:val="bullet"/>
      <w:lvlText w:val=""/>
      <w:lvlJc w:val="left"/>
      <w:pPr>
        <w:tabs>
          <w:tab w:val="num" w:pos="6874"/>
        </w:tabs>
        <w:ind w:left="6874" w:hanging="360"/>
      </w:pPr>
      <w:rPr>
        <w:rFonts w:ascii="Wingdings" w:hAnsi="Wingdings" w:hint="default"/>
      </w:rPr>
    </w:lvl>
  </w:abstractNum>
  <w:abstractNum w:abstractNumId="20" w15:restartNumberingAfterBreak="0">
    <w:nsid w:val="63A03658"/>
    <w:multiLevelType w:val="hybridMultilevel"/>
    <w:tmpl w:val="0F2AFD6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9"/>
  </w:num>
  <w:num w:numId="2">
    <w:abstractNumId w:val="5"/>
  </w:num>
  <w:num w:numId="3">
    <w:abstractNumId w:val="6"/>
  </w:num>
  <w:num w:numId="4">
    <w:abstractNumId w:val="15"/>
  </w:num>
  <w:num w:numId="5">
    <w:abstractNumId w:val="9"/>
  </w:num>
  <w:num w:numId="6">
    <w:abstractNumId w:val="17"/>
  </w:num>
  <w:num w:numId="7">
    <w:abstractNumId w:val="12"/>
  </w:num>
  <w:num w:numId="8">
    <w:abstractNumId w:val="1"/>
  </w:num>
  <w:num w:numId="9">
    <w:abstractNumId w:val="4"/>
  </w:num>
  <w:num w:numId="10">
    <w:abstractNumId w:val="0"/>
  </w:num>
  <w:num w:numId="11">
    <w:abstractNumId w:val="20"/>
  </w:num>
  <w:num w:numId="12">
    <w:abstractNumId w:val="13"/>
  </w:num>
  <w:num w:numId="13">
    <w:abstractNumId w:val="10"/>
  </w:num>
  <w:num w:numId="14">
    <w:abstractNumId w:val="16"/>
  </w:num>
  <w:num w:numId="15">
    <w:abstractNumId w:val="18"/>
  </w:num>
  <w:num w:numId="16">
    <w:abstractNumId w:val="2"/>
  </w:num>
  <w:num w:numId="17">
    <w:abstractNumId w:val="7"/>
  </w:num>
  <w:num w:numId="18">
    <w:abstractNumId w:val="14"/>
  </w:num>
  <w:num w:numId="19">
    <w:abstractNumId w:val="8"/>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C2"/>
    <w:rsid w:val="00002A7D"/>
    <w:rsid w:val="00012C31"/>
    <w:rsid w:val="00016750"/>
    <w:rsid w:val="00025643"/>
    <w:rsid w:val="0003080D"/>
    <w:rsid w:val="000315FE"/>
    <w:rsid w:val="000373E1"/>
    <w:rsid w:val="00042940"/>
    <w:rsid w:val="00042B34"/>
    <w:rsid w:val="000436EA"/>
    <w:rsid w:val="00050650"/>
    <w:rsid w:val="00050E6F"/>
    <w:rsid w:val="0006059F"/>
    <w:rsid w:val="00076D53"/>
    <w:rsid w:val="00077F79"/>
    <w:rsid w:val="000850FE"/>
    <w:rsid w:val="000A158F"/>
    <w:rsid w:val="000B520D"/>
    <w:rsid w:val="000B7558"/>
    <w:rsid w:val="000C10C2"/>
    <w:rsid w:val="000C2EE4"/>
    <w:rsid w:val="000D0852"/>
    <w:rsid w:val="000D35FE"/>
    <w:rsid w:val="000D5121"/>
    <w:rsid w:val="000E3B0B"/>
    <w:rsid w:val="000F7CE8"/>
    <w:rsid w:val="00101A60"/>
    <w:rsid w:val="00106291"/>
    <w:rsid w:val="001109DE"/>
    <w:rsid w:val="001109E4"/>
    <w:rsid w:val="00122B5E"/>
    <w:rsid w:val="001253B4"/>
    <w:rsid w:val="0013087F"/>
    <w:rsid w:val="00131F51"/>
    <w:rsid w:val="0013382E"/>
    <w:rsid w:val="00137360"/>
    <w:rsid w:val="00137D08"/>
    <w:rsid w:val="00142F1E"/>
    <w:rsid w:val="00143B71"/>
    <w:rsid w:val="00146F26"/>
    <w:rsid w:val="0014781B"/>
    <w:rsid w:val="00154833"/>
    <w:rsid w:val="00165FC7"/>
    <w:rsid w:val="00180B3B"/>
    <w:rsid w:val="00190D71"/>
    <w:rsid w:val="001952D6"/>
    <w:rsid w:val="001B16C3"/>
    <w:rsid w:val="001D3B6E"/>
    <w:rsid w:val="001D617E"/>
    <w:rsid w:val="001D7CF0"/>
    <w:rsid w:val="001E1995"/>
    <w:rsid w:val="001E276A"/>
    <w:rsid w:val="001E2B97"/>
    <w:rsid w:val="001E4DAB"/>
    <w:rsid w:val="001E7BD9"/>
    <w:rsid w:val="002152CC"/>
    <w:rsid w:val="00220565"/>
    <w:rsid w:val="0022702D"/>
    <w:rsid w:val="00227F02"/>
    <w:rsid w:val="00240821"/>
    <w:rsid w:val="00250578"/>
    <w:rsid w:val="00255F17"/>
    <w:rsid w:val="00262B6E"/>
    <w:rsid w:val="0027017A"/>
    <w:rsid w:val="00275165"/>
    <w:rsid w:val="002819F5"/>
    <w:rsid w:val="00285FB2"/>
    <w:rsid w:val="00286834"/>
    <w:rsid w:val="00291B51"/>
    <w:rsid w:val="00291D79"/>
    <w:rsid w:val="002A730C"/>
    <w:rsid w:val="002A7AE7"/>
    <w:rsid w:val="002B45C9"/>
    <w:rsid w:val="002B6A88"/>
    <w:rsid w:val="002C2C25"/>
    <w:rsid w:val="002C40B2"/>
    <w:rsid w:val="002D5BC3"/>
    <w:rsid w:val="002D616D"/>
    <w:rsid w:val="002E5C1E"/>
    <w:rsid w:val="002E6435"/>
    <w:rsid w:val="002E68A5"/>
    <w:rsid w:val="002F2BFB"/>
    <w:rsid w:val="00301142"/>
    <w:rsid w:val="00313E05"/>
    <w:rsid w:val="003172E0"/>
    <w:rsid w:val="00322694"/>
    <w:rsid w:val="00324A19"/>
    <w:rsid w:val="00330768"/>
    <w:rsid w:val="00332146"/>
    <w:rsid w:val="00334E4A"/>
    <w:rsid w:val="0033681C"/>
    <w:rsid w:val="00336E5F"/>
    <w:rsid w:val="003407D1"/>
    <w:rsid w:val="00340C6C"/>
    <w:rsid w:val="00341A17"/>
    <w:rsid w:val="00346715"/>
    <w:rsid w:val="0035315A"/>
    <w:rsid w:val="00360936"/>
    <w:rsid w:val="003663B7"/>
    <w:rsid w:val="0037405E"/>
    <w:rsid w:val="0038346E"/>
    <w:rsid w:val="003851C1"/>
    <w:rsid w:val="00395C9E"/>
    <w:rsid w:val="003B0D2F"/>
    <w:rsid w:val="003B3B9C"/>
    <w:rsid w:val="003C50B4"/>
    <w:rsid w:val="003D0ABA"/>
    <w:rsid w:val="003D20A9"/>
    <w:rsid w:val="003D3B2D"/>
    <w:rsid w:val="003D6D08"/>
    <w:rsid w:val="003E08D8"/>
    <w:rsid w:val="003E2486"/>
    <w:rsid w:val="003E346E"/>
    <w:rsid w:val="004126BE"/>
    <w:rsid w:val="00413379"/>
    <w:rsid w:val="00414886"/>
    <w:rsid w:val="00415197"/>
    <w:rsid w:val="00416A4C"/>
    <w:rsid w:val="00417DBC"/>
    <w:rsid w:val="00430725"/>
    <w:rsid w:val="00437731"/>
    <w:rsid w:val="0044060B"/>
    <w:rsid w:val="00440E8F"/>
    <w:rsid w:val="00444957"/>
    <w:rsid w:val="0046265B"/>
    <w:rsid w:val="00483171"/>
    <w:rsid w:val="004838EB"/>
    <w:rsid w:val="00483EC1"/>
    <w:rsid w:val="00484F33"/>
    <w:rsid w:val="004852E8"/>
    <w:rsid w:val="00487161"/>
    <w:rsid w:val="00493CF0"/>
    <w:rsid w:val="0049571C"/>
    <w:rsid w:val="00495D41"/>
    <w:rsid w:val="004A182C"/>
    <w:rsid w:val="004A2210"/>
    <w:rsid w:val="004A3DD7"/>
    <w:rsid w:val="004B42EA"/>
    <w:rsid w:val="004B7B0F"/>
    <w:rsid w:val="004C0375"/>
    <w:rsid w:val="004C164A"/>
    <w:rsid w:val="004D1EE0"/>
    <w:rsid w:val="004D697C"/>
    <w:rsid w:val="004D7DA4"/>
    <w:rsid w:val="004E0EF2"/>
    <w:rsid w:val="004F0A49"/>
    <w:rsid w:val="004F3B7C"/>
    <w:rsid w:val="005027F6"/>
    <w:rsid w:val="00511454"/>
    <w:rsid w:val="0051617E"/>
    <w:rsid w:val="005179C0"/>
    <w:rsid w:val="00523183"/>
    <w:rsid w:val="005258B3"/>
    <w:rsid w:val="00536EFD"/>
    <w:rsid w:val="00540FA6"/>
    <w:rsid w:val="00552A25"/>
    <w:rsid w:val="00552AB7"/>
    <w:rsid w:val="005678AA"/>
    <w:rsid w:val="00567EB1"/>
    <w:rsid w:val="005725D2"/>
    <w:rsid w:val="005773E2"/>
    <w:rsid w:val="00580574"/>
    <w:rsid w:val="00580F42"/>
    <w:rsid w:val="00585863"/>
    <w:rsid w:val="0059400D"/>
    <w:rsid w:val="005A1694"/>
    <w:rsid w:val="005A699A"/>
    <w:rsid w:val="005C33E0"/>
    <w:rsid w:val="005D2FC7"/>
    <w:rsid w:val="005D7A59"/>
    <w:rsid w:val="005E7CC4"/>
    <w:rsid w:val="005F3454"/>
    <w:rsid w:val="00611830"/>
    <w:rsid w:val="006277F4"/>
    <w:rsid w:val="00634BC0"/>
    <w:rsid w:val="00642AD8"/>
    <w:rsid w:val="006434CE"/>
    <w:rsid w:val="00646FD9"/>
    <w:rsid w:val="0065774A"/>
    <w:rsid w:val="0066052E"/>
    <w:rsid w:val="00664ED5"/>
    <w:rsid w:val="00672365"/>
    <w:rsid w:val="00691DD7"/>
    <w:rsid w:val="00692D4E"/>
    <w:rsid w:val="006A4F79"/>
    <w:rsid w:val="006A5BF8"/>
    <w:rsid w:val="006C2A3F"/>
    <w:rsid w:val="006C4CF6"/>
    <w:rsid w:val="006D0D82"/>
    <w:rsid w:val="006D1001"/>
    <w:rsid w:val="006D1DC4"/>
    <w:rsid w:val="006D6294"/>
    <w:rsid w:val="006E62A1"/>
    <w:rsid w:val="006E63F3"/>
    <w:rsid w:val="006F24C2"/>
    <w:rsid w:val="006F3ADE"/>
    <w:rsid w:val="006F48D4"/>
    <w:rsid w:val="006F6B95"/>
    <w:rsid w:val="006F780D"/>
    <w:rsid w:val="00704D95"/>
    <w:rsid w:val="0071212D"/>
    <w:rsid w:val="00712606"/>
    <w:rsid w:val="0072100C"/>
    <w:rsid w:val="00721F78"/>
    <w:rsid w:val="00727411"/>
    <w:rsid w:val="0072792F"/>
    <w:rsid w:val="0073271A"/>
    <w:rsid w:val="00734C22"/>
    <w:rsid w:val="0073591E"/>
    <w:rsid w:val="00741D32"/>
    <w:rsid w:val="00743093"/>
    <w:rsid w:val="0074430C"/>
    <w:rsid w:val="00745D52"/>
    <w:rsid w:val="007553B4"/>
    <w:rsid w:val="00767B3B"/>
    <w:rsid w:val="007712F8"/>
    <w:rsid w:val="00771641"/>
    <w:rsid w:val="00781B64"/>
    <w:rsid w:val="00786735"/>
    <w:rsid w:val="007924F1"/>
    <w:rsid w:val="007A6A55"/>
    <w:rsid w:val="007A783F"/>
    <w:rsid w:val="007C56D6"/>
    <w:rsid w:val="007C79E4"/>
    <w:rsid w:val="007D1BBF"/>
    <w:rsid w:val="007D4047"/>
    <w:rsid w:val="007D7055"/>
    <w:rsid w:val="007E1D2D"/>
    <w:rsid w:val="007F3E21"/>
    <w:rsid w:val="00807B6D"/>
    <w:rsid w:val="00810079"/>
    <w:rsid w:val="00816E1D"/>
    <w:rsid w:val="008274F6"/>
    <w:rsid w:val="00827F72"/>
    <w:rsid w:val="00834ABF"/>
    <w:rsid w:val="008372E0"/>
    <w:rsid w:val="008417B9"/>
    <w:rsid w:val="00847EBA"/>
    <w:rsid w:val="00850305"/>
    <w:rsid w:val="00852D2E"/>
    <w:rsid w:val="0086523A"/>
    <w:rsid w:val="00866C6F"/>
    <w:rsid w:val="00871390"/>
    <w:rsid w:val="008716E6"/>
    <w:rsid w:val="00872F24"/>
    <w:rsid w:val="0089069A"/>
    <w:rsid w:val="008918C2"/>
    <w:rsid w:val="008B2766"/>
    <w:rsid w:val="008C49F7"/>
    <w:rsid w:val="008D75A2"/>
    <w:rsid w:val="008F0617"/>
    <w:rsid w:val="008F7402"/>
    <w:rsid w:val="00902D37"/>
    <w:rsid w:val="00932163"/>
    <w:rsid w:val="009323DF"/>
    <w:rsid w:val="009339BC"/>
    <w:rsid w:val="00937B47"/>
    <w:rsid w:val="00944039"/>
    <w:rsid w:val="00957421"/>
    <w:rsid w:val="00961002"/>
    <w:rsid w:val="0097585F"/>
    <w:rsid w:val="00976F2C"/>
    <w:rsid w:val="0098111B"/>
    <w:rsid w:val="00996B40"/>
    <w:rsid w:val="009A31AB"/>
    <w:rsid w:val="009A72E2"/>
    <w:rsid w:val="009B3686"/>
    <w:rsid w:val="009B569C"/>
    <w:rsid w:val="009B7377"/>
    <w:rsid w:val="009B7556"/>
    <w:rsid w:val="009B7FD6"/>
    <w:rsid w:val="009C5211"/>
    <w:rsid w:val="009D251B"/>
    <w:rsid w:val="009D6A3D"/>
    <w:rsid w:val="009E2367"/>
    <w:rsid w:val="009E284D"/>
    <w:rsid w:val="009E58AE"/>
    <w:rsid w:val="009F49A1"/>
    <w:rsid w:val="00A0114F"/>
    <w:rsid w:val="00A116F0"/>
    <w:rsid w:val="00A12FE6"/>
    <w:rsid w:val="00A20EA2"/>
    <w:rsid w:val="00A267DD"/>
    <w:rsid w:val="00A47788"/>
    <w:rsid w:val="00A47F9F"/>
    <w:rsid w:val="00A50A4C"/>
    <w:rsid w:val="00A541AF"/>
    <w:rsid w:val="00A628D3"/>
    <w:rsid w:val="00A737C7"/>
    <w:rsid w:val="00A76301"/>
    <w:rsid w:val="00A852B8"/>
    <w:rsid w:val="00A96076"/>
    <w:rsid w:val="00AA181C"/>
    <w:rsid w:val="00AA188C"/>
    <w:rsid w:val="00AB22AC"/>
    <w:rsid w:val="00AC0C3E"/>
    <w:rsid w:val="00AC1AC8"/>
    <w:rsid w:val="00AC3243"/>
    <w:rsid w:val="00AC4C88"/>
    <w:rsid w:val="00AC4E7F"/>
    <w:rsid w:val="00AD1EEB"/>
    <w:rsid w:val="00AE0C19"/>
    <w:rsid w:val="00B23230"/>
    <w:rsid w:val="00B24F9C"/>
    <w:rsid w:val="00B273C2"/>
    <w:rsid w:val="00B46574"/>
    <w:rsid w:val="00B4669A"/>
    <w:rsid w:val="00B53DD5"/>
    <w:rsid w:val="00B565CF"/>
    <w:rsid w:val="00B7075D"/>
    <w:rsid w:val="00B72B96"/>
    <w:rsid w:val="00B72BF6"/>
    <w:rsid w:val="00B747BD"/>
    <w:rsid w:val="00B87D5E"/>
    <w:rsid w:val="00B91747"/>
    <w:rsid w:val="00B917EB"/>
    <w:rsid w:val="00B93515"/>
    <w:rsid w:val="00B9691C"/>
    <w:rsid w:val="00BA485B"/>
    <w:rsid w:val="00BB5DC0"/>
    <w:rsid w:val="00BC15F6"/>
    <w:rsid w:val="00BC1A1E"/>
    <w:rsid w:val="00BC5211"/>
    <w:rsid w:val="00BD3702"/>
    <w:rsid w:val="00BD565B"/>
    <w:rsid w:val="00BF0393"/>
    <w:rsid w:val="00C07877"/>
    <w:rsid w:val="00C12EE1"/>
    <w:rsid w:val="00C258CD"/>
    <w:rsid w:val="00C33516"/>
    <w:rsid w:val="00C414A7"/>
    <w:rsid w:val="00C51B3C"/>
    <w:rsid w:val="00C6128E"/>
    <w:rsid w:val="00C62E19"/>
    <w:rsid w:val="00C8161E"/>
    <w:rsid w:val="00C82D0B"/>
    <w:rsid w:val="00C84A17"/>
    <w:rsid w:val="00C84AE1"/>
    <w:rsid w:val="00C87461"/>
    <w:rsid w:val="00C92321"/>
    <w:rsid w:val="00C9339D"/>
    <w:rsid w:val="00C9792C"/>
    <w:rsid w:val="00CA0B18"/>
    <w:rsid w:val="00CA77C3"/>
    <w:rsid w:val="00CB1314"/>
    <w:rsid w:val="00CC6876"/>
    <w:rsid w:val="00CD3954"/>
    <w:rsid w:val="00CD3F82"/>
    <w:rsid w:val="00CE1982"/>
    <w:rsid w:val="00CF45B3"/>
    <w:rsid w:val="00CF72D5"/>
    <w:rsid w:val="00D051C9"/>
    <w:rsid w:val="00D10DD9"/>
    <w:rsid w:val="00D255B8"/>
    <w:rsid w:val="00D26E8B"/>
    <w:rsid w:val="00D50544"/>
    <w:rsid w:val="00D52198"/>
    <w:rsid w:val="00D53530"/>
    <w:rsid w:val="00D61CE9"/>
    <w:rsid w:val="00D634F2"/>
    <w:rsid w:val="00D66412"/>
    <w:rsid w:val="00D749F6"/>
    <w:rsid w:val="00D771EF"/>
    <w:rsid w:val="00D8107F"/>
    <w:rsid w:val="00D86BB0"/>
    <w:rsid w:val="00D90A42"/>
    <w:rsid w:val="00D96E72"/>
    <w:rsid w:val="00DA286E"/>
    <w:rsid w:val="00DB30CF"/>
    <w:rsid w:val="00DB4936"/>
    <w:rsid w:val="00DD579E"/>
    <w:rsid w:val="00DD698D"/>
    <w:rsid w:val="00DD7702"/>
    <w:rsid w:val="00DE4EB9"/>
    <w:rsid w:val="00DF296F"/>
    <w:rsid w:val="00DF5BB6"/>
    <w:rsid w:val="00E177C8"/>
    <w:rsid w:val="00E2562E"/>
    <w:rsid w:val="00E40CE1"/>
    <w:rsid w:val="00E41117"/>
    <w:rsid w:val="00E4250B"/>
    <w:rsid w:val="00E43218"/>
    <w:rsid w:val="00E4466B"/>
    <w:rsid w:val="00E46BF4"/>
    <w:rsid w:val="00E51102"/>
    <w:rsid w:val="00E52ECC"/>
    <w:rsid w:val="00E61A6E"/>
    <w:rsid w:val="00E65E74"/>
    <w:rsid w:val="00E72D99"/>
    <w:rsid w:val="00E938E9"/>
    <w:rsid w:val="00E93C06"/>
    <w:rsid w:val="00E95617"/>
    <w:rsid w:val="00EA30C4"/>
    <w:rsid w:val="00EA5C82"/>
    <w:rsid w:val="00EB67A6"/>
    <w:rsid w:val="00EC3A86"/>
    <w:rsid w:val="00EC4E77"/>
    <w:rsid w:val="00EC693D"/>
    <w:rsid w:val="00ED3F4E"/>
    <w:rsid w:val="00ED42B2"/>
    <w:rsid w:val="00EE6026"/>
    <w:rsid w:val="00F12AFD"/>
    <w:rsid w:val="00F13F99"/>
    <w:rsid w:val="00F14429"/>
    <w:rsid w:val="00F14C53"/>
    <w:rsid w:val="00F21D67"/>
    <w:rsid w:val="00F26BB4"/>
    <w:rsid w:val="00F3091A"/>
    <w:rsid w:val="00F30C85"/>
    <w:rsid w:val="00F34E30"/>
    <w:rsid w:val="00F40BB7"/>
    <w:rsid w:val="00F439CD"/>
    <w:rsid w:val="00F47AC0"/>
    <w:rsid w:val="00F52DA7"/>
    <w:rsid w:val="00F671F6"/>
    <w:rsid w:val="00F754FB"/>
    <w:rsid w:val="00F80A85"/>
    <w:rsid w:val="00F840F5"/>
    <w:rsid w:val="00F94888"/>
    <w:rsid w:val="00FB3BCF"/>
    <w:rsid w:val="00FB5D38"/>
    <w:rsid w:val="00FC62FE"/>
    <w:rsid w:val="00FD23DA"/>
    <w:rsid w:val="00FD4474"/>
    <w:rsid w:val="00FD6B13"/>
    <w:rsid w:val="00FD6FD7"/>
    <w:rsid w:val="00FE0542"/>
    <w:rsid w:val="00FE066B"/>
    <w:rsid w:val="00FF3D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7E60FCC"/>
  <w15:chartTrackingRefBased/>
  <w15:docId w15:val="{8DD81297-9092-4AF3-AE97-051CB5C9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E1D"/>
    <w:rPr>
      <w:rFonts w:ascii="HebarU" w:hAnsi="HebarU"/>
      <w:sz w:val="24"/>
      <w:lang w:eastAsia="en-US"/>
    </w:rPr>
  </w:style>
  <w:style w:type="paragraph" w:styleId="Heading2">
    <w:name w:val="heading 2"/>
    <w:basedOn w:val="Normal"/>
    <w:next w:val="Normal"/>
    <w:qFormat/>
    <w:rsid w:val="0046265B"/>
    <w:pPr>
      <w:keepNext/>
      <w:spacing w:before="240" w:after="60"/>
      <w:outlineLvl w:val="1"/>
    </w:pPr>
    <w:rPr>
      <w:rFonts w:ascii="Arial" w:hAnsi="Arial" w:cs="Arial"/>
      <w:b/>
      <w:bCs/>
      <w:i/>
      <w:iCs/>
      <w:sz w:val="28"/>
      <w:szCs w:val="28"/>
      <w:lang w:eastAsia="bg-BG"/>
    </w:rPr>
  </w:style>
  <w:style w:type="paragraph" w:styleId="Heading3">
    <w:name w:val="heading 3"/>
    <w:basedOn w:val="Normal"/>
    <w:next w:val="Normal"/>
    <w:qFormat/>
    <w:rsid w:val="002A730C"/>
    <w:pPr>
      <w:keepNext/>
      <w:spacing w:before="240" w:after="60"/>
      <w:outlineLvl w:val="2"/>
    </w:pPr>
    <w:rPr>
      <w:rFonts w:ascii="Arial" w:hAnsi="Arial" w:cs="Arial"/>
      <w:b/>
      <w:bCs/>
      <w:sz w:val="26"/>
      <w:szCs w:val="26"/>
      <w:lang w:eastAsia="bg-BG"/>
    </w:rPr>
  </w:style>
  <w:style w:type="paragraph" w:styleId="Heading7">
    <w:name w:val="heading 7"/>
    <w:basedOn w:val="Normal"/>
    <w:next w:val="Normal"/>
    <w:qFormat/>
    <w:rsid w:val="00B273C2"/>
    <w:pPr>
      <w:keepNext/>
      <w:pBdr>
        <w:bottom w:val="single" w:sz="6" w:space="1" w:color="auto"/>
      </w:pBdr>
      <w:jc w:val="center"/>
      <w:outlineLvl w:val="6"/>
    </w:pPr>
    <w:rPr>
      <w:rFonts w:ascii="Times New Roman" w:hAnsi="Times New Roman"/>
      <w:b/>
      <w:spacing w:val="300"/>
      <w:kern w:val="14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73C2"/>
    <w:pPr>
      <w:tabs>
        <w:tab w:val="center" w:pos="4153"/>
        <w:tab w:val="right" w:pos="8306"/>
      </w:tabs>
    </w:pPr>
  </w:style>
  <w:style w:type="paragraph" w:styleId="Footer">
    <w:name w:val="footer"/>
    <w:basedOn w:val="Normal"/>
    <w:link w:val="FooterChar"/>
    <w:rsid w:val="00B273C2"/>
    <w:pPr>
      <w:tabs>
        <w:tab w:val="center" w:pos="4153"/>
        <w:tab w:val="right" w:pos="8306"/>
      </w:tabs>
    </w:pPr>
  </w:style>
  <w:style w:type="paragraph" w:styleId="Caption">
    <w:name w:val="caption"/>
    <w:basedOn w:val="Normal"/>
    <w:next w:val="Normal"/>
    <w:qFormat/>
    <w:rsid w:val="00B273C2"/>
    <w:pPr>
      <w:spacing w:before="20" w:after="20"/>
      <w:jc w:val="center"/>
    </w:pPr>
    <w:rPr>
      <w:rFonts w:ascii="Times New Roman" w:hAnsi="Times New Roman"/>
      <w:b/>
      <w:caps/>
      <w:sz w:val="22"/>
    </w:rPr>
  </w:style>
  <w:style w:type="character" w:styleId="PageNumber">
    <w:name w:val="page number"/>
    <w:basedOn w:val="DefaultParagraphFont"/>
    <w:rsid w:val="00B273C2"/>
  </w:style>
  <w:style w:type="paragraph" w:customStyle="1" w:styleId="CharCharCharCharCharCharChar">
    <w:name w:val="Char Char Знак Знак Char Знак Знак Char Char Char Знак Знак Char"/>
    <w:basedOn w:val="Normal"/>
    <w:rsid w:val="00012C31"/>
    <w:pPr>
      <w:tabs>
        <w:tab w:val="left" w:pos="709"/>
      </w:tabs>
    </w:pPr>
    <w:rPr>
      <w:rFonts w:ascii="Tahoma" w:hAnsi="Tahoma"/>
      <w:szCs w:val="24"/>
      <w:lang w:val="pl-PL" w:eastAsia="pl-PL"/>
    </w:rPr>
  </w:style>
  <w:style w:type="character" w:customStyle="1" w:styleId="nomark">
    <w:name w:val="nomark"/>
    <w:basedOn w:val="DefaultParagraphFont"/>
    <w:rsid w:val="00012C31"/>
  </w:style>
  <w:style w:type="table" w:styleId="TableGrid">
    <w:name w:val="Table Grid"/>
    <w:basedOn w:val="TableNormal"/>
    <w:rsid w:val="00495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52DA7"/>
    <w:pPr>
      <w:tabs>
        <w:tab w:val="left" w:pos="709"/>
      </w:tabs>
    </w:pPr>
    <w:rPr>
      <w:rFonts w:ascii="Futura Bk" w:hAnsi="Futura Bk"/>
      <w:noProof/>
      <w:sz w:val="20"/>
      <w:szCs w:val="24"/>
      <w:lang w:val="pl-PL" w:eastAsia="pl-PL"/>
    </w:rPr>
  </w:style>
  <w:style w:type="paragraph" w:styleId="BalloonText">
    <w:name w:val="Balloon Text"/>
    <w:basedOn w:val="Normal"/>
    <w:semiHidden/>
    <w:rsid w:val="00ED42B2"/>
    <w:rPr>
      <w:rFonts w:ascii="Tahoma" w:hAnsi="Tahoma" w:cs="Tahoma"/>
      <w:sz w:val="16"/>
      <w:szCs w:val="16"/>
    </w:rPr>
  </w:style>
  <w:style w:type="paragraph" w:styleId="BodyText3">
    <w:name w:val="Body Text 3"/>
    <w:basedOn w:val="Normal"/>
    <w:rsid w:val="002A730C"/>
    <w:rPr>
      <w:rFonts w:ascii="Times New Roman" w:hAnsi="Times New Roman"/>
      <w:b/>
      <w:i/>
      <w:color w:val="0000FF"/>
      <w:sz w:val="22"/>
      <w:szCs w:val="24"/>
      <w:lang w:eastAsia="bg-BG"/>
    </w:rPr>
  </w:style>
  <w:style w:type="character" w:styleId="CommentReference">
    <w:name w:val="annotation reference"/>
    <w:uiPriority w:val="99"/>
    <w:rsid w:val="009D6A3D"/>
    <w:rPr>
      <w:sz w:val="16"/>
      <w:szCs w:val="16"/>
    </w:rPr>
  </w:style>
  <w:style w:type="paragraph" w:styleId="CommentText">
    <w:name w:val="annotation text"/>
    <w:basedOn w:val="Normal"/>
    <w:link w:val="CommentTextChar"/>
    <w:rsid w:val="009D6A3D"/>
    <w:rPr>
      <w:sz w:val="20"/>
    </w:rPr>
  </w:style>
  <w:style w:type="character" w:customStyle="1" w:styleId="CommentTextChar">
    <w:name w:val="Comment Text Char"/>
    <w:link w:val="CommentText"/>
    <w:rsid w:val="009D6A3D"/>
    <w:rPr>
      <w:rFonts w:ascii="HebarU" w:hAnsi="HebarU"/>
      <w:lang w:val="bg-BG"/>
    </w:rPr>
  </w:style>
  <w:style w:type="paragraph" w:styleId="CommentSubject">
    <w:name w:val="annotation subject"/>
    <w:basedOn w:val="CommentText"/>
    <w:next w:val="CommentText"/>
    <w:link w:val="CommentSubjectChar"/>
    <w:rsid w:val="009D6A3D"/>
    <w:rPr>
      <w:b/>
      <w:bCs/>
    </w:rPr>
  </w:style>
  <w:style w:type="character" w:customStyle="1" w:styleId="CommentSubjectChar">
    <w:name w:val="Comment Subject Char"/>
    <w:link w:val="CommentSubject"/>
    <w:rsid w:val="009D6A3D"/>
    <w:rPr>
      <w:rFonts w:ascii="HebarU" w:hAnsi="HebarU"/>
      <w:b/>
      <w:bCs/>
      <w:lang w:val="bg-BG"/>
    </w:rPr>
  </w:style>
  <w:style w:type="character" w:styleId="Hyperlink">
    <w:name w:val="Hyperlink"/>
    <w:rsid w:val="00483EC1"/>
    <w:rPr>
      <w:color w:val="0000FF"/>
      <w:u w:val="single"/>
    </w:rPr>
  </w:style>
  <w:style w:type="paragraph" w:styleId="Title">
    <w:name w:val="Title"/>
    <w:basedOn w:val="Normal"/>
    <w:qFormat/>
    <w:rsid w:val="00BA485B"/>
    <w:pPr>
      <w:jc w:val="center"/>
    </w:pPr>
    <w:rPr>
      <w:rFonts w:ascii="Times New Roman" w:hAnsi="Times New Roman"/>
      <w:b/>
      <w:sz w:val="28"/>
    </w:rPr>
  </w:style>
  <w:style w:type="character" w:customStyle="1" w:styleId="HeaderChar">
    <w:name w:val="Header Char"/>
    <w:link w:val="Header"/>
    <w:rsid w:val="007712F8"/>
    <w:rPr>
      <w:rFonts w:ascii="HebarU" w:hAnsi="HebarU"/>
      <w:sz w:val="24"/>
      <w:lang w:val="bg-BG" w:eastAsia="en-US" w:bidi="ar-SA"/>
    </w:rPr>
  </w:style>
  <w:style w:type="character" w:customStyle="1" w:styleId="FooterChar">
    <w:name w:val="Footer Char"/>
    <w:link w:val="Footer"/>
    <w:rsid w:val="008918C2"/>
    <w:rPr>
      <w:rFonts w:ascii="HebarU" w:hAnsi="HebarU"/>
      <w:sz w:val="24"/>
      <w:lang w:eastAsia="en-US"/>
    </w:rPr>
  </w:style>
  <w:style w:type="paragraph" w:styleId="Revision">
    <w:name w:val="Revision"/>
    <w:hidden/>
    <w:uiPriority w:val="99"/>
    <w:semiHidden/>
    <w:rsid w:val="00FD4474"/>
    <w:rPr>
      <w:rFonts w:ascii="HebarU" w:hAnsi="HebarU"/>
      <w:sz w:val="24"/>
      <w:lang w:eastAsia="en-US"/>
    </w:rPr>
  </w:style>
  <w:style w:type="paragraph" w:styleId="ListParagraph">
    <w:name w:val="List Paragraph"/>
    <w:basedOn w:val="Normal"/>
    <w:uiPriority w:val="34"/>
    <w:qFormat/>
    <w:rsid w:val="00DB4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049205">
      <w:bodyDiv w:val="1"/>
      <w:marLeft w:val="0"/>
      <w:marRight w:val="0"/>
      <w:marTop w:val="0"/>
      <w:marBottom w:val="0"/>
      <w:divBdr>
        <w:top w:val="none" w:sz="0" w:space="0" w:color="auto"/>
        <w:left w:val="none" w:sz="0" w:space="0" w:color="auto"/>
        <w:bottom w:val="none" w:sz="0" w:space="0" w:color="auto"/>
        <w:right w:val="none" w:sz="0" w:space="0" w:color="auto"/>
      </w:divBdr>
    </w:div>
    <w:div w:id="1612393100">
      <w:bodyDiv w:val="1"/>
      <w:marLeft w:val="0"/>
      <w:marRight w:val="0"/>
      <w:marTop w:val="0"/>
      <w:marBottom w:val="0"/>
      <w:divBdr>
        <w:top w:val="none" w:sz="0" w:space="0" w:color="auto"/>
        <w:left w:val="none" w:sz="0" w:space="0" w:color="auto"/>
        <w:bottom w:val="none" w:sz="0" w:space="0" w:color="auto"/>
        <w:right w:val="none" w:sz="0" w:space="0" w:color="auto"/>
      </w:divBdr>
      <w:divsChild>
        <w:div w:id="1890654395">
          <w:marLeft w:val="0"/>
          <w:marRight w:val="0"/>
          <w:marTop w:val="0"/>
          <w:marBottom w:val="0"/>
          <w:divBdr>
            <w:top w:val="none" w:sz="0" w:space="0" w:color="auto"/>
            <w:left w:val="none" w:sz="0" w:space="0" w:color="auto"/>
            <w:bottom w:val="none" w:sz="0" w:space="0" w:color="auto"/>
            <w:right w:val="none" w:sz="0" w:space="0" w:color="auto"/>
          </w:divBdr>
          <w:divsChild>
            <w:div w:id="7688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3516">
      <w:bodyDiv w:val="1"/>
      <w:marLeft w:val="0"/>
      <w:marRight w:val="0"/>
      <w:marTop w:val="0"/>
      <w:marBottom w:val="0"/>
      <w:divBdr>
        <w:top w:val="none" w:sz="0" w:space="0" w:color="auto"/>
        <w:left w:val="none" w:sz="0" w:space="0" w:color="auto"/>
        <w:bottom w:val="none" w:sz="0" w:space="0" w:color="auto"/>
        <w:right w:val="none" w:sz="0" w:space="0" w:color="auto"/>
      </w:divBdr>
      <w:divsChild>
        <w:div w:id="1411536841">
          <w:marLeft w:val="0"/>
          <w:marRight w:val="0"/>
          <w:marTop w:val="0"/>
          <w:marBottom w:val="0"/>
          <w:divBdr>
            <w:top w:val="none" w:sz="0" w:space="0" w:color="auto"/>
            <w:left w:val="none" w:sz="0" w:space="0" w:color="auto"/>
            <w:bottom w:val="none" w:sz="0" w:space="0" w:color="auto"/>
            <w:right w:val="none" w:sz="0" w:space="0" w:color="auto"/>
          </w:divBdr>
          <w:divsChild>
            <w:div w:id="8194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are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are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mis2020.government.b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ufunds.b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iela.net/specializirani-produkti/38-siela-schetovodstvo.html?utm_source=lex.bg&amp;utm_medium=laws&amp;utm_campaign=lex_context&amp;utm_id=1"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EB937-B6AA-452E-92C6-85A890A5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2232</TotalTime>
  <Pages>8</Pages>
  <Words>3032</Words>
  <Characters>17640</Characters>
  <Application>Microsoft Office Word</Application>
  <DocSecurity>0</DocSecurity>
  <Lines>408</Lines>
  <Paragraphs>195</Paragraphs>
  <ScaleCrop>false</ScaleCrop>
  <HeadingPairs>
    <vt:vector size="2" baseType="variant">
      <vt:variant>
        <vt:lpstr>Title</vt:lpstr>
      </vt:variant>
      <vt:variant>
        <vt:i4>1</vt:i4>
      </vt:variant>
    </vt:vector>
  </HeadingPairs>
  <TitlesOfParts>
    <vt:vector size="1" baseType="lpstr">
      <vt:lpstr>№………</vt:lpstr>
    </vt:vector>
  </TitlesOfParts>
  <Company>Council of Ministers</Company>
  <LinksUpToDate>false</LinksUpToDate>
  <CharactersWithSpaces>20702</CharactersWithSpaces>
  <SharedDoc>false</SharedDoc>
  <HLinks>
    <vt:vector size="24" baseType="variant">
      <vt:variant>
        <vt:i4>1769490</vt:i4>
      </vt:variant>
      <vt:variant>
        <vt:i4>6</vt:i4>
      </vt:variant>
      <vt:variant>
        <vt:i4>0</vt:i4>
      </vt:variant>
      <vt:variant>
        <vt:i4>5</vt:i4>
      </vt:variant>
      <vt:variant>
        <vt:lpwstr>https://eumis2020.government.bg/</vt:lpwstr>
      </vt:variant>
      <vt:variant>
        <vt:lpwstr/>
      </vt:variant>
      <vt:variant>
        <vt:i4>7864445</vt:i4>
      </vt:variant>
      <vt:variant>
        <vt:i4>3</vt:i4>
      </vt:variant>
      <vt:variant>
        <vt:i4>0</vt:i4>
      </vt:variant>
      <vt:variant>
        <vt:i4>5</vt:i4>
      </vt:variant>
      <vt:variant>
        <vt:lpwstr>http://www.eufunds.bg/</vt:lpwstr>
      </vt:variant>
      <vt:variant>
        <vt:lpwstr/>
      </vt:variant>
      <vt:variant>
        <vt:i4>524333</vt:i4>
      </vt:variant>
      <vt:variant>
        <vt:i4>0</vt:i4>
      </vt:variant>
      <vt:variant>
        <vt:i4>0</vt:i4>
      </vt:variant>
      <vt:variant>
        <vt:i4>5</vt:i4>
      </vt:variant>
      <vt:variant>
        <vt:lpwstr>https://e-ciela.net/specializirani-produkti/38-siela-schetovodstvo.html?utm_source=lex.bg&amp;utm_medium=laws&amp;utm_campaign=lex_context&amp;utm_id=1</vt:lpwstr>
      </vt:variant>
      <vt:variant>
        <vt:lpwstr/>
      </vt:variant>
      <vt:variant>
        <vt:i4>7864445</vt:i4>
      </vt:variant>
      <vt:variant>
        <vt:i4>10</vt:i4>
      </vt:variant>
      <vt:variant>
        <vt:i4>0</vt:i4>
      </vt:variant>
      <vt:variant>
        <vt:i4>5</vt:i4>
      </vt:variant>
      <vt:variant>
        <vt:lpwstr>http://www.eufunds.bg/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a.toteva</dc:creator>
  <cp:keywords/>
  <dc:description/>
  <cp:lastModifiedBy>ROSI</cp:lastModifiedBy>
  <cp:revision>76</cp:revision>
  <cp:lastPrinted>2011-03-22T14:52:00Z</cp:lastPrinted>
  <dcterms:created xsi:type="dcterms:W3CDTF">2025-01-29T08:20:00Z</dcterms:created>
  <dcterms:modified xsi:type="dcterms:W3CDTF">2025-02-18T08:48:00Z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e26d2a42b02843eb4a09b3681b586b770533a5dba90b2b1241431ab75ee065bc</vt:lpwstr>
  </property>
</Properties>
</file>