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BC77" w14:textId="77777777" w:rsidR="00017871" w:rsidRPr="00E74E19" w:rsidRDefault="00017871" w:rsidP="000178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CA2E9EA" w14:textId="77777777" w:rsidR="00017871" w:rsidRPr="008054C2" w:rsidRDefault="00017871" w:rsidP="0001787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054C2">
        <w:rPr>
          <w:rFonts w:ascii="Times New Roman" w:eastAsia="Times New Roman" w:hAnsi="Times New Roman" w:cs="Times New Roman"/>
        </w:rPr>
        <w:t>Индекс на документирана информация</w:t>
      </w:r>
    </w:p>
    <w:p w14:paraId="60F470D3" w14:textId="77777777" w:rsidR="00017871" w:rsidRPr="008054C2" w:rsidRDefault="00017871" w:rsidP="0001787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054C2">
        <w:rPr>
          <w:rFonts w:ascii="Times New Roman" w:eastAsia="Times New Roman" w:hAnsi="Times New Roman" w:cs="Times New Roman"/>
        </w:rPr>
        <w:t>РИ-ИСУ-07.01.01.00.00/3-3</w:t>
      </w:r>
    </w:p>
    <w:p w14:paraId="1C993F0C" w14:textId="77777777" w:rsidR="00017871" w:rsidRPr="00E74E19" w:rsidRDefault="00017871" w:rsidP="000178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74E19">
        <w:rPr>
          <w:rFonts w:ascii="Times New Roman" w:eastAsia="Calibri" w:hAnsi="Times New Roman" w:cs="Times New Roman"/>
          <w:b/>
          <w:sz w:val="26"/>
          <w:szCs w:val="26"/>
          <w:u w:val="single"/>
        </w:rPr>
        <w:t>„АСАРЕЛ – МЕДЕТ“ АД – ГР. ПАНАГЮРИЩЕ</w:t>
      </w:r>
    </w:p>
    <w:p w14:paraId="3E147485" w14:textId="167EBF1C" w:rsidR="00017871" w:rsidRPr="006825D2" w:rsidRDefault="00017871" w:rsidP="00017871">
      <w:pPr>
        <w:spacing w:after="20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825D2">
        <w:rPr>
          <w:rFonts w:ascii="Times New Roman" w:eastAsia="Calibri" w:hAnsi="Times New Roman" w:cs="Times New Roman"/>
          <w:b/>
          <w:bCs/>
          <w:sz w:val="26"/>
          <w:szCs w:val="26"/>
        </w:rPr>
        <w:t>Рег. №</w:t>
      </w:r>
      <w:r w:rsidR="00BC7A22" w:rsidRPr="006825D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CE2967" w:rsidRPr="006825D2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93-00-</w:t>
      </w:r>
      <w:r w:rsidR="006825D2" w:rsidRPr="006825D2">
        <w:rPr>
          <w:rFonts w:ascii="Times New Roman" w:eastAsia="Calibri" w:hAnsi="Times New Roman" w:cs="Times New Roman"/>
          <w:b/>
          <w:bCs/>
          <w:sz w:val="26"/>
          <w:szCs w:val="26"/>
        </w:rPr>
        <w:t>6752</w:t>
      </w:r>
      <w:r w:rsidR="00CE2967" w:rsidRPr="006825D2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/</w:t>
      </w:r>
      <w:r w:rsidR="006825D2" w:rsidRPr="006825D2">
        <w:rPr>
          <w:rFonts w:ascii="Times New Roman" w:eastAsia="Calibri" w:hAnsi="Times New Roman" w:cs="Times New Roman"/>
          <w:b/>
          <w:bCs/>
          <w:sz w:val="26"/>
          <w:szCs w:val="26"/>
        </w:rPr>
        <w:t>16.06</w:t>
      </w:r>
      <w:r w:rsidR="00CE2967" w:rsidRPr="006825D2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.202</w:t>
      </w:r>
      <w:r w:rsidR="00C8319A" w:rsidRPr="006825D2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5</w:t>
      </w:r>
      <w:r w:rsidR="00CE2967" w:rsidRPr="006825D2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</w:t>
      </w:r>
      <w:r w:rsidR="00CE2967" w:rsidRPr="006825D2">
        <w:rPr>
          <w:rFonts w:ascii="Times New Roman" w:eastAsia="Calibri" w:hAnsi="Times New Roman" w:cs="Times New Roman"/>
          <w:b/>
          <w:bCs/>
          <w:sz w:val="26"/>
          <w:szCs w:val="26"/>
        </w:rPr>
        <w:t>г.</w:t>
      </w:r>
      <w:r w:rsidRPr="006825D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14:paraId="108A4B0C" w14:textId="77777777" w:rsidR="00017871" w:rsidRPr="00E74E19" w:rsidRDefault="00017871" w:rsidP="000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6DCAAD" w14:textId="77777777" w:rsidR="00017871" w:rsidRPr="00E74E19" w:rsidRDefault="00017871" w:rsidP="000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Техническо задание </w:t>
      </w:r>
    </w:p>
    <w:p w14:paraId="230514FC" w14:textId="77777777" w:rsidR="00017871" w:rsidRPr="00E74E19" w:rsidRDefault="00017871" w:rsidP="000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502BBA0" w14:textId="77777777" w:rsidR="00017871" w:rsidRPr="00E74E19" w:rsidRDefault="00017871" w:rsidP="00017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4E4A5D2" w14:textId="0AC4A41A" w:rsidR="00017871" w:rsidRPr="00E74E19" w:rsidRDefault="00017871" w:rsidP="000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ОТНОСНО</w:t>
      </w:r>
      <w:r w:rsidR="00B968CE" w:rsidRPr="00E74E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:</w:t>
      </w:r>
      <w:r w:rsidR="006902D1" w:rsidRPr="00E74E19">
        <w:rPr>
          <w:sz w:val="26"/>
          <w:szCs w:val="26"/>
        </w:rPr>
        <w:t xml:space="preserve"> </w:t>
      </w:r>
      <w:bookmarkStart w:id="0" w:name="_Hlk168558636"/>
      <w:r w:rsidR="006902D1" w:rsidRPr="00E74E19">
        <w:rPr>
          <w:rFonts w:ascii="Times New Roman" w:eastAsia="Times New Roman" w:hAnsi="Times New Roman" w:cs="Times New Roman"/>
          <w:b/>
          <w:sz w:val="26"/>
          <w:szCs w:val="26"/>
        </w:rPr>
        <w:t>Ремонт на асфалтови пътища през 202</w:t>
      </w:r>
      <w:r w:rsidR="00C8319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</w:t>
      </w:r>
      <w:r w:rsidR="006902D1"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bookmarkEnd w:id="0"/>
    </w:p>
    <w:p w14:paraId="72BA21B5" w14:textId="77777777" w:rsidR="00017871" w:rsidRPr="00E74E19" w:rsidRDefault="00017871" w:rsidP="0001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AC1456" w14:textId="77777777" w:rsidR="00017871" w:rsidRPr="00E74E19" w:rsidRDefault="00017871" w:rsidP="00017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1. Съществуващо положение</w:t>
      </w:r>
    </w:p>
    <w:p w14:paraId="0995238D" w14:textId="77777777" w:rsidR="006902D1" w:rsidRPr="00E74E19" w:rsidRDefault="006902D1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Минно-обогатителен комплекс „Асарел-Медет” АД е разположен на площ от 20 км</w:t>
      </w:r>
      <w:r w:rsidRPr="0038702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с надморска височина около 1000 м, на 9 км северозападно от гр. Панагюрище и на 90 км югоизточно от гр. София.</w:t>
      </w:r>
    </w:p>
    <w:p w14:paraId="398198D0" w14:textId="77777777" w:rsidR="006902D1" w:rsidRPr="00E74E19" w:rsidRDefault="009F529A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Основните пътни артерии, обезпечаващи достъп на хора, материали и механизация до обектите на Комбината </w:t>
      </w:r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644019"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обект на Техническото задание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са:</w:t>
      </w:r>
    </w:p>
    <w:p w14:paraId="3BD02D11" w14:textId="77777777" w:rsidR="009F529A" w:rsidRPr="00E74E19" w:rsidRDefault="009F529A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Главен път 1 (ГП-1), започващ от разклон на път III-801 “Вакарел-Панагюрище-Стрелча“ и водещ до КПП-1. Пътят преминава през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промплощадкана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и продължава в посока площадка „Медет“, преминава през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котлована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рудник „Медет“ и достига до път II-37 “Джурово-Златица-Панагюрище-Барутин“</w:t>
      </w:r>
      <w:r w:rsidR="00031BD6"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ГП-1 е главната пътна връзка, по която се транспортират хора, машини, материали и готова продукция (концентрат). Дължината на ГП-1 е </w:t>
      </w:r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>20 768 m</w:t>
      </w:r>
      <w:r w:rsidR="008F0CDF" w:rsidRPr="00E74E19">
        <w:rPr>
          <w:rFonts w:ascii="Times New Roman" w:eastAsia="Times New Roman" w:hAnsi="Times New Roman" w:cs="Times New Roman"/>
          <w:sz w:val="26"/>
          <w:szCs w:val="26"/>
        </w:rPr>
        <w:t>, а широчината е 10,0m</w:t>
      </w:r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 xml:space="preserve">. В участъка от </w:t>
      </w:r>
      <w:proofErr w:type="spellStart"/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>km</w:t>
      </w:r>
      <w:proofErr w:type="spellEnd"/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 xml:space="preserve"> 17+925 до </w:t>
      </w:r>
      <w:proofErr w:type="spellStart"/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>km</w:t>
      </w:r>
      <w:proofErr w:type="spellEnd"/>
      <w:r w:rsidR="00644019" w:rsidRPr="00E74E19">
        <w:rPr>
          <w:rFonts w:ascii="Times New Roman" w:eastAsia="Times New Roman" w:hAnsi="Times New Roman" w:cs="Times New Roman"/>
          <w:sz w:val="26"/>
          <w:szCs w:val="26"/>
        </w:rPr>
        <w:t xml:space="preserve"> 20+768 пътят е изграден частично с една лента за движение, като втората е изпълнена от трошенокаменни материали.</w:t>
      </w:r>
    </w:p>
    <w:p w14:paraId="3C5DC649" w14:textId="77777777" w:rsidR="00070DA2" w:rsidRPr="00E74E19" w:rsidRDefault="00070DA2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Главен път 2 (ГП-2), започващ от разклон на път III-801 “Вакарел-Панагюрище-Стрелча“ и водещ до КПП-4 към Хвостохранилище „Люляковица“ Пътят е с дължина 2864 m и широчина 6.0m.</w:t>
      </w:r>
    </w:p>
    <w:p w14:paraId="748CA194" w14:textId="77777777" w:rsidR="008F0CDF" w:rsidRPr="00E74E19" w:rsidRDefault="008F0CDF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Ведомствен път 2 (ВП-2), започващ от разклон на ГП-1 и водещ до Пречиствателна станция за дренажни води. Пътят е дълъг 960 m и широк 4,0m.</w:t>
      </w:r>
    </w:p>
    <w:p w14:paraId="521F9A68" w14:textId="77777777" w:rsidR="000F1B8A" w:rsidRPr="00E74E19" w:rsidRDefault="000F1B8A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Ведомствен път 3 (ВП-3) до инсталация за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сорбция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. Дължината на пътя е 555m;</w:t>
      </w:r>
    </w:p>
    <w:p w14:paraId="21737A80" w14:textId="77777777" w:rsidR="00F062A3" w:rsidRPr="00E74E19" w:rsidRDefault="00031BD6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F062A3" w:rsidRPr="00E74E19">
        <w:rPr>
          <w:rFonts w:ascii="Times New Roman" w:eastAsia="Times New Roman" w:hAnsi="Times New Roman" w:cs="Times New Roman"/>
          <w:sz w:val="26"/>
          <w:szCs w:val="26"/>
        </w:rPr>
        <w:t>Ведомствен път  13 (ВП-13)  с дължина 1667m  до екстракция-електролиза;</w:t>
      </w:r>
    </w:p>
    <w:p w14:paraId="662F377F" w14:textId="77777777" w:rsidR="00031BD6" w:rsidRPr="00E74E19" w:rsidRDefault="00F062A3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Ведомствен път 14 (ВП-14) до Диспечерна, с дължина 700m;</w:t>
      </w:r>
    </w:p>
    <w:p w14:paraId="3C70E96A" w14:textId="77777777" w:rsidR="00F062A3" w:rsidRPr="00E74E19" w:rsidRDefault="00F062A3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Ведомствен път ВП-17 с дължина 1700 m;</w:t>
      </w:r>
    </w:p>
    <w:p w14:paraId="52B75F06" w14:textId="436D6B87" w:rsidR="00F062A3" w:rsidRPr="00387020" w:rsidRDefault="00F062A3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Паркинг при АБК-рудник</w:t>
      </w:r>
      <w:r w:rsidR="00387020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3F123BB9" w14:textId="4FD0DA62" w:rsidR="00387020" w:rsidRPr="003A5EC0" w:rsidRDefault="00387020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Ремонт на ведомствен паркинг срещу административна сграда на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"</w:t>
      </w:r>
      <w:r>
        <w:rPr>
          <w:rFonts w:ascii="Times New Roman" w:eastAsia="Times New Roman" w:hAnsi="Times New Roman" w:cs="Times New Roman"/>
          <w:sz w:val="26"/>
          <w:szCs w:val="26"/>
        </w:rPr>
        <w:t>Асарел-Транс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"</w:t>
      </w:r>
      <w:r>
        <w:rPr>
          <w:rFonts w:ascii="Times New Roman" w:eastAsia="Times New Roman" w:hAnsi="Times New Roman" w:cs="Times New Roman"/>
          <w:sz w:val="26"/>
          <w:szCs w:val="26"/>
        </w:rPr>
        <w:t>ООД</w:t>
      </w:r>
      <w:r w:rsidR="003A5EC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- 710 m</w:t>
      </w:r>
      <w:r w:rsidR="003A5EC0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3A5EC0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5FC54903" w14:textId="77777777" w:rsidR="008846BE" w:rsidRPr="00E74E19" w:rsidRDefault="008846BE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8EDE25" w14:textId="77777777" w:rsidR="00464FD1" w:rsidRPr="00E74E19" w:rsidRDefault="006902D1" w:rsidP="00690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Асфалтовите пътища се нуждаят от </w:t>
      </w:r>
      <w:r w:rsidR="00A22098" w:rsidRPr="00E74E19">
        <w:rPr>
          <w:rFonts w:ascii="Times New Roman" w:eastAsia="Times New Roman" w:hAnsi="Times New Roman" w:cs="Times New Roman"/>
          <w:sz w:val="26"/>
          <w:szCs w:val="26"/>
        </w:rPr>
        <w:t>текущ</w:t>
      </w:r>
      <w:r w:rsidR="007A0D43" w:rsidRPr="00E74E19">
        <w:rPr>
          <w:rFonts w:ascii="Times New Roman" w:eastAsia="Times New Roman" w:hAnsi="Times New Roman" w:cs="Times New Roman"/>
          <w:sz w:val="26"/>
          <w:szCs w:val="26"/>
        </w:rPr>
        <w:t xml:space="preserve"> ре</w:t>
      </w:r>
      <w:r w:rsidR="00464FD1" w:rsidRPr="00E74E19">
        <w:rPr>
          <w:rFonts w:ascii="Times New Roman" w:eastAsia="Times New Roman" w:hAnsi="Times New Roman" w:cs="Times New Roman"/>
          <w:sz w:val="26"/>
          <w:szCs w:val="26"/>
        </w:rPr>
        <w:t xml:space="preserve">монт, предварителни и локални ремонти, с цел запазване на експлоатационните им характеристики и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предотвратяване злополуки с МПС. </w:t>
      </w:r>
    </w:p>
    <w:p w14:paraId="39ECF40E" w14:textId="77777777" w:rsidR="008846BE" w:rsidRDefault="008846BE" w:rsidP="003749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25B82EB" w14:textId="77777777" w:rsidR="00017871" w:rsidRPr="00E74E19" w:rsidRDefault="00017871" w:rsidP="003749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2. Условия за същността/цел/, съдържанието/предмет/.</w:t>
      </w:r>
    </w:p>
    <w:p w14:paraId="1BBA564D" w14:textId="77777777" w:rsidR="00017871" w:rsidRPr="00E74E19" w:rsidRDefault="00017871" w:rsidP="003749E4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2.1. Същност /цел/ на услугата:</w:t>
      </w:r>
    </w:p>
    <w:p w14:paraId="568D9526" w14:textId="77777777" w:rsidR="00017871" w:rsidRPr="00E74E19" w:rsidRDefault="00464FD1" w:rsidP="00464FD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>Целта на ТЗ избор на изпълнител на строително-ремонтни работи за предварителен и локален ремонт  на участъци от асфалтови пътища, експлоатирани от «Асарел-Медет» АД</w:t>
      </w:r>
    </w:p>
    <w:p w14:paraId="109FB018" w14:textId="77777777" w:rsidR="00017871" w:rsidRPr="00E74E19" w:rsidRDefault="00017871" w:rsidP="003749E4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2.2. Съдържание /предмет/ на услугата:</w:t>
      </w:r>
    </w:p>
    <w:p w14:paraId="593341AA" w14:textId="77777777" w:rsidR="00464FD1" w:rsidRPr="00E74E19" w:rsidRDefault="00464FD1" w:rsidP="003749E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1" w:name="_Hlk132272925"/>
      <w:r w:rsidRPr="00E74E19">
        <w:rPr>
          <w:rFonts w:ascii="Times New Roman" w:eastAsia="Times New Roman" w:hAnsi="Times New Roman" w:cs="Times New Roman"/>
          <w:sz w:val="26"/>
          <w:szCs w:val="26"/>
        </w:rPr>
        <w:t>.2.1. Извършване на предварителен ремонт на участъци с нарушен/износен износващ пласт</w:t>
      </w:r>
      <w:r w:rsidR="009170B0"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E6AF266" w14:textId="4EBD6C14" w:rsidR="009170B0" w:rsidRPr="00A807C7" w:rsidRDefault="009170B0" w:rsidP="003749E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2.2.</w:t>
      </w:r>
      <w:r w:rsidR="00E74E19" w:rsidRPr="00E74E1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. Изпълнение на пешеходни пътеки с двукомпонентен студен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пластик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включително грундиране със специализиран грунд за износени асфалтови настилки 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светлоотразителни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перли</w:t>
      </w:r>
      <w:r w:rsidR="00A807C7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07E1EC27" w14:textId="46610523" w:rsidR="00881634" w:rsidRPr="000E006B" w:rsidRDefault="000E006B" w:rsidP="003749E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2.2.3.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анасяне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на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маркировка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осова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линия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до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 </w:t>
      </w:r>
      <w:r w:rsidR="00400E64">
        <w:rPr>
          <w:rFonts w:ascii="Times New Roman" w:eastAsia="Times New Roman" w:hAnsi="Times New Roman" w:cs="Times New Roman"/>
          <w:sz w:val="26"/>
          <w:szCs w:val="26"/>
          <w:lang w:val="en-US"/>
        </w:rPr>
        <w:t>300</w:t>
      </w:r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Pr="000E006B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bookmarkEnd w:id="1"/>
    <w:p w14:paraId="012D5762" w14:textId="77777777" w:rsidR="00017871" w:rsidRPr="00E74E19" w:rsidRDefault="00017871" w:rsidP="0037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7DFB74" w14:textId="77777777" w:rsidR="00017871" w:rsidRPr="00E74E19" w:rsidRDefault="00017871" w:rsidP="003749E4">
      <w:pPr>
        <w:spacing w:after="0" w:line="240" w:lineRule="auto"/>
        <w:ind w:firstLine="567"/>
        <w:jc w:val="both"/>
        <w:rPr>
          <w:rFonts w:ascii="Times New Roman" w:eastAsia="HG Mincho Light J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3. Обем на услугата. Основни технико-технологични параметри</w:t>
      </w:r>
      <w:r w:rsidRPr="00E74E19">
        <w:rPr>
          <w:rFonts w:ascii="Times New Roman" w:eastAsia="HG Mincho Light J" w:hAnsi="Times New Roman" w:cs="Times New Roman"/>
          <w:b/>
          <w:sz w:val="26"/>
          <w:szCs w:val="26"/>
        </w:rPr>
        <w:t>. С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пецифични изисквания към услугата. </w:t>
      </w:r>
      <w:r w:rsidRPr="00E74E19">
        <w:rPr>
          <w:rFonts w:ascii="Times New Roman" w:eastAsia="HG Mincho Light J" w:hAnsi="Times New Roman" w:cs="Times New Roman"/>
          <w:b/>
          <w:sz w:val="26"/>
          <w:szCs w:val="26"/>
        </w:rPr>
        <w:t xml:space="preserve"> </w:t>
      </w:r>
    </w:p>
    <w:p w14:paraId="53247B77" w14:textId="77777777" w:rsidR="009170B0" w:rsidRPr="00E74E19" w:rsidRDefault="00017871" w:rsidP="003749E4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3.1. Обхват и обем на строително-ремонтните работи за обекта </w:t>
      </w:r>
    </w:p>
    <w:p w14:paraId="39A15FDE" w14:textId="77777777" w:rsidR="009170B0" w:rsidRDefault="009170B0" w:rsidP="008846BE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реализиране на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задачата е необходимо да се изпълнят 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всички предвидени строително-ремонтни работи, описани в </w:t>
      </w:r>
      <w:r w:rsidR="00017871"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Количествена сметка.</w:t>
      </w:r>
    </w:p>
    <w:p w14:paraId="7EE7A71B" w14:textId="77777777" w:rsidR="008846BE" w:rsidRPr="00BA7D73" w:rsidRDefault="008846BE" w:rsidP="00BA7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02A063" w14:textId="2040CD52" w:rsidR="009170B0" w:rsidRPr="00E74E19" w:rsidRDefault="009170B0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3.1.1. Извършване на предварителен ремонт на участъци с нарушен/износен износващ пласт, на площ до </w:t>
      </w:r>
      <w:r w:rsidR="003A5EC0">
        <w:rPr>
          <w:rFonts w:ascii="Times New Roman" w:eastAsia="Times New Roman" w:hAnsi="Times New Roman" w:cs="Times New Roman"/>
          <w:sz w:val="26"/>
          <w:szCs w:val="26"/>
          <w:lang w:val="en-US"/>
        </w:rPr>
        <w:t>4210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m</w:t>
      </w:r>
      <w:r w:rsidRPr="00E74E1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 както следва:</w:t>
      </w:r>
    </w:p>
    <w:p w14:paraId="37CFA6E5" w14:textId="155769B0" w:rsidR="009170B0" w:rsidRPr="00C40733" w:rsidRDefault="009170B0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 извършване на превантивен ремонт /кръпки/ се изпълняват следните видове С</w:t>
      </w:r>
      <w:r w:rsidR="00C8319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Р: очертаване на компрометирания участък, изрязване на кръпката с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фугорезачка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фрезоване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дупките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линии успоредни и перпендикулярни на оста на пътя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почистване от натрошения материал, почистване на основата, продухване със сгъстен въздух на основата, битумен разлив за връзка, полагане на плътна асфалтобетонова смес, при необходимост на два пласта, уплътняване на кръпката с валяк, обработка на контактните фуги между стар и нов асфалтобетон и извозване на строителните отпадъци.</w:t>
      </w:r>
    </w:p>
    <w:p w14:paraId="34426A1F" w14:textId="348EA6D7" w:rsidR="009170B0" w:rsidRPr="00E74E19" w:rsidRDefault="009170B0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Този вид ремонт се извършва в участъци с дупки, мрежести пукнатини и коловози с дълбочина до 5</w:t>
      </w:r>
      <w:r w:rsidR="00113BC4" w:rsidRPr="00E7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cm</w:t>
      </w:r>
      <w:r w:rsidR="003A5EC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 w:rsidR="003A5EC0">
        <w:rPr>
          <w:rFonts w:ascii="Times New Roman" w:eastAsia="Times New Roman" w:hAnsi="Times New Roman" w:cs="Times New Roman"/>
          <w:sz w:val="26"/>
          <w:szCs w:val="26"/>
        </w:rPr>
        <w:t xml:space="preserve">Ремонт на ведомствен паркинг срещу административна сграда на </w:t>
      </w:r>
      <w:r w:rsidR="003A5EC0">
        <w:rPr>
          <w:rFonts w:ascii="Times New Roman" w:eastAsia="Times New Roman" w:hAnsi="Times New Roman" w:cs="Times New Roman"/>
          <w:sz w:val="26"/>
          <w:szCs w:val="26"/>
          <w:lang w:val="en-US"/>
        </w:rPr>
        <w:t>"</w:t>
      </w:r>
      <w:r w:rsidR="003A5EC0">
        <w:rPr>
          <w:rFonts w:ascii="Times New Roman" w:eastAsia="Times New Roman" w:hAnsi="Times New Roman" w:cs="Times New Roman"/>
          <w:sz w:val="26"/>
          <w:szCs w:val="26"/>
        </w:rPr>
        <w:t>Асарел-Транс</w:t>
      </w:r>
      <w:r w:rsidR="003A5EC0">
        <w:rPr>
          <w:rFonts w:ascii="Times New Roman" w:eastAsia="Times New Roman" w:hAnsi="Times New Roman" w:cs="Times New Roman"/>
          <w:sz w:val="26"/>
          <w:szCs w:val="26"/>
          <w:lang w:val="en-US"/>
        </w:rPr>
        <w:t>"</w:t>
      </w:r>
      <w:r w:rsidR="003A5EC0">
        <w:rPr>
          <w:rFonts w:ascii="Times New Roman" w:eastAsia="Times New Roman" w:hAnsi="Times New Roman" w:cs="Times New Roman"/>
          <w:sz w:val="26"/>
          <w:szCs w:val="26"/>
        </w:rPr>
        <w:t>ООД</w:t>
      </w:r>
      <w:r w:rsidR="003A5EC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- 710 m</w:t>
      </w:r>
      <w:r w:rsidR="003A5EC0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3A5EC0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EDF350" w14:textId="77777777" w:rsidR="00E52764" w:rsidRPr="00E74E19" w:rsidRDefault="00E52764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Заливане на пукнатини с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полимермодифициран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битум на други участъци от настилката - 1000 </w:t>
      </w:r>
      <w:r w:rsid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D9C2BEA" w14:textId="77777777" w:rsidR="009170B0" w:rsidRDefault="009170B0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След извършване на предварителните ремонти, преходът „стара настилка-ремонтиран участък-стара настилка” да става без удар, плавно и усещането за кръпки да се сведе до минимум.</w:t>
      </w:r>
    </w:p>
    <w:p w14:paraId="5B4D808E" w14:textId="77777777" w:rsidR="008846BE" w:rsidRPr="00E74E19" w:rsidRDefault="008846BE" w:rsidP="0088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49AB8A" w14:textId="4DA66BA4" w:rsidR="009170B0" w:rsidRDefault="009170B0" w:rsidP="008846B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3.</w:t>
      </w:r>
      <w:r w:rsidR="00E74E19" w:rsidRPr="00E74E19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3749E4" w:rsidRPr="00E74E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Изпълнение на пешеходни пътеки с двукомпонентен студен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пластик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включително грундиране със специализиран грунд за износени асфалтови настилки 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светлоотразителни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перли на площ до 2</w:t>
      </w:r>
      <w:r w:rsidR="00400E64">
        <w:rPr>
          <w:rFonts w:ascii="Times New Roman" w:eastAsia="Times New Roman" w:hAnsi="Times New Roman" w:cs="Times New Roman"/>
          <w:sz w:val="26"/>
          <w:szCs w:val="26"/>
          <w:lang w:val="en-US"/>
        </w:rPr>
        <w:t>50</w:t>
      </w:r>
      <w:r w:rsidR="003A5EC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E74E1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46B2CF" w14:textId="77777777" w:rsidR="008846BE" w:rsidRDefault="008846BE" w:rsidP="008846B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469BB2" w14:textId="7E9A6114" w:rsidR="000E006B" w:rsidRDefault="000E006B" w:rsidP="008846B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3.1.3.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Нанасяне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на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маркировка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осова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линия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острови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с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трайна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боя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"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Студен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пластик</w:t>
      </w:r>
      <w:proofErr w:type="spellEnd"/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" - 2</w:t>
      </w:r>
      <w:r w:rsidR="00400E64">
        <w:rPr>
          <w:rFonts w:ascii="Times New Roman" w:eastAsia="Times New Roman" w:hAnsi="Times New Roman" w:cs="Times New Roman"/>
          <w:sz w:val="26"/>
          <w:szCs w:val="26"/>
          <w:lang w:val="en-US"/>
        </w:rPr>
        <w:t>300</w:t>
      </w:r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Pr="000E006B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2</w:t>
      </w:r>
      <w:r w:rsidRPr="000E006B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26CFD61B" w14:textId="77777777" w:rsidR="008846BE" w:rsidRPr="000E006B" w:rsidRDefault="008846BE" w:rsidP="008846B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E558681" w14:textId="77777777" w:rsidR="00017871" w:rsidRPr="00E74E19" w:rsidRDefault="00017871" w:rsidP="008846B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3.2. Материали за изпълнение:</w:t>
      </w:r>
    </w:p>
    <w:p w14:paraId="0215BB4A" w14:textId="77777777" w:rsidR="00641B8E" w:rsidRPr="00E74E19" w:rsidRDefault="00641B8E" w:rsidP="008846BE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>- Асфалтова смес за износващ слой и асфалтови пластове под износващия слой;</w:t>
      </w:r>
    </w:p>
    <w:p w14:paraId="16BEB0BF" w14:textId="77777777" w:rsidR="00641B8E" w:rsidRPr="00E74E19" w:rsidRDefault="00641B8E" w:rsidP="008846BE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Течен </w:t>
      </w:r>
      <w:proofErr w:type="spellStart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>полимермодифициран</w:t>
      </w:r>
      <w:proofErr w:type="spellEnd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битум за заливане на фуги и пукнатини;</w:t>
      </w:r>
    </w:p>
    <w:p w14:paraId="2C8F3EF8" w14:textId="77777777" w:rsidR="00641B8E" w:rsidRPr="00E74E19" w:rsidRDefault="00641B8E" w:rsidP="008846BE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Боя студен </w:t>
      </w:r>
      <w:proofErr w:type="spellStart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пластик</w:t>
      </w:r>
      <w:proofErr w:type="spellEnd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ръчно нанасяне (пешеходни пътеки);</w:t>
      </w:r>
    </w:p>
    <w:p w14:paraId="0E6F87B0" w14:textId="77777777" w:rsidR="00641B8E" w:rsidRDefault="00641B8E" w:rsidP="008846BE">
      <w:pPr>
        <w:tabs>
          <w:tab w:val="left" w:pos="567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proofErr w:type="spellStart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Светлоотразителни</w:t>
      </w:r>
      <w:proofErr w:type="spellEnd"/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перли;</w:t>
      </w:r>
    </w:p>
    <w:p w14:paraId="67B52B60" w14:textId="77777777" w:rsidR="00641B8E" w:rsidRPr="00E74E19" w:rsidRDefault="000E006B" w:rsidP="008846BE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00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Боя студен </w:t>
      </w:r>
      <w:proofErr w:type="spellStart"/>
      <w:r w:rsidRPr="000E006B"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пластик</w:t>
      </w:r>
      <w:proofErr w:type="spellEnd"/>
      <w:r w:rsidRPr="000E00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машинно нанасяне (</w:t>
      </w:r>
      <w:proofErr w:type="spellStart"/>
      <w:r w:rsidRPr="000E006B">
        <w:rPr>
          <w:rFonts w:ascii="Times New Roman" w:eastAsia="Times New Roman" w:hAnsi="Times New Roman" w:cs="Times New Roman"/>
          <w:color w:val="000000"/>
          <w:sz w:val="26"/>
          <w:szCs w:val="26"/>
        </w:rPr>
        <w:t>осова</w:t>
      </w:r>
      <w:proofErr w:type="spellEnd"/>
      <w:r w:rsidRPr="000E00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линия)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2C4DE3CF" w14:textId="77777777" w:rsidR="00641B8E" w:rsidRPr="00E74E19" w:rsidRDefault="00641B8E" w:rsidP="008846B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color w:val="000000"/>
          <w:sz w:val="26"/>
          <w:szCs w:val="26"/>
        </w:rPr>
        <w:t>Влаганите материали на обекта трябва да бъдат с необходимата здравина и дълготрайност, необходими за целите, за които ще бъдат използвани. За всички вложени материали трябва да се представят спецификации, сертификати и декларации за съответствие на влаганите материали. Всяко изделие трябва да е окомплектовано със сертификат.</w:t>
      </w:r>
    </w:p>
    <w:p w14:paraId="43293F2F" w14:textId="77777777" w:rsidR="00017871" w:rsidRPr="00E74E19" w:rsidRDefault="00017871" w:rsidP="003749E4">
      <w:pPr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3.3. Специфични изисквания за изпълнение на задачата:</w:t>
      </w:r>
    </w:p>
    <w:p w14:paraId="2069D6C0" w14:textId="77777777" w:rsidR="00017871" w:rsidRPr="00E74E19" w:rsidRDefault="00017871" w:rsidP="0037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E74E19">
        <w:rPr>
          <w:rFonts w:ascii="Times New Roman" w:eastAsia="Times New Roman" w:hAnsi="Times New Roman" w:cs="Times New Roman"/>
          <w:b/>
          <w:caps/>
          <w:sz w:val="26"/>
          <w:szCs w:val="26"/>
        </w:rPr>
        <w:t>Възложителя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подробно описани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№8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74E19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b/>
          <w:i/>
          <w:sz w:val="26"/>
          <w:szCs w:val="26"/>
        </w:rPr>
        <w:t>В това приложение не се нанасят конкретни цени.</w:t>
      </w:r>
    </w:p>
    <w:p w14:paraId="17605413" w14:textId="77777777" w:rsidR="00017871" w:rsidRPr="00E74E19" w:rsidRDefault="00017871" w:rsidP="003749E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Всички разходи, които предвиждат кандидатите, свързани с описаните специфични изисквания, временно строителство и други видове работи (ако има такива по тяхна преценка), да се декларират в Приложение №8 като по този начин се гарантира, че те могат да осигурят тези изисквания на </w:t>
      </w:r>
      <w:r w:rsidRPr="00E74E19">
        <w:rPr>
          <w:rFonts w:ascii="Times New Roman" w:eastAsia="Times New Roman" w:hAnsi="Times New Roman" w:cs="Times New Roman"/>
          <w:caps/>
          <w:sz w:val="26"/>
          <w:szCs w:val="26"/>
        </w:rPr>
        <w:t>Възложителя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като разходите за това трябва да се предвидят в отделните единични цени за видовете </w:t>
      </w:r>
      <w:r w:rsidRPr="00E74E19">
        <w:rPr>
          <w:rFonts w:ascii="Times New Roman" w:eastAsia="Times New Roman" w:hAnsi="Times New Roman" w:cs="Times New Roman"/>
          <w:bCs/>
          <w:iCs/>
          <w:sz w:val="26"/>
          <w:szCs w:val="26"/>
        </w:rPr>
        <w:t>СРР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в Приложение №1.</w:t>
      </w:r>
    </w:p>
    <w:p w14:paraId="65862BF3" w14:textId="77777777" w:rsidR="00017871" w:rsidRPr="00E74E19" w:rsidRDefault="00017871" w:rsidP="003749E4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Относно отпадъците генерирани на обекта:</w:t>
      </w:r>
    </w:p>
    <w:p w14:paraId="6750FB51" w14:textId="77777777" w:rsidR="00017871" w:rsidRPr="00E74E19" w:rsidRDefault="00017871" w:rsidP="003749E4">
      <w:pPr>
        <w:numPr>
          <w:ilvl w:val="0"/>
          <w:numId w:val="9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Строителните отпадъци да се извозват на регламентираните </w:t>
      </w:r>
      <w:r w:rsidR="00C83A88" w:rsidRPr="00E74E19">
        <w:rPr>
          <w:rFonts w:ascii="Times New Roman" w:eastAsia="Times New Roman" w:hAnsi="Times New Roman" w:cs="Times New Roman"/>
          <w:sz w:val="26"/>
          <w:szCs w:val="26"/>
        </w:rPr>
        <w:t>депа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8C63DCD" w14:textId="77777777" w:rsidR="00017871" w:rsidRPr="00E74E19" w:rsidRDefault="00017871" w:rsidP="003749E4">
      <w:pPr>
        <w:numPr>
          <w:ilvl w:val="0"/>
          <w:numId w:val="9"/>
        </w:numPr>
        <w:spacing w:after="0" w:line="240" w:lineRule="auto"/>
        <w:ind w:left="0" w:right="2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 сключване на договор с бъдещия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ИЗПЪЛНИТЕЛ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същия</w:t>
      </w:r>
      <w:r w:rsidR="00641B8E" w:rsidRPr="00E74E19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транспорт;</w:t>
      </w:r>
    </w:p>
    <w:p w14:paraId="583DA01D" w14:textId="77777777" w:rsidR="00017871" w:rsidRPr="00E74E19" w:rsidRDefault="00017871" w:rsidP="003749E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Фирмата оферент е длъжна да осигури и изпълни условията по „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НАРЕДБА за управление на строителните отпадъци и за влагане на рециклирани строителни материали” и да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подпише декларация за управление на строителните отпадъци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№9</w:t>
      </w:r>
      <w:r w:rsidRPr="00E74E19">
        <w:rPr>
          <w:rFonts w:ascii="Times New Roman" w:eastAsia="Times New Roman" w:hAnsi="Times New Roman" w:cs="Times New Roman"/>
          <w:snapToGrid w:val="0"/>
          <w:sz w:val="26"/>
          <w:szCs w:val="26"/>
        </w:rPr>
        <w:t>;</w:t>
      </w:r>
    </w:p>
    <w:p w14:paraId="4F344CAE" w14:textId="77777777" w:rsidR="00017871" w:rsidRPr="00E74E19" w:rsidRDefault="00017871" w:rsidP="003749E4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Всички разходи свързани с управление на отпадъците да се предвидят от оферентите като интегрирани такива в отделните цени за видовете СРР по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Приложение № 1.</w:t>
      </w:r>
    </w:p>
    <w:p w14:paraId="246E8861" w14:textId="77777777" w:rsidR="00017871" w:rsidRPr="00E74E19" w:rsidRDefault="00017871" w:rsidP="000178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F72AA8F" w14:textId="77777777" w:rsidR="00017871" w:rsidRPr="00E74E19" w:rsidRDefault="00017871" w:rsidP="0037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4. Изисквания към оферентите за подготовка, изготвяне и комплектоване на Офертната документация:</w:t>
      </w:r>
    </w:p>
    <w:p w14:paraId="2D060811" w14:textId="77777777" w:rsidR="00C83A88" w:rsidRPr="00E74E19" w:rsidRDefault="00C83A88" w:rsidP="0037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703F07" w14:textId="77777777" w:rsidR="00017871" w:rsidRPr="00E74E19" w:rsidRDefault="00017871" w:rsidP="003749E4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4.1.</w:t>
      </w:r>
      <w:r w:rsidRPr="00E74E19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 Финансова част</w:t>
      </w:r>
      <w:r w:rsidRPr="00E74E19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– към офертата трябва да се приложи:</w:t>
      </w:r>
    </w:p>
    <w:p w14:paraId="7C2EDAFD" w14:textId="77777777" w:rsidR="00017871" w:rsidRPr="00E74E19" w:rsidRDefault="00017871" w:rsidP="003749E4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за крайни единични „твърди” цени по видове работи, като в единичните цени за даден вид дейност са включени всички съпътстващи дейности и операции. Посочените единични цени трябва да останат такива за целия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пероид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строителството, отчитайки инфлационни и др. процеси,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влияещи пряко върху формирането им, като например осигуряване на подходи, извършване на различни замервания, предвиждане на всички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товаро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Pr="00E74E19">
        <w:rPr>
          <w:rFonts w:ascii="Times New Roman" w:eastAsia="Times New Roman" w:hAnsi="Times New Roman" w:cs="Times New Roman"/>
          <w:snapToGrid w:val="0"/>
          <w:sz w:val="26"/>
          <w:szCs w:val="26"/>
        </w:rPr>
        <w:t>.</w:t>
      </w:r>
    </w:p>
    <w:p w14:paraId="2C9407E2" w14:textId="77777777" w:rsidR="00017871" w:rsidRPr="00E74E19" w:rsidRDefault="00017871" w:rsidP="003749E4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Цени на основни видове материали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№2</w:t>
      </w:r>
    </w:p>
    <w:p w14:paraId="45FF3933" w14:textId="77777777" w:rsidR="00017871" w:rsidRPr="00E74E19" w:rsidRDefault="00017871" w:rsidP="003749E4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Предложение за елементи за ценообразуване на видове работи, възникнали в процеса на работа и невключени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(попълват се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№3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) .</w:t>
      </w:r>
    </w:p>
    <w:p w14:paraId="6B423A08" w14:textId="77777777" w:rsidR="00017871" w:rsidRPr="00E74E19" w:rsidRDefault="00017871" w:rsidP="003749E4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Обща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рекапитулационна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стойност за услугата, лева без ДДС. Условия за разплащане и начин на разплащане /аванс и др./. Начин за гарантиране на аванса.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№4</w:t>
      </w:r>
    </w:p>
    <w:p w14:paraId="66B9434F" w14:textId="77777777" w:rsidR="00017871" w:rsidRPr="00E74E19" w:rsidRDefault="00017871" w:rsidP="003749E4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Фирмен ценоразпис на цените на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машиносмени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ползваната механизация с включени допълнителни разходи и печалба.</w:t>
      </w:r>
    </w:p>
    <w:p w14:paraId="6C581805" w14:textId="77777777" w:rsidR="00C83A88" w:rsidRPr="00E74E19" w:rsidRDefault="00C83A88" w:rsidP="00C83A88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9E6E5B" w14:textId="77777777" w:rsidR="00017871" w:rsidRPr="00E74E19" w:rsidRDefault="00017871" w:rsidP="003749E4">
      <w:p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4.2 Техническа част –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към офертата трябва да се приложи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AFC5A51" w14:textId="77777777" w:rsidR="00017871" w:rsidRPr="00E74E19" w:rsidRDefault="00017871" w:rsidP="003749E4">
      <w:pPr>
        <w:pStyle w:val="ListParagraph"/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№5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Пакет условия, свързани със срока за изпълнение на обекта и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№6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„Общ срок за изпълнение на услугата”.</w:t>
      </w:r>
    </w:p>
    <w:p w14:paraId="3E21DDA5" w14:textId="77777777" w:rsidR="00C83A88" w:rsidRPr="008846BE" w:rsidRDefault="00017871" w:rsidP="00C83A88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6BE">
        <w:rPr>
          <w:rFonts w:ascii="Times New Roman" w:eastAsia="Times New Roman" w:hAnsi="Times New Roman" w:cs="Times New Roman"/>
          <w:sz w:val="26"/>
          <w:szCs w:val="26"/>
        </w:rPr>
        <w:t>При попълването на тези приложения кандидатите да отчетат следната</w:t>
      </w:r>
      <w:r w:rsidRPr="008846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846BE">
        <w:rPr>
          <w:rFonts w:ascii="Times New Roman" w:eastAsia="Calibri" w:hAnsi="Times New Roman" w:cs="Times New Roman"/>
          <w:b/>
          <w:sz w:val="26"/>
          <w:szCs w:val="26"/>
        </w:rPr>
        <w:t>етапност</w:t>
      </w:r>
      <w:proofErr w:type="spellEnd"/>
      <w:r w:rsidRPr="008846BE">
        <w:rPr>
          <w:rFonts w:ascii="Times New Roman" w:eastAsia="Calibri" w:hAnsi="Times New Roman" w:cs="Times New Roman"/>
          <w:sz w:val="26"/>
          <w:szCs w:val="26"/>
        </w:rPr>
        <w:t xml:space="preserve"> при сроковете за реализация на СРР:</w:t>
      </w:r>
    </w:p>
    <w:p w14:paraId="3440E579" w14:textId="77777777" w:rsidR="00E63C95" w:rsidRPr="00E74E19" w:rsidRDefault="00E63C95" w:rsidP="00017871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96"/>
        <w:gridCol w:w="1634"/>
        <w:gridCol w:w="3482"/>
      </w:tblGrid>
      <w:tr w:rsidR="00017871" w:rsidRPr="00E74E19" w14:paraId="05D18B50" w14:textId="77777777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B02754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58E18939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Етапи  /междинни срокове в </w:t>
            </w:r>
            <w:proofErr w:type="spellStart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кал.дни</w:t>
            </w:r>
            <w:proofErr w:type="spellEnd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F5A2307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Документи по образец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1FFE9CC9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Важни дати</w:t>
            </w:r>
          </w:p>
        </w:tc>
      </w:tr>
      <w:tr w:rsidR="00017871" w:rsidRPr="00E74E19" w14:paraId="2ED40595" w14:textId="77777777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DA29B1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167E5CE5" w14:textId="77777777"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Откриване на строителна площадка на обекта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8BE7EC2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обр.2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0F11897C" w14:textId="77777777"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Датата на подписан акт обр.2 се счита за  «</w:t>
            </w:r>
            <w:r w:rsidRPr="00E7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Начало» </w:t>
            </w: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на срок за изпълнение</w:t>
            </w:r>
          </w:p>
        </w:tc>
      </w:tr>
      <w:tr w:rsidR="00017871" w:rsidRPr="00E74E19" w14:paraId="2E572E0E" w14:textId="77777777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E6ED10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342140AD" w14:textId="77777777"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Готовност за </w:t>
            </w:r>
            <w:r w:rsid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почване и период за мобилизация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ABAF9B9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720B15FB" w14:textId="77777777"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7871" w:rsidRPr="00E74E19" w14:paraId="3FC7486C" w14:textId="77777777" w:rsidTr="003749E4">
        <w:trPr>
          <w:trHeight w:val="35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8E89E7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344D5350" w14:textId="77777777"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 на СРР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581E939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33DCFC49" w14:textId="77777777"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7871" w:rsidRPr="00E74E19" w14:paraId="408DDB94" w14:textId="77777777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B323126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F945772" w14:textId="77777777"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 за подготовка на </w:t>
            </w:r>
            <w:proofErr w:type="spellStart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екзекутиви</w:t>
            </w:r>
            <w:proofErr w:type="spellEnd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отстраняване на </w:t>
            </w:r>
            <w:proofErr w:type="spellStart"/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недоделки</w:t>
            </w:r>
            <w:proofErr w:type="spellEnd"/>
          </w:p>
        </w:tc>
        <w:tc>
          <w:tcPr>
            <w:tcW w:w="1634" w:type="dxa"/>
            <w:shd w:val="clear" w:color="auto" w:fill="auto"/>
            <w:vAlign w:val="center"/>
          </w:tcPr>
          <w:p w14:paraId="68EB85AE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2E74592D" w14:textId="77777777"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7871" w:rsidRPr="00E74E19" w14:paraId="4BB33F4D" w14:textId="77777777" w:rsidTr="003749E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2D9A81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798D0341" w14:textId="77777777"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Установяване годността на строежа за приемането му от комисия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1C2BDE4" w14:textId="77777777" w:rsidR="00017871" w:rsidRPr="00E74E19" w:rsidRDefault="00017871" w:rsidP="0001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Констативен акт – двустранен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16FB8F40" w14:textId="77777777" w:rsidR="00017871" w:rsidRPr="00E74E19" w:rsidRDefault="00017871" w:rsidP="00017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на подписване на констативен акт се счита «</w:t>
            </w:r>
            <w:r w:rsidRPr="00E74E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Край</w:t>
            </w:r>
            <w:r w:rsidRPr="00E74E19">
              <w:rPr>
                <w:rFonts w:ascii="Times New Roman" w:eastAsia="Times New Roman" w:hAnsi="Times New Roman" w:cs="Times New Roman"/>
                <w:sz w:val="26"/>
                <w:szCs w:val="26"/>
              </w:rPr>
              <w:t>» на срок за изпълнение</w:t>
            </w:r>
          </w:p>
        </w:tc>
      </w:tr>
    </w:tbl>
    <w:p w14:paraId="36903787" w14:textId="77777777" w:rsidR="003749E4" w:rsidRPr="00E74E19" w:rsidRDefault="003749E4" w:rsidP="003749E4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5AF059E" w14:textId="77777777" w:rsidR="00017871" w:rsidRPr="00E74E19" w:rsidRDefault="00017871" w:rsidP="003749E4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При разработката на тези приложения кандидатите да посочат:</w:t>
      </w:r>
    </w:p>
    <w:p w14:paraId="3677547E" w14:textId="77777777" w:rsidR="00017871" w:rsidRPr="00E74E19" w:rsidRDefault="00017871" w:rsidP="003749E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 xml:space="preserve">Срока за  изпълнението на същинските </w:t>
      </w:r>
      <w:r w:rsidRPr="00E74E19">
        <w:rPr>
          <w:rFonts w:ascii="Times New Roman" w:eastAsia="Times New Roman" w:hAnsi="Times New Roman" w:cs="Times New Roman"/>
          <w:bCs/>
          <w:iCs/>
          <w:sz w:val="26"/>
          <w:szCs w:val="26"/>
        </w:rPr>
        <w:t>СРР</w:t>
      </w:r>
      <w:r w:rsidRPr="00E74E19">
        <w:rPr>
          <w:rFonts w:ascii="Times New Roman" w:eastAsia="Calibri" w:hAnsi="Times New Roman" w:cs="Times New Roman"/>
          <w:sz w:val="26"/>
          <w:szCs w:val="26"/>
        </w:rPr>
        <w:t xml:space="preserve"> – при следните условия за организиране на работния режим:</w:t>
      </w:r>
    </w:p>
    <w:p w14:paraId="3A1BC633" w14:textId="77777777" w:rsidR="005800B1" w:rsidRDefault="005800B1" w:rsidP="003749E4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AF1344D" w14:textId="063854D9" w:rsidR="00017871" w:rsidRPr="00E74E19" w:rsidRDefault="00017871" w:rsidP="003749E4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√ двусменен 16-часов работен ден  ;</w:t>
      </w:r>
    </w:p>
    <w:p w14:paraId="32702F3D" w14:textId="77777777" w:rsidR="00017871" w:rsidRPr="00E74E19" w:rsidRDefault="00017871" w:rsidP="003749E4">
      <w:pPr>
        <w:spacing w:after="0" w:line="240" w:lineRule="auto"/>
        <w:ind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√ непрекъснат работен режим /без прекъсване в почивни дни/ .</w:t>
      </w:r>
    </w:p>
    <w:p w14:paraId="55E15378" w14:textId="77777777" w:rsidR="005800B1" w:rsidRPr="005800B1" w:rsidRDefault="005800B1" w:rsidP="005800B1">
      <w:pPr>
        <w:tabs>
          <w:tab w:val="left" w:pos="1134"/>
        </w:tabs>
        <w:spacing w:after="0" w:line="240" w:lineRule="auto"/>
        <w:ind w:left="552" w:right="2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D0F2A8" w14:textId="568F634D" w:rsidR="00017871" w:rsidRPr="00E74E19" w:rsidRDefault="00017871" w:rsidP="003749E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7020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ПЕРСОНАЛЪТ</w:t>
      </w:r>
      <w:r w:rsidRPr="00E74E19">
        <w:rPr>
          <w:rFonts w:ascii="Times New Roman" w:eastAsia="Calibri" w:hAnsi="Times New Roman" w:cs="Times New Roman"/>
          <w:sz w:val="26"/>
          <w:szCs w:val="26"/>
        </w:rPr>
        <w:t>- брой технически и работнически състав, който ще бъде ангажиран за изпълнението на СРР на обекта при горепосочените работни условия;</w:t>
      </w:r>
    </w:p>
    <w:p w14:paraId="2EF9D30D" w14:textId="77777777" w:rsidR="00017871" w:rsidRPr="00E74E19" w:rsidRDefault="00017871" w:rsidP="003749E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2" w:firstLine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>Краен срок за предаване на обекта ( като условна дата).</w:t>
      </w:r>
    </w:p>
    <w:p w14:paraId="41226028" w14:textId="77777777" w:rsidR="00017871" w:rsidRPr="00E74E19" w:rsidRDefault="00017871" w:rsidP="003749E4">
      <w:pPr>
        <w:spacing w:after="0" w:line="240" w:lineRule="auto"/>
        <w:ind w:right="27"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ИЗПЪЛНИТЕЛЯТ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да даде срок за изпълнение на </w:t>
      </w:r>
      <w:r w:rsidRPr="00E74E19">
        <w:rPr>
          <w:rFonts w:ascii="Times New Roman" w:eastAsia="Times New Roman" w:hAnsi="Times New Roman" w:cs="Times New Roman"/>
          <w:bCs/>
          <w:iCs/>
          <w:sz w:val="26"/>
          <w:szCs w:val="26"/>
        </w:rPr>
        <w:t>СРР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за обекта в календарни дни за пълния обем по наличната документация и КСС /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/. </w:t>
      </w:r>
    </w:p>
    <w:p w14:paraId="5ECFAE7A" w14:textId="77777777" w:rsidR="00017871" w:rsidRPr="00E74E19" w:rsidRDefault="00017871" w:rsidP="00017871">
      <w:pPr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E19">
        <w:rPr>
          <w:rFonts w:ascii="Times New Roman" w:eastAsia="Calibri" w:hAnsi="Times New Roman" w:cs="Times New Roman"/>
          <w:sz w:val="26"/>
          <w:szCs w:val="26"/>
        </w:rPr>
        <w:t xml:space="preserve">Всички срокове да бъдат посочени в </w:t>
      </w:r>
      <w:r w:rsidRPr="00E74E19">
        <w:rPr>
          <w:rFonts w:ascii="Times New Roman" w:eastAsia="Calibri" w:hAnsi="Times New Roman" w:cs="Times New Roman"/>
          <w:b/>
          <w:sz w:val="26"/>
          <w:szCs w:val="26"/>
        </w:rPr>
        <w:t>КАЛЕНДАРНИ ДНИ</w:t>
      </w:r>
      <w:r w:rsidRPr="00E74E1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0657741" w14:textId="77777777" w:rsidR="00017871" w:rsidRPr="00E74E19" w:rsidRDefault="00017871" w:rsidP="00017871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9CD8E6" w14:textId="77777777" w:rsidR="00017871" w:rsidRPr="00E74E19" w:rsidRDefault="00017871" w:rsidP="003749E4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Гаранционен срок за качествено извършена работа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№7.</w:t>
      </w:r>
    </w:p>
    <w:p w14:paraId="2F39B2B1" w14:textId="77777777" w:rsidR="00017871" w:rsidRPr="00E74E19" w:rsidRDefault="00017871" w:rsidP="003749E4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№8.</w:t>
      </w:r>
    </w:p>
    <w:p w14:paraId="5389008C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№9.</w:t>
      </w:r>
    </w:p>
    <w:p w14:paraId="49E6E94E" w14:textId="35EF6788" w:rsidR="00017871" w:rsidRPr="000E2564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Проекто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-договор</w:t>
      </w:r>
      <w:r w:rsidR="000E256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E2564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0E2564" w:rsidRPr="000E2564">
        <w:rPr>
          <w:rFonts w:ascii="Times New Roman" w:eastAsia="Times New Roman" w:hAnsi="Times New Roman" w:cs="Times New Roman"/>
          <w:sz w:val="26"/>
          <w:szCs w:val="26"/>
          <w:lang w:val="en-US"/>
        </w:rPr>
        <w:t>"</w:t>
      </w:r>
      <w:r w:rsidR="000E2564" w:rsidRPr="000E2564">
        <w:rPr>
          <w:rFonts w:ascii="Times New Roman" w:eastAsia="Times New Roman" w:hAnsi="Times New Roman" w:cs="Times New Roman"/>
          <w:sz w:val="26"/>
          <w:szCs w:val="26"/>
        </w:rPr>
        <w:t>Общи условия към договори, сключвани от „Асарел-</w:t>
      </w:r>
      <w:r w:rsidR="000E256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E2564">
        <w:rPr>
          <w:rFonts w:ascii="Times New Roman" w:eastAsia="Times New Roman" w:hAnsi="Times New Roman" w:cs="Times New Roman"/>
          <w:sz w:val="26"/>
          <w:szCs w:val="26"/>
        </w:rPr>
        <w:tab/>
      </w:r>
      <w:r w:rsidR="000E2564" w:rsidRPr="000E2564">
        <w:rPr>
          <w:rFonts w:ascii="Times New Roman" w:eastAsia="Times New Roman" w:hAnsi="Times New Roman" w:cs="Times New Roman"/>
          <w:sz w:val="26"/>
          <w:szCs w:val="26"/>
        </w:rPr>
        <w:t>Медет“ АД</w:t>
      </w:r>
      <w:r w:rsidR="000E2564" w:rsidRPr="000E256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" </w:t>
      </w:r>
      <w:r w:rsidR="000E2564" w:rsidRPr="000E2564">
        <w:rPr>
          <w:rFonts w:ascii="Times New Roman" w:eastAsia="Times New Roman" w:hAnsi="Times New Roman" w:cs="Times New Roman"/>
          <w:sz w:val="26"/>
          <w:szCs w:val="26"/>
        </w:rPr>
        <w:t>с външни партньори</w:t>
      </w:r>
      <w:r w:rsidR="000E2564">
        <w:rPr>
          <w:rFonts w:ascii="Times New Roman" w:eastAsia="Times New Roman" w:hAnsi="Times New Roman" w:cs="Times New Roman"/>
          <w:sz w:val="26"/>
          <w:szCs w:val="26"/>
          <w:lang w:val="en-US"/>
        </w:rPr>
        <w:t>"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/не се попълва, само се парафира и подпечатва всяка страница като  свидетелство, че оферентът е запознат с условията по него/. Бележки към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проекто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-договора НЯМА да се приемат в последващи етапи от проучването.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№10</w:t>
      </w:r>
      <w:r w:rsidR="000E2564">
        <w:rPr>
          <w:rFonts w:ascii="Times New Roman" w:eastAsia="Times New Roman" w:hAnsi="Times New Roman" w:cs="Times New Roman"/>
          <w:b/>
          <w:sz w:val="26"/>
          <w:szCs w:val="26"/>
        </w:rPr>
        <w:t xml:space="preserve"> и Приложение №4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A912523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Декларация за срок на валидност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№11.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Да се посочи срок на валидност на офертата не по-малък от 120 календарни дни.</w:t>
      </w:r>
    </w:p>
    <w:p w14:paraId="6D4A7459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Административни сведения, точен адрес, имената на лицата за контакти, телефон, факс и Е-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№12.</w:t>
      </w:r>
    </w:p>
    <w:p w14:paraId="5C5E62DB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Декларация за ползване или не на подизпълнители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№13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както и декларация от управителя на подизпълнителя, че дава своето предварителното съгласие за работа по определена част от Обекта.</w:t>
      </w:r>
    </w:p>
    <w:p w14:paraId="2C035463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№14.</w:t>
      </w:r>
    </w:p>
    <w:p w14:paraId="16C911DD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right="2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E74E19">
        <w:rPr>
          <w:rFonts w:ascii="Times New Roman" w:eastAsia="Times New Roman" w:hAnsi="Times New Roman" w:cs="Times New Roman"/>
          <w:b/>
          <w:bCs/>
          <w:sz w:val="26"/>
          <w:szCs w:val="26"/>
        </w:rPr>
        <w:t>ИЗПЪЛНИТЕЛЯ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преди извършване огледа на обекта и остава при </w:t>
      </w:r>
      <w:r w:rsidRPr="00E74E19">
        <w:rPr>
          <w:rFonts w:ascii="Times New Roman" w:eastAsia="Times New Roman" w:hAnsi="Times New Roman" w:cs="Times New Roman"/>
          <w:b/>
          <w:bCs/>
          <w:sz w:val="26"/>
          <w:szCs w:val="26"/>
        </w:rPr>
        <w:t>ВЪЗЛОЖИТЕЛЯ</w:t>
      </w: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. Вторият екземпляр се подписва от Управителя/</w:t>
      </w:r>
      <w:proofErr w:type="spellStart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>Изп.директор</w:t>
      </w:r>
      <w:proofErr w:type="spellEnd"/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кандидата и го прилага в офертата си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Приложение №15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BF1218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Автореференция с описание на дейностите, които фирмата изпълнява.</w:t>
      </w:r>
    </w:p>
    <w:p w14:paraId="4F25EF25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Доказателства за технически опит, квалификация и възможности на кандидата със следните документи:</w:t>
      </w:r>
    </w:p>
    <w:p w14:paraId="7D5442C4" w14:textId="77777777"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E74E19">
        <w:rPr>
          <w:rFonts w:ascii="Times New Roman" w:eastAsia="Times New Roman" w:hAnsi="Times New Roman" w:cs="Times New Roman"/>
          <w:noProof/>
          <w:sz w:val="26"/>
          <w:szCs w:val="26"/>
        </w:rPr>
        <w:t>ИТР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персонал/;</w:t>
      </w:r>
    </w:p>
    <w:p w14:paraId="249261B9" w14:textId="77777777"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Справка за налична собствена строителна механизация и автотранспорт;</w:t>
      </w:r>
    </w:p>
    <w:p w14:paraId="1EBBCE40" w14:textId="77777777"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Удостоверения за членуване в браншови организации</w:t>
      </w:r>
      <w:r w:rsidR="00E63C95"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E43123" w14:textId="77777777" w:rsidR="00017871" w:rsidRPr="00E74E19" w:rsidRDefault="00017871" w:rsidP="003749E4">
      <w:pPr>
        <w:widowControl w:val="0"/>
        <w:numPr>
          <w:ilvl w:val="0"/>
          <w:numId w:val="8"/>
        </w:numPr>
        <w:tabs>
          <w:tab w:val="num" w:pos="1843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Справка за изпълнени обекти от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подобен характер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през последните 3 /три/ години с пълно описание на предмета и посочване на цена, срок на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>изпълнение и данни за съответния възложител;</w:t>
      </w:r>
    </w:p>
    <w:p w14:paraId="3E3DD4EC" w14:textId="26932E3A" w:rsidR="00017871" w:rsidRPr="00E74E19" w:rsidRDefault="00017871" w:rsidP="003749E4">
      <w:pPr>
        <w:numPr>
          <w:ilvl w:val="0"/>
          <w:numId w:val="8"/>
        </w:numPr>
        <w:tabs>
          <w:tab w:val="num" w:pos="1843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Референции /минимум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0E256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бр</w:t>
      </w:r>
      <w:r w:rsidR="000E256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за обекти с подобен характер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за последните три години и референтен лист с адреси, телефонни номера и лица за контакти от други възложители.</w:t>
      </w:r>
    </w:p>
    <w:p w14:paraId="651E26F7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Удостоверение за актуалното състояние на фирмата. </w:t>
      </w:r>
    </w:p>
    <w:p w14:paraId="50C9CBA3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Финансов отчет</w:t>
      </w:r>
      <w:r w:rsidR="00E74E1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68961A5B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Копие от документ за застраховка за професионална отговорност по реда на чл. 171 ЗУТ.</w:t>
      </w:r>
    </w:p>
    <w:p w14:paraId="617E15B5" w14:textId="77777777" w:rsidR="00017871" w:rsidRPr="00E74E19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Копие от документ за наличие на системи за контрол: Обхват</w:t>
      </w:r>
      <w:r w:rsidR="00E63C95" w:rsidRPr="00E74E19">
        <w:rPr>
          <w:rFonts w:ascii="Times New Roman" w:eastAsia="Times New Roman" w:hAnsi="Times New Roman" w:cs="Times New Roman"/>
          <w:sz w:val="26"/>
          <w:szCs w:val="26"/>
        </w:rPr>
        <w:t>ът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сертификацията трябва да съответства на предмета на поръчката.</w:t>
      </w:r>
    </w:p>
    <w:p w14:paraId="3D13BC3C" w14:textId="77777777" w:rsidR="00017871" w:rsidRDefault="00017871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Изисквания за съдействие от страна на Възложителя и условия за изпълнение на задачата. /ако няма се декларира/</w:t>
      </w:r>
    </w:p>
    <w:p w14:paraId="392930D3" w14:textId="77777777" w:rsidR="00631A77" w:rsidRDefault="00631A77" w:rsidP="003749E4">
      <w:pPr>
        <w:numPr>
          <w:ilvl w:val="0"/>
          <w:numId w:val="13"/>
        </w:numPr>
        <w:tabs>
          <w:tab w:val="clear" w:pos="149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Декларация относно изискванията на „Асарел-Медет“ АД за съответствие с режим на наложени международни ограничителни мерки и мерки върху търговията.</w:t>
      </w:r>
    </w:p>
    <w:p w14:paraId="7C42DF1F" w14:textId="77777777" w:rsidR="000E006B" w:rsidRPr="00E74E19" w:rsidRDefault="000E006B" w:rsidP="000E00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76AB9D" w14:textId="77777777" w:rsidR="00017871" w:rsidRPr="00E74E19" w:rsidRDefault="00017871" w:rsidP="001036A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4.3. Важни услови за участниците:</w:t>
      </w:r>
    </w:p>
    <w:p w14:paraId="5FA2698B" w14:textId="68BFCDCA" w:rsidR="00017871" w:rsidRPr="00E74E19" w:rsidRDefault="00017871" w:rsidP="001036A6">
      <w:pPr>
        <w:numPr>
          <w:ilvl w:val="0"/>
          <w:numId w:val="6"/>
        </w:numPr>
        <w:tabs>
          <w:tab w:val="num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непредставяне</w:t>
      </w:r>
      <w:proofErr w:type="spellEnd"/>
      <w:r w:rsidR="005800B1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който и да е от указаните в т.4.1 и 4.2 документи или при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непопълване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на, което и да е от приложенията по образец с указания за попълване, съответният участник ще бъде декласиран от по-нататъшно участие в процедурата.</w:t>
      </w:r>
    </w:p>
    <w:p w14:paraId="74B7EC95" w14:textId="77777777" w:rsidR="00017871" w:rsidRPr="00E74E19" w:rsidRDefault="00017871" w:rsidP="001036A6">
      <w:pPr>
        <w:numPr>
          <w:ilvl w:val="0"/>
          <w:numId w:val="7"/>
        </w:numPr>
        <w:tabs>
          <w:tab w:val="num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Всички описани документи в т.4.1 и т.4.2 се поставят заедно в общ голям плик. Попълнените приложения №1 и №2 се представят, както на хартиен, така и на електронен носител CD /DVD/ диск в Excel формат по формулярите образец на Възложителя.</w:t>
      </w:r>
    </w:p>
    <w:p w14:paraId="4EFC1055" w14:textId="77777777" w:rsidR="00017871" w:rsidRPr="00E74E19" w:rsidRDefault="00F56D36" w:rsidP="0010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фертите се представят, като части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Финансова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Техническа</w:t>
      </w:r>
      <w:r w:rsidR="00017871"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се поставят в </w:t>
      </w:r>
      <w:r w:rsidR="00017871" w:rsidRPr="000E2564">
        <w:rPr>
          <w:rFonts w:ascii="Times New Roman" w:eastAsia="Times New Roman" w:hAnsi="Times New Roman" w:cs="Times New Roman"/>
          <w:sz w:val="26"/>
          <w:szCs w:val="26"/>
          <w:u w:val="single"/>
        </w:rPr>
        <w:t>два отделни по-малки непрозрачни плика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>, които от своя страна се поставят в общ голям непрозрачен плик.)</w:t>
      </w:r>
    </w:p>
    <w:p w14:paraId="370B5EA0" w14:textId="77777777" w:rsidR="00017871" w:rsidRPr="00E74E19" w:rsidRDefault="00017871" w:rsidP="001036A6">
      <w:pPr>
        <w:numPr>
          <w:ilvl w:val="0"/>
          <w:numId w:val="7"/>
        </w:numPr>
        <w:tabs>
          <w:tab w:val="num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Класирането на участниците в настоящата процедура и крайният избор на Главен изпълнител ще бъде извършено по комплексна методика за оценка на предложенията съобразно одобрени критерии.</w:t>
      </w:r>
    </w:p>
    <w:p w14:paraId="4A3A007C" w14:textId="77777777" w:rsidR="00017871" w:rsidRPr="00E74E19" w:rsidRDefault="00017871" w:rsidP="001036A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2E315F27" w14:textId="77777777" w:rsidR="00017871" w:rsidRPr="00E74E19" w:rsidRDefault="00017871" w:rsidP="00103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5. Начин и критерии за приемане на извършената работа. Качествени изисквания към услугата:</w:t>
      </w:r>
    </w:p>
    <w:p w14:paraId="371C274C" w14:textId="77777777" w:rsidR="00017871" w:rsidRPr="00E74E19" w:rsidRDefault="00017871" w:rsidP="00D311B7">
      <w:pPr>
        <w:pStyle w:val="ListParagraph"/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Възложителя има право да посещава площадката на строително–монтажните и ремонтни работи по всяко едно време, с цел контрол върху спазване на техническото решение и качеството на изпълнение.</w:t>
      </w:r>
    </w:p>
    <w:p w14:paraId="4E1C5711" w14:textId="77777777" w:rsidR="00017871" w:rsidRPr="00E74E19" w:rsidRDefault="00017871" w:rsidP="00D311B7">
      <w:pPr>
        <w:pStyle w:val="ListParagraph"/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ПИПСМР.</w:t>
      </w:r>
    </w:p>
    <w:p w14:paraId="3044F374" w14:textId="77777777"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Протоколи по Наредба No3.</w:t>
      </w:r>
    </w:p>
    <w:p w14:paraId="603C7F88" w14:textId="77777777"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Протоколи от лабораторни измервания, единични изпитания,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прогонки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наладъчни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работи, 72-часови проби при експлоатационни условия и др..</w:t>
      </w:r>
    </w:p>
    <w:p w14:paraId="0BF56ECF" w14:textId="77777777"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документи- сертификати и декларации за съответствие на продуктите.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lastRenderedPageBreak/>
        <w:t>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61A8ABFA" w14:textId="77777777"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протокол.</w:t>
      </w:r>
    </w:p>
    <w:p w14:paraId="1EDA792D" w14:textId="77777777"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Подготовка на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екзекутиви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6787A4" w14:textId="77777777"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Снимков материал.</w:t>
      </w:r>
    </w:p>
    <w:p w14:paraId="24CB85AE" w14:textId="77777777"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Констативен акт за установяване годността на строежа за приемане.</w:t>
      </w:r>
    </w:p>
    <w:p w14:paraId="2ED43BA7" w14:textId="77777777"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текат гаранционните срокове за СРР по договор.</w:t>
      </w:r>
    </w:p>
    <w:p w14:paraId="1F014E89" w14:textId="77777777"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5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Изпълненият обем СРР, подлежащи на заплащане ще се отчита и заплаща въз основа на следните документи:</w:t>
      </w:r>
    </w:p>
    <w:p w14:paraId="102EA195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Количествено-стойностна сметка (Протокол за установяване и заплащане на извършените видове СРР с натрупване от началото на изпълнението, подписана от представители на Възложителя и Изпълнителя;</w:t>
      </w:r>
    </w:p>
    <w:p w14:paraId="67F9935D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Заверена от Възложителя, подробна количествена ведомост към всеки протокол за установяване и заплащане на извършените видове СРР,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ПИПСМР, заверени от Възложителя; Декларация за съответствие (сертификат) на материалите, полуфабрикатите и изделията;</w:t>
      </w:r>
    </w:p>
    <w:p w14:paraId="6C974680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Анализи за единичните цени на изпълнените СРР, които не са определени в Приложение КСС към договора;</w:t>
      </w:r>
    </w:p>
    <w:p w14:paraId="0278960A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Искане за плащане (Сметка обр.22);</w:t>
      </w:r>
    </w:p>
    <w:p w14:paraId="6720A2B8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Протокол от лицензирана лаборатория от извършените замери;</w:t>
      </w:r>
    </w:p>
    <w:p w14:paraId="6A0F69AD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Издадена данъчна фактура от Изпълнителя;</w:t>
      </w:r>
    </w:p>
    <w:p w14:paraId="6C55F3DA" w14:textId="77777777" w:rsidR="00017871" w:rsidRPr="00E74E19" w:rsidRDefault="00017871" w:rsidP="00D311B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непредставяне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някой от изредените документи не следва да бъде извършено разплащане на актуваните СРР.</w:t>
      </w:r>
    </w:p>
    <w:p w14:paraId="3878E283" w14:textId="77777777" w:rsidR="00017871" w:rsidRPr="00E74E19" w:rsidRDefault="00017871" w:rsidP="000E006B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Изпълнителят е длъжен да актува само изцяло извършени и годни за приемане СРР.</w:t>
      </w:r>
    </w:p>
    <w:p w14:paraId="1096A039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Качеството на изпълнените СРР и замерването им се извършва съгласно изискванията на Правилата за изпълнение и приемане на СМР и изискванията в предоставените чертежи.</w:t>
      </w:r>
    </w:p>
    <w:p w14:paraId="7D8D5C02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Некачествено извършените работи извън нормативите на Правилата за изпълнение и приемане на СРР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работи.</w:t>
      </w:r>
    </w:p>
    <w:p w14:paraId="330FA67F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7A733405" w14:textId="77777777" w:rsidR="00017871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14:paraId="309F9483" w14:textId="77777777" w:rsidR="008846BE" w:rsidRDefault="008846BE" w:rsidP="008846BE">
      <w:pPr>
        <w:tabs>
          <w:tab w:val="left" w:pos="1276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5112041" w14:textId="77777777" w:rsidR="00017871" w:rsidRPr="00E74E19" w:rsidRDefault="00017871" w:rsidP="000178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D0F666F" w14:textId="77777777" w:rsidR="00017871" w:rsidRPr="00E74E19" w:rsidRDefault="00017871" w:rsidP="00D311B7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Други условия</w:t>
      </w:r>
    </w:p>
    <w:p w14:paraId="42D97DE0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Да се спазват Общите условия към договорите с изискванията за дейности, изпълнявани от външни партньори в контролираните от „Асарел Медет”</w:t>
      </w:r>
      <w:r w:rsidR="000E006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АД територии, относно здраве и безопасност при работа, пожарна безопасност, опазване околната среда, пропускателен режим, сигурност и кадрово осигуряване.</w:t>
      </w:r>
    </w:p>
    <w:p w14:paraId="2CBED424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14:paraId="2FDD33C8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При изпълнението СРР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ЗБР и ПАБ.</w:t>
      </w:r>
    </w:p>
    <w:p w14:paraId="54185D2A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Стриктно да се спазват действащи нормативни документи по осигуряване на здраве и безопасност при работа.</w:t>
      </w:r>
    </w:p>
    <w:p w14:paraId="45BB0879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Задължително е изискването за наличие на постоянно техническо ръководство. </w:t>
      </w:r>
    </w:p>
    <w:p w14:paraId="3340D93B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дву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-/три-сменно работно време, съобразно условията по договора).</w:t>
      </w:r>
    </w:p>
    <w:p w14:paraId="59DA8D04" w14:textId="77777777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3060B177" w14:textId="00375C08" w:rsidR="00017871" w:rsidRPr="00E74E19" w:rsidRDefault="00017871" w:rsidP="00D311B7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Офертите да се представят до 15</w:t>
      </w:r>
      <w:r w:rsidR="001D7542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30 часа на  </w:t>
      </w:r>
      <w:r w:rsidR="001D7542" w:rsidRPr="001D754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23.07.2025</w:t>
      </w:r>
      <w:r w:rsidRPr="001D75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г.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по един от следните начини:</w:t>
      </w:r>
    </w:p>
    <w:p w14:paraId="0884E200" w14:textId="20E72C49" w:rsidR="00017871" w:rsidRPr="00E74E19" w:rsidRDefault="00017871" w:rsidP="00D311B7">
      <w:pPr>
        <w:numPr>
          <w:ilvl w:val="0"/>
          <w:numId w:val="11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На ръка в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Деловодството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“Асарел-Медет” АД, запечатани в плик, адресирани до Изпълнителния Директор на “Асарел – Медет” АД, 4 500 гр. Панагюрище с надпис: 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“Оферта за </w:t>
      </w:r>
      <w:r w:rsidR="001036A6" w:rsidRPr="00E74E19">
        <w:rPr>
          <w:rFonts w:ascii="Times New Roman" w:eastAsia="Times New Roman" w:hAnsi="Times New Roman" w:cs="Times New Roman"/>
          <w:b/>
          <w:sz w:val="26"/>
          <w:szCs w:val="26"/>
        </w:rPr>
        <w:t>Ремонт на асфалтови пътища през 202</w:t>
      </w:r>
      <w:r w:rsidR="00C8319A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1036A6"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”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и забележка: „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Да се  отвори само в присъствието на определената за целта комисия !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6CDEBD37" w14:textId="77777777" w:rsidR="00017871" w:rsidRPr="00E74E19" w:rsidRDefault="00017871" w:rsidP="00D311B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По обикновена или куриерска </w:t>
      </w: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поща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запечатани в плик, адресирани до (както в предишната точка) /валидно е и пощенско клеймо/.</w:t>
      </w:r>
    </w:p>
    <w:p w14:paraId="380DCF0F" w14:textId="46C38ED0" w:rsidR="00017871" w:rsidRPr="00E74E19" w:rsidRDefault="00D311B7" w:rsidP="00D311B7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>На e-</w:t>
      </w:r>
      <w:proofErr w:type="spellStart"/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C40733" w:rsidRPr="00C40733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en-US"/>
        </w:rPr>
        <w:t>pbox</w:t>
      </w:r>
      <w:proofErr w:type="spellEnd"/>
      <w:r w:rsidR="00017871" w:rsidRPr="00C40733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</w:rPr>
        <w:t>@asarel.com</w:t>
      </w:r>
      <w:r w:rsidR="00017871" w:rsidRPr="00E74E19">
        <w:rPr>
          <w:rFonts w:ascii="Times New Roman" w:eastAsia="Times New Roman" w:hAnsi="Times New Roman" w:cs="Times New Roman"/>
          <w:sz w:val="26"/>
          <w:szCs w:val="26"/>
        </w:rPr>
        <w:t>, лично на вниманието на Изпълнителния Директор.</w:t>
      </w:r>
    </w:p>
    <w:p w14:paraId="04CD3178" w14:textId="77777777"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Офертите се  отварят и разглеждат от избраната за целта комисия .</w:t>
      </w:r>
    </w:p>
    <w:p w14:paraId="4EEF72DA" w14:textId="77777777" w:rsidR="00017871" w:rsidRPr="00E74E19" w:rsidRDefault="00017871" w:rsidP="00D311B7">
      <w:pPr>
        <w:numPr>
          <w:ilvl w:val="1"/>
          <w:numId w:val="1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14:paraId="5316001E" w14:textId="77777777" w:rsidR="00017871" w:rsidRPr="00E74E19" w:rsidRDefault="00017871" w:rsidP="00D311B7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E74E19">
        <w:rPr>
          <w:rFonts w:ascii="Times New Roman" w:eastAsia="Times New Roman" w:hAnsi="Times New Roman" w:cs="Times New Roman"/>
          <w:sz w:val="26"/>
          <w:szCs w:val="26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432D0AD8" w14:textId="77777777" w:rsidR="002776D0" w:rsidRDefault="002776D0" w:rsidP="000178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0F6075" w14:textId="47131C2F" w:rsidR="00017871" w:rsidRPr="00E74E19" w:rsidRDefault="00017871" w:rsidP="000178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7. За контакти</w:t>
      </w:r>
    </w:p>
    <w:p w14:paraId="7EF42F02" w14:textId="655A16E6" w:rsidR="00332EAC" w:rsidRPr="00E74E19" w:rsidRDefault="00332EAC" w:rsidP="0001787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„Асарел – Медет” АД, </w:t>
      </w:r>
      <w:r w:rsidR="00D740F4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инж. </w:t>
      </w:r>
      <w:r w:rsidR="00D740F4">
        <w:rPr>
          <w:rFonts w:ascii="Times New Roman" w:eastAsia="Times New Roman" w:hAnsi="Times New Roman" w:cs="Times New Roman"/>
          <w:sz w:val="26"/>
          <w:szCs w:val="26"/>
        </w:rPr>
        <w:t>Илияна Гарванова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78BC5D01" w14:textId="126BDB86" w:rsidR="00332EAC" w:rsidRPr="00E74E19" w:rsidRDefault="00332EAC" w:rsidP="00017871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тел: 0357/60210 вътр. </w:t>
      </w:r>
      <w:r w:rsidR="00A735B9">
        <w:rPr>
          <w:rFonts w:ascii="Times New Roman" w:eastAsia="Times New Roman" w:hAnsi="Times New Roman" w:cs="Times New Roman"/>
          <w:sz w:val="26"/>
          <w:szCs w:val="26"/>
        </w:rPr>
        <w:t>595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, e-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7" w:history="1">
        <w:r w:rsidR="00A735B9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/>
          </w:rPr>
          <w:t>ilianagarvanova</w:t>
        </w:r>
        <w:r w:rsidRPr="00E74E19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@asarel.com</w:t>
        </w:r>
      </w:hyperlink>
    </w:p>
    <w:p w14:paraId="3931D05C" w14:textId="77777777" w:rsidR="002776D0" w:rsidRDefault="002776D0" w:rsidP="00017871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48E42D" w14:textId="367B7485" w:rsidR="00017871" w:rsidRPr="00E46ECA" w:rsidRDefault="00017871" w:rsidP="00017871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E74E19">
        <w:rPr>
          <w:rFonts w:ascii="Times New Roman" w:eastAsia="Times New Roman" w:hAnsi="Times New Roman" w:cs="Times New Roman"/>
          <w:b/>
          <w:sz w:val="26"/>
          <w:szCs w:val="26"/>
        </w:rPr>
        <w:t>8. Приложения:</w:t>
      </w:r>
    </w:p>
    <w:p w14:paraId="20667315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2D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№1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„Техническа спецификация за обекта” – Количествена сметка</w:t>
      </w:r>
      <w:r w:rsidR="002D2F75"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559B34A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2D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№2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- Техническа </w:t>
      </w:r>
      <w:r w:rsidR="00E74E19" w:rsidRPr="00E74E19">
        <w:rPr>
          <w:rFonts w:ascii="Times New Roman" w:eastAsia="Times New Roman" w:hAnsi="Times New Roman" w:cs="Times New Roman"/>
          <w:sz w:val="26"/>
          <w:szCs w:val="26"/>
        </w:rPr>
        <w:t>спецификация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на основните материали, които ще бъдат влагани на обекта</w:t>
      </w:r>
      <w:r w:rsidR="002D2F75" w:rsidRPr="00E74E1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D3FDC60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2D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№3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Справка за ценообразуващи показатели.</w:t>
      </w:r>
    </w:p>
    <w:p w14:paraId="05F61516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2D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№4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Предлагана обща офертна цена и начин за разплащане.</w:t>
      </w:r>
    </w:p>
    <w:p w14:paraId="4C93A809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2D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№5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Пакетът условия, свързани със срока за изпълнение – срокове и времетраене, план-график с начален и краен срок, справка за готовност за отпочване на работа.</w:t>
      </w:r>
    </w:p>
    <w:p w14:paraId="57A24034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2D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 6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Общ срок за изпълнение.</w:t>
      </w:r>
    </w:p>
    <w:p w14:paraId="0685EA0E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2D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№7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Декларация за предложен гаранционен срок.</w:t>
      </w:r>
    </w:p>
    <w:p w14:paraId="5A70C26C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2D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№8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обекта.</w:t>
      </w:r>
    </w:p>
    <w:p w14:paraId="32DF90F0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2D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№9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Декларация за спазване на условията за Управление на строителните отпадъци</w:t>
      </w:r>
    </w:p>
    <w:p w14:paraId="393EF50C" w14:textId="77777777" w:rsidR="000E2564" w:rsidRDefault="00017871" w:rsidP="000E256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2D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№10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E74E19">
        <w:rPr>
          <w:rFonts w:ascii="Times New Roman" w:eastAsia="Times New Roman" w:hAnsi="Times New Roman" w:cs="Times New Roman"/>
          <w:sz w:val="26"/>
          <w:szCs w:val="26"/>
        </w:rPr>
        <w:t>Проекто</w:t>
      </w:r>
      <w:proofErr w:type="spellEnd"/>
      <w:r w:rsidRPr="00E74E19">
        <w:rPr>
          <w:rFonts w:ascii="Times New Roman" w:eastAsia="Times New Roman" w:hAnsi="Times New Roman" w:cs="Times New Roman"/>
          <w:sz w:val="26"/>
          <w:szCs w:val="26"/>
        </w:rPr>
        <w:t>-</w:t>
      </w:r>
      <w:r w:rsidR="00494056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>оговор за строителство.</w:t>
      </w:r>
    </w:p>
    <w:p w14:paraId="3187B922" w14:textId="12B9D8B6" w:rsidR="0087522D" w:rsidRPr="0087522D" w:rsidRDefault="0087522D" w:rsidP="000E256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64">
        <w:rPr>
          <w:rFonts w:ascii="Times New Roman" w:eastAsia="Times New Roman" w:hAnsi="Times New Roman" w:cs="Times New Roman"/>
          <w:sz w:val="26"/>
          <w:szCs w:val="26"/>
        </w:rPr>
        <w:t xml:space="preserve">10.1. </w:t>
      </w:r>
      <w:r w:rsidR="000E2564" w:rsidRPr="000E2564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№4 -</w:t>
      </w:r>
      <w:r w:rsidR="000E2564" w:rsidRPr="000E25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2564" w:rsidRPr="000E2564">
        <w:rPr>
          <w:rFonts w:ascii="Times New Roman" w:eastAsia="Times New Roman" w:hAnsi="Times New Roman" w:cs="Times New Roman"/>
          <w:sz w:val="26"/>
          <w:szCs w:val="26"/>
          <w:lang w:val="en-US"/>
        </w:rPr>
        <w:t>"</w:t>
      </w:r>
      <w:r w:rsidR="000E2564" w:rsidRPr="000E2564">
        <w:rPr>
          <w:rFonts w:ascii="Times New Roman" w:eastAsia="Times New Roman" w:hAnsi="Times New Roman" w:cs="Times New Roman"/>
          <w:sz w:val="26"/>
          <w:szCs w:val="26"/>
        </w:rPr>
        <w:t>Общи условия към договори, сключвани от „Асарел-</w:t>
      </w:r>
      <w:r w:rsidR="000E256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E2564">
        <w:rPr>
          <w:rFonts w:ascii="Times New Roman" w:eastAsia="Times New Roman" w:hAnsi="Times New Roman" w:cs="Times New Roman"/>
          <w:sz w:val="26"/>
          <w:szCs w:val="26"/>
        </w:rPr>
        <w:tab/>
      </w:r>
      <w:r w:rsidR="000E2564" w:rsidRPr="000E2564">
        <w:rPr>
          <w:rFonts w:ascii="Times New Roman" w:eastAsia="Times New Roman" w:hAnsi="Times New Roman" w:cs="Times New Roman"/>
          <w:sz w:val="26"/>
          <w:szCs w:val="26"/>
        </w:rPr>
        <w:t>Медет“ АД</w:t>
      </w:r>
      <w:r w:rsidR="000E2564" w:rsidRPr="000E256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" </w:t>
      </w:r>
      <w:r w:rsidR="000E2564" w:rsidRPr="000E2564">
        <w:rPr>
          <w:rFonts w:ascii="Times New Roman" w:eastAsia="Times New Roman" w:hAnsi="Times New Roman" w:cs="Times New Roman"/>
          <w:sz w:val="26"/>
          <w:szCs w:val="26"/>
        </w:rPr>
        <w:t xml:space="preserve">с външни партньори към </w:t>
      </w:r>
      <w:proofErr w:type="spellStart"/>
      <w:r w:rsidR="000E2564" w:rsidRPr="000E2564">
        <w:rPr>
          <w:rFonts w:ascii="Times New Roman" w:eastAsia="Times New Roman" w:hAnsi="Times New Roman" w:cs="Times New Roman"/>
          <w:sz w:val="26"/>
          <w:szCs w:val="26"/>
        </w:rPr>
        <w:t>Проекто</w:t>
      </w:r>
      <w:proofErr w:type="spellEnd"/>
      <w:r w:rsidR="000E2564" w:rsidRPr="000E2564">
        <w:rPr>
          <w:rFonts w:ascii="Times New Roman" w:eastAsia="Times New Roman" w:hAnsi="Times New Roman" w:cs="Times New Roman"/>
          <w:sz w:val="26"/>
          <w:szCs w:val="26"/>
        </w:rPr>
        <w:t>-договора</w:t>
      </w:r>
    </w:p>
    <w:p w14:paraId="26270391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2D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№11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Декларация за срок на валидност.</w:t>
      </w:r>
    </w:p>
    <w:p w14:paraId="41C0987C" w14:textId="77777777" w:rsidR="00685D95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6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Приложения №12 – </w:t>
      </w:r>
      <w:r w:rsidR="00685D95" w:rsidRPr="000E2564">
        <w:rPr>
          <w:rFonts w:ascii="Times New Roman" w:eastAsia="Times New Roman" w:hAnsi="Times New Roman" w:cs="Times New Roman"/>
          <w:b/>
          <w:bCs/>
          <w:sz w:val="26"/>
          <w:szCs w:val="26"/>
        </w:rPr>
        <w:t>/12-1, 12-2 и 12-3/</w:t>
      </w:r>
      <w:r w:rsidR="00685D95"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„Административни сведения” и Декларации за отсъствие на обстоятелства.</w:t>
      </w:r>
    </w:p>
    <w:p w14:paraId="14A6997A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64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№13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Образец на Декларация за Подизпълнители.</w:t>
      </w:r>
    </w:p>
    <w:p w14:paraId="565A9B49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64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№14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Декларация за оглед на площадката.</w:t>
      </w:r>
    </w:p>
    <w:p w14:paraId="6D0421AC" w14:textId="77777777" w:rsidR="00017871" w:rsidRPr="00E74E19" w:rsidRDefault="00017871" w:rsidP="003749E4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64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№15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Образец на Декларация за конфиденциалност.</w:t>
      </w:r>
    </w:p>
    <w:p w14:paraId="528CC1BD" w14:textId="77777777" w:rsidR="00685D95" w:rsidRPr="00E74E19" w:rsidRDefault="00685D95" w:rsidP="00685D95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64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№16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Утвърдена технология на Възложителя за изпълнение на дейностите.</w:t>
      </w:r>
    </w:p>
    <w:p w14:paraId="7CF14C0B" w14:textId="77777777" w:rsidR="00685D95" w:rsidRDefault="00685D95" w:rsidP="00685D95">
      <w:pPr>
        <w:widowControl w:val="0"/>
        <w:numPr>
          <w:ilvl w:val="0"/>
          <w:numId w:val="1"/>
        </w:numPr>
        <w:tabs>
          <w:tab w:val="clear" w:pos="107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2564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№1</w:t>
      </w:r>
      <w:r w:rsidR="00793EA1" w:rsidRPr="000E2564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E74E19">
        <w:rPr>
          <w:rFonts w:ascii="Times New Roman" w:eastAsia="Times New Roman" w:hAnsi="Times New Roman" w:cs="Times New Roman"/>
          <w:sz w:val="26"/>
          <w:szCs w:val="26"/>
        </w:rPr>
        <w:t xml:space="preserve"> – Ситуационна схема на обекта.</w:t>
      </w:r>
    </w:p>
    <w:p w14:paraId="77BB27A9" w14:textId="424189A5" w:rsidR="002776D0" w:rsidRDefault="00631A77" w:rsidP="000E2564">
      <w:pPr>
        <w:pStyle w:val="ListParagraph"/>
        <w:numPr>
          <w:ilvl w:val="0"/>
          <w:numId w:val="1"/>
        </w:numPr>
        <w:tabs>
          <w:tab w:val="clear" w:pos="1070"/>
        </w:tabs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6"/>
          <w:szCs w:val="26"/>
        </w:rPr>
      </w:pPr>
      <w:r w:rsidRPr="000E2564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 18</w:t>
      </w:r>
      <w:r w:rsidRPr="008846BE">
        <w:rPr>
          <w:rFonts w:ascii="Times New Roman" w:eastAsia="Times New Roman" w:hAnsi="Times New Roman" w:cs="Times New Roman"/>
          <w:sz w:val="26"/>
          <w:szCs w:val="26"/>
        </w:rPr>
        <w:t xml:space="preserve"> – Декларация относно изискванията на „Асарел-Медет“ АД за съответствие с режим на наложени международни ограничителни мерки и мерки върху търговията.</w:t>
      </w:r>
    </w:p>
    <w:p w14:paraId="674A48AB" w14:textId="77777777" w:rsidR="000E2564" w:rsidRPr="000E2564" w:rsidRDefault="000E2564" w:rsidP="000E2564">
      <w:pPr>
        <w:pStyle w:val="ListParagraph"/>
        <w:spacing w:after="120" w:line="240" w:lineRule="auto"/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1C63A9F2" w14:textId="3C639038" w:rsidR="002776D0" w:rsidRDefault="002776D0" w:rsidP="00017871">
      <w:pPr>
        <w:widowControl w:val="0"/>
        <w:tabs>
          <w:tab w:val="left" w:pos="5245"/>
        </w:tabs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C3CB1B" w14:textId="5DB1A684" w:rsidR="00996744" w:rsidRPr="00CE2967" w:rsidRDefault="00685D95" w:rsidP="004E17E4">
      <w:pPr>
        <w:widowControl w:val="0"/>
        <w:spacing w:after="0" w:line="240" w:lineRule="auto"/>
        <w:contextualSpacing/>
        <w:mirrorIndents/>
        <w:jc w:val="both"/>
        <w:rPr>
          <w:sz w:val="26"/>
          <w:szCs w:val="26"/>
          <w:lang w:val="en-US"/>
        </w:rPr>
      </w:pPr>
      <w:r w:rsidRPr="00E74E19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sectPr w:rsidR="00996744" w:rsidRPr="00CE2967" w:rsidSect="0086450E">
      <w:footerReference w:type="default" r:id="rId8"/>
      <w:pgSz w:w="11906" w:h="16838"/>
      <w:pgMar w:top="1417" w:right="1417" w:bottom="1135" w:left="1417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62A5" w14:textId="77777777" w:rsidR="00950BF6" w:rsidRDefault="00950BF6" w:rsidP="0086450E">
      <w:pPr>
        <w:spacing w:after="0" w:line="240" w:lineRule="auto"/>
      </w:pPr>
      <w:r>
        <w:separator/>
      </w:r>
    </w:p>
  </w:endnote>
  <w:endnote w:type="continuationSeparator" w:id="0">
    <w:p w14:paraId="3FC114BB" w14:textId="77777777" w:rsidR="00950BF6" w:rsidRDefault="00950BF6" w:rsidP="0086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16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CB30E" w14:textId="77777777" w:rsidR="0086450E" w:rsidRDefault="008645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DC82C" w14:textId="77777777" w:rsidR="0086450E" w:rsidRDefault="00864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81A7" w14:textId="77777777" w:rsidR="00950BF6" w:rsidRDefault="00950BF6" w:rsidP="0086450E">
      <w:pPr>
        <w:spacing w:after="0" w:line="240" w:lineRule="auto"/>
      </w:pPr>
      <w:r>
        <w:separator/>
      </w:r>
    </w:p>
  </w:footnote>
  <w:footnote w:type="continuationSeparator" w:id="0">
    <w:p w14:paraId="47763645" w14:textId="77777777" w:rsidR="00950BF6" w:rsidRDefault="00950BF6" w:rsidP="0086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4156C5"/>
    <w:multiLevelType w:val="multilevel"/>
    <w:tmpl w:val="2794A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499076F"/>
    <w:multiLevelType w:val="hybridMultilevel"/>
    <w:tmpl w:val="3E7EC6B6"/>
    <w:lvl w:ilvl="0" w:tplc="E27065F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A681F9F"/>
    <w:multiLevelType w:val="hybridMultilevel"/>
    <w:tmpl w:val="977E534C"/>
    <w:lvl w:ilvl="0" w:tplc="6B287D4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2" w15:restartNumberingAfterBreak="0">
    <w:nsid w:val="60F4329C"/>
    <w:multiLevelType w:val="hybridMultilevel"/>
    <w:tmpl w:val="9F92272A"/>
    <w:lvl w:ilvl="0" w:tplc="040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71"/>
    <w:rsid w:val="00017871"/>
    <w:rsid w:val="00031BD6"/>
    <w:rsid w:val="00070DA2"/>
    <w:rsid w:val="000C6E13"/>
    <w:rsid w:val="000E006B"/>
    <w:rsid w:val="000E2564"/>
    <w:rsid w:val="000F1B8A"/>
    <w:rsid w:val="001036A6"/>
    <w:rsid w:val="00113BC4"/>
    <w:rsid w:val="001B0188"/>
    <w:rsid w:val="001D7542"/>
    <w:rsid w:val="00230C3F"/>
    <w:rsid w:val="002776D0"/>
    <w:rsid w:val="00287FBA"/>
    <w:rsid w:val="002D2F75"/>
    <w:rsid w:val="00332EAC"/>
    <w:rsid w:val="003749E4"/>
    <w:rsid w:val="00387020"/>
    <w:rsid w:val="003A4A5F"/>
    <w:rsid w:val="003A5EC0"/>
    <w:rsid w:val="003F307D"/>
    <w:rsid w:val="00400E64"/>
    <w:rsid w:val="00420191"/>
    <w:rsid w:val="00464FD1"/>
    <w:rsid w:val="00494056"/>
    <w:rsid w:val="004E17E4"/>
    <w:rsid w:val="00546803"/>
    <w:rsid w:val="005800B1"/>
    <w:rsid w:val="005D62A9"/>
    <w:rsid w:val="00631A77"/>
    <w:rsid w:val="00641B8E"/>
    <w:rsid w:val="00644019"/>
    <w:rsid w:val="006825D2"/>
    <w:rsid w:val="00685D95"/>
    <w:rsid w:val="006902D1"/>
    <w:rsid w:val="007210A4"/>
    <w:rsid w:val="00793EA1"/>
    <w:rsid w:val="007A0D43"/>
    <w:rsid w:val="008054C2"/>
    <w:rsid w:val="0086450E"/>
    <w:rsid w:val="0087522D"/>
    <w:rsid w:val="00881634"/>
    <w:rsid w:val="008846BE"/>
    <w:rsid w:val="008C6285"/>
    <w:rsid w:val="008F0CDF"/>
    <w:rsid w:val="009170B0"/>
    <w:rsid w:val="00950BF6"/>
    <w:rsid w:val="00957647"/>
    <w:rsid w:val="00996744"/>
    <w:rsid w:val="009E57E9"/>
    <w:rsid w:val="009F529A"/>
    <w:rsid w:val="009F5B52"/>
    <w:rsid w:val="00A0480C"/>
    <w:rsid w:val="00A22098"/>
    <w:rsid w:val="00A26903"/>
    <w:rsid w:val="00A40B25"/>
    <w:rsid w:val="00A735B9"/>
    <w:rsid w:val="00A807C7"/>
    <w:rsid w:val="00AA4B13"/>
    <w:rsid w:val="00AE4DEB"/>
    <w:rsid w:val="00B968CE"/>
    <w:rsid w:val="00BA7D73"/>
    <w:rsid w:val="00BC7A22"/>
    <w:rsid w:val="00BD555E"/>
    <w:rsid w:val="00C12580"/>
    <w:rsid w:val="00C40733"/>
    <w:rsid w:val="00C8319A"/>
    <w:rsid w:val="00C83A88"/>
    <w:rsid w:val="00CE2967"/>
    <w:rsid w:val="00D1464E"/>
    <w:rsid w:val="00D311B7"/>
    <w:rsid w:val="00D740F4"/>
    <w:rsid w:val="00E46ECA"/>
    <w:rsid w:val="00E52764"/>
    <w:rsid w:val="00E63C95"/>
    <w:rsid w:val="00E74E19"/>
    <w:rsid w:val="00F062A3"/>
    <w:rsid w:val="00F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BD172D"/>
  <w15:chartTrackingRefBased/>
  <w15:docId w15:val="{20257D54-12ED-4629-BFDD-0AE2A74B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E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8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85D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85D95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6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50E"/>
  </w:style>
  <w:style w:type="paragraph" w:styleId="Footer">
    <w:name w:val="footer"/>
    <w:basedOn w:val="Normal"/>
    <w:link w:val="FooterChar"/>
    <w:uiPriority w:val="99"/>
    <w:unhideWhenUsed/>
    <w:rsid w:val="0086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oyobosnev@asar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9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Stoyo Bosnev</dc:creator>
  <cp:keywords/>
  <dc:description/>
  <cp:lastModifiedBy>Mariela Dzhunova</cp:lastModifiedBy>
  <cp:revision>25</cp:revision>
  <cp:lastPrinted>2025-06-17T06:57:00Z</cp:lastPrinted>
  <dcterms:created xsi:type="dcterms:W3CDTF">2024-05-28T05:57:00Z</dcterms:created>
  <dcterms:modified xsi:type="dcterms:W3CDTF">2025-07-09T10:32:00Z</dcterms:modified>
</cp:coreProperties>
</file>