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8D2C" w14:textId="77777777" w:rsidR="00FC74D0" w:rsidRPr="00184C61" w:rsidRDefault="001A7FBC" w:rsidP="00FC74D0">
      <w:pPr>
        <w:numPr>
          <w:ilvl w:val="12"/>
          <w:numId w:val="0"/>
        </w:numPr>
        <w:jc w:val="both"/>
        <w:rPr>
          <w:b/>
          <w:color w:val="000000"/>
          <w:lang w:val="ru-RU"/>
        </w:rPr>
      </w:pPr>
      <w:proofErr w:type="spellStart"/>
      <w:r>
        <w:rPr>
          <w:color w:val="000000"/>
        </w:rPr>
        <w:t>Индекс</w:t>
      </w:r>
      <w:proofErr w:type="spellEnd"/>
      <w:r>
        <w:rPr>
          <w:color w:val="000000"/>
        </w:rPr>
        <w:t xml:space="preserve"> на </w:t>
      </w:r>
      <w:proofErr w:type="spellStart"/>
      <w:r>
        <w:rPr>
          <w:color w:val="000000"/>
        </w:rPr>
        <w:t>документ</w:t>
      </w:r>
      <w:r>
        <w:rPr>
          <w:color w:val="000000"/>
          <w:lang w:val="bg-BG"/>
        </w:rPr>
        <w:t>ирана</w:t>
      </w:r>
      <w:proofErr w:type="spellEnd"/>
      <w:r>
        <w:rPr>
          <w:color w:val="000000"/>
          <w:lang w:val="bg-BG"/>
        </w:rPr>
        <w:t xml:space="preserve"> информация</w:t>
      </w:r>
      <w:r w:rsidR="00FC74D0" w:rsidRPr="00184C61">
        <w:rPr>
          <w:b/>
          <w:color w:val="000000"/>
        </w:rPr>
        <w:t>:</w:t>
      </w:r>
      <w:r w:rsidR="00FC74D0" w:rsidRPr="00184C61">
        <w:rPr>
          <w:b/>
          <w:color w:val="000000"/>
          <w:lang w:val="ru-RU"/>
        </w:rPr>
        <w:tab/>
      </w:r>
      <w:r w:rsidR="00FC74D0" w:rsidRPr="00184C61">
        <w:rPr>
          <w:b/>
          <w:color w:val="000000"/>
        </w:rPr>
        <w:tab/>
      </w:r>
      <w:r w:rsidR="00FC74D0" w:rsidRPr="00184C61">
        <w:rPr>
          <w:b/>
          <w:color w:val="000000"/>
        </w:rPr>
        <w:tab/>
      </w:r>
      <w:r w:rsidR="00FC74D0" w:rsidRPr="00184C61">
        <w:rPr>
          <w:b/>
          <w:color w:val="000000"/>
        </w:rPr>
        <w:tab/>
      </w:r>
      <w:r w:rsidR="00FC74D0" w:rsidRPr="00184C61">
        <w:rPr>
          <w:b/>
          <w:color w:val="000000"/>
          <w:lang w:val="ru-RU"/>
        </w:rPr>
        <w:tab/>
      </w:r>
      <w:r w:rsidR="00FC74D0" w:rsidRPr="00184C61">
        <w:rPr>
          <w:b/>
          <w:color w:val="000000"/>
          <w:lang w:val="ru-RU"/>
        </w:rPr>
        <w:tab/>
      </w:r>
      <w:r w:rsidR="00FC74D0" w:rsidRPr="00184C61">
        <w:rPr>
          <w:b/>
          <w:color w:val="000000"/>
          <w:lang w:val="ru-RU"/>
        </w:rPr>
        <w:tab/>
      </w:r>
      <w:r w:rsidR="00FC74D0" w:rsidRPr="00184C61">
        <w:rPr>
          <w:b/>
          <w:color w:val="000000"/>
        </w:rPr>
        <w:tab/>
      </w:r>
      <w:r w:rsidR="00FC74D0" w:rsidRPr="00184C61">
        <w:rPr>
          <w:b/>
          <w:color w:val="000000"/>
          <w:lang w:val="ru-RU"/>
        </w:rPr>
        <w:t xml:space="preserve"> </w:t>
      </w:r>
    </w:p>
    <w:p w14:paraId="61B1B769" w14:textId="303146BE" w:rsidR="00FC74D0" w:rsidRPr="001C25F8" w:rsidRDefault="001A7FBC" w:rsidP="006A6CB0">
      <w:pPr>
        <w:numPr>
          <w:ilvl w:val="12"/>
          <w:numId w:val="0"/>
        </w:numPr>
        <w:jc w:val="both"/>
        <w:rPr>
          <w:color w:val="000000"/>
          <w:lang w:val="en-US"/>
        </w:rPr>
      </w:pPr>
      <w:r>
        <w:rPr>
          <w:color w:val="000000"/>
        </w:rPr>
        <w:t>РИ-ИСУ0</w:t>
      </w:r>
      <w:r>
        <w:rPr>
          <w:color w:val="000000"/>
          <w:lang w:val="bg-BG"/>
        </w:rPr>
        <w:t>9</w:t>
      </w:r>
      <w:r w:rsidR="00FC74D0" w:rsidRPr="00184C61">
        <w:rPr>
          <w:color w:val="000000"/>
        </w:rPr>
        <w:t>.02.00.</w:t>
      </w:r>
      <w:r w:rsidR="00FC74D0" w:rsidRPr="008750AE">
        <w:rPr>
          <w:color w:val="000000"/>
        </w:rPr>
        <w:t>00.00/</w:t>
      </w:r>
      <w:r w:rsidR="006A6CB0">
        <w:rPr>
          <w:color w:val="000000"/>
          <w:lang w:val="bg-BG"/>
        </w:rPr>
        <w:t>11-</w:t>
      </w:r>
      <w:r w:rsidR="001C25F8">
        <w:rPr>
          <w:color w:val="000000"/>
          <w:lang w:val="en-US"/>
        </w:rPr>
        <w:t>1</w:t>
      </w:r>
    </w:p>
    <w:p w14:paraId="79D61C98" w14:textId="77777777" w:rsidR="00FC74D0" w:rsidRPr="00C634F9" w:rsidRDefault="00FC74D0" w:rsidP="00FC74D0">
      <w:pPr>
        <w:pStyle w:val="Title"/>
        <w:rPr>
          <w:b/>
          <w:sz w:val="28"/>
          <w:szCs w:val="28"/>
        </w:rPr>
      </w:pPr>
      <w:r w:rsidRPr="00C634F9">
        <w:rPr>
          <w:b/>
          <w:sz w:val="28"/>
          <w:szCs w:val="28"/>
        </w:rPr>
        <w:t>„АСАРЕЛ – МЕДЕТ” АД – ГР. ПАНАГЮРИЩЕ</w:t>
      </w:r>
    </w:p>
    <w:p w14:paraId="2613F12D" w14:textId="584EAFA5" w:rsidR="00CC38DE" w:rsidRDefault="00FC74D0" w:rsidP="00FC74D0">
      <w:pPr>
        <w:rPr>
          <w:sz w:val="26"/>
          <w:szCs w:val="26"/>
          <w:lang w:val="bg-BG"/>
        </w:rPr>
      </w:pPr>
      <w:r w:rsidRPr="00A664FB">
        <w:rPr>
          <w:sz w:val="26"/>
          <w:szCs w:val="26"/>
          <w:lang w:val="bg-BG"/>
        </w:rPr>
        <w:t>Рег. № 93-00-</w:t>
      </w:r>
      <w:r w:rsidR="00944762">
        <w:rPr>
          <w:sz w:val="26"/>
          <w:szCs w:val="26"/>
          <w:lang w:val="en-US"/>
        </w:rPr>
        <w:t>7501</w:t>
      </w:r>
      <w:r w:rsidR="00E71125">
        <w:rPr>
          <w:sz w:val="26"/>
          <w:szCs w:val="26"/>
          <w:lang w:val="bg-BG"/>
        </w:rPr>
        <w:t>/</w:t>
      </w:r>
      <w:r w:rsidR="00275445">
        <w:rPr>
          <w:sz w:val="26"/>
          <w:szCs w:val="26"/>
          <w:lang w:val="bg-BG"/>
        </w:rPr>
        <w:t>0</w:t>
      </w:r>
      <w:r w:rsidR="00944762">
        <w:rPr>
          <w:sz w:val="26"/>
          <w:szCs w:val="26"/>
          <w:lang w:val="en-US"/>
        </w:rPr>
        <w:t>3</w:t>
      </w:r>
      <w:r w:rsidR="00E71125">
        <w:rPr>
          <w:sz w:val="26"/>
          <w:szCs w:val="26"/>
          <w:lang w:val="bg-BG"/>
        </w:rPr>
        <w:t>.0</w:t>
      </w:r>
      <w:r w:rsidR="00944762">
        <w:rPr>
          <w:sz w:val="26"/>
          <w:szCs w:val="26"/>
          <w:lang w:val="en-US"/>
        </w:rPr>
        <w:t>7</w:t>
      </w:r>
      <w:r w:rsidR="0016438E">
        <w:rPr>
          <w:sz w:val="26"/>
          <w:szCs w:val="26"/>
          <w:lang w:val="bg-BG"/>
        </w:rPr>
        <w:t>.20</w:t>
      </w:r>
      <w:r w:rsidR="009A4835">
        <w:rPr>
          <w:sz w:val="26"/>
          <w:szCs w:val="26"/>
          <w:lang w:val="bg-BG"/>
        </w:rPr>
        <w:t>2</w:t>
      </w:r>
      <w:r w:rsidR="001470B8">
        <w:rPr>
          <w:sz w:val="26"/>
          <w:szCs w:val="26"/>
          <w:lang w:val="bg-BG"/>
        </w:rPr>
        <w:t>5</w:t>
      </w:r>
      <w:r w:rsidR="008B3104">
        <w:rPr>
          <w:sz w:val="26"/>
          <w:szCs w:val="26"/>
          <w:lang w:val="bg-BG"/>
        </w:rPr>
        <w:t>г.</w:t>
      </w:r>
      <w:r w:rsidR="008B3104">
        <w:rPr>
          <w:sz w:val="26"/>
          <w:szCs w:val="26"/>
          <w:lang w:val="bg-BG"/>
        </w:rPr>
        <w:tab/>
      </w:r>
    </w:p>
    <w:p w14:paraId="13C1D385" w14:textId="55169DE3" w:rsidR="00944762" w:rsidRDefault="00944762" w:rsidP="001C25F8">
      <w:pPr>
        <w:ind w:firstLine="560"/>
        <w:jc w:val="center"/>
        <w:rPr>
          <w:b/>
          <w:sz w:val="28"/>
          <w:szCs w:val="28"/>
          <w:u w:val="single"/>
          <w:lang w:val="bg-BG"/>
        </w:rPr>
      </w:pPr>
      <w:r>
        <w:rPr>
          <w:b/>
          <w:sz w:val="28"/>
          <w:szCs w:val="28"/>
          <w:u w:val="single"/>
          <w:lang w:val="bg-BG"/>
        </w:rPr>
        <w:t>ЗАПИТВАНЕ ЗА ОФЕРТА</w:t>
      </w:r>
    </w:p>
    <w:p w14:paraId="57152317" w14:textId="0D94FA8B" w:rsidR="00944762" w:rsidRDefault="001C25F8" w:rsidP="001C25F8">
      <w:pPr>
        <w:pStyle w:val="BodyText2"/>
        <w:spacing w:after="0" w:line="200" w:lineRule="atLeast"/>
        <w:jc w:val="center"/>
        <w:rPr>
          <w:b/>
          <w:sz w:val="24"/>
          <w:szCs w:val="24"/>
          <w:lang w:val="bg-BG"/>
        </w:rPr>
      </w:pPr>
      <w:r>
        <w:rPr>
          <w:b/>
          <w:sz w:val="24"/>
          <w:szCs w:val="24"/>
          <w:lang w:val="en-US"/>
        </w:rPr>
        <w:t xml:space="preserve">      </w:t>
      </w:r>
      <w:r w:rsidR="00944762">
        <w:rPr>
          <w:b/>
          <w:sz w:val="24"/>
          <w:szCs w:val="24"/>
          <w:lang w:val="bg-BG"/>
        </w:rPr>
        <w:t>ЗА ИЗБОР НА ДОСТАВЧИК</w:t>
      </w:r>
    </w:p>
    <w:p w14:paraId="60F0054A" w14:textId="77777777" w:rsidR="00944762" w:rsidRDefault="00944762" w:rsidP="001C25F8">
      <w:pPr>
        <w:pStyle w:val="BodyText2"/>
        <w:spacing w:after="0" w:line="200" w:lineRule="atLeast"/>
        <w:jc w:val="center"/>
        <w:rPr>
          <w:b/>
          <w:sz w:val="24"/>
          <w:szCs w:val="24"/>
          <w:lang w:val="bg-BG"/>
        </w:rPr>
      </w:pPr>
      <w:bookmarkStart w:id="0" w:name="_Hlk200025665"/>
      <w:r>
        <w:rPr>
          <w:b/>
          <w:sz w:val="24"/>
          <w:szCs w:val="24"/>
          <w:lang w:val="bg-BG"/>
        </w:rPr>
        <w:t>НА ДВИГАТЕЛИ ЗА СОНДАЖНИ ПОМПИ</w:t>
      </w:r>
      <w:r>
        <w:rPr>
          <w:color w:val="000000" w:themeColor="text1"/>
          <w:sz w:val="24"/>
          <w:szCs w:val="24"/>
          <w:lang w:val="en-US"/>
        </w:rPr>
        <w:t xml:space="preserve"> </w:t>
      </w:r>
      <w:r>
        <w:rPr>
          <w:b/>
          <w:sz w:val="24"/>
          <w:szCs w:val="24"/>
          <w:lang w:val="bg-BG"/>
        </w:rPr>
        <w:t>GRUNDFOS</w:t>
      </w:r>
    </w:p>
    <w:bookmarkEnd w:id="0"/>
    <w:p w14:paraId="1FF79BC2" w14:textId="77777777" w:rsidR="001C25F8" w:rsidRPr="001C25F8" w:rsidRDefault="001C25F8" w:rsidP="001C25F8">
      <w:pPr>
        <w:rPr>
          <w:lang w:val="bg-BG"/>
        </w:rPr>
      </w:pPr>
    </w:p>
    <w:p w14:paraId="41128F8E" w14:textId="6466CF8B" w:rsidR="001C25F8" w:rsidRDefault="001C25F8" w:rsidP="001C25F8">
      <w:pPr>
        <w:spacing w:line="220" w:lineRule="atLeast"/>
        <w:jc w:val="both"/>
        <w:rPr>
          <w:b/>
          <w:sz w:val="24"/>
          <w:szCs w:val="24"/>
          <w:u w:val="single"/>
        </w:rPr>
      </w:pPr>
      <w:r w:rsidRPr="001C25F8">
        <w:rPr>
          <w:b/>
          <w:sz w:val="24"/>
          <w:szCs w:val="24"/>
          <w:u w:val="single"/>
        </w:rPr>
        <w:t xml:space="preserve">І. </w:t>
      </w:r>
      <w:r w:rsidRPr="001C25F8">
        <w:rPr>
          <w:b/>
          <w:sz w:val="24"/>
          <w:szCs w:val="24"/>
          <w:u w:val="single"/>
          <w:lang w:val="ru-RU"/>
        </w:rPr>
        <w:t xml:space="preserve"> </w:t>
      </w:r>
      <w:r w:rsidRPr="001C25F8">
        <w:rPr>
          <w:b/>
          <w:sz w:val="24"/>
          <w:szCs w:val="24"/>
          <w:u w:val="single"/>
        </w:rPr>
        <w:t>ТЕХНИЧЕСКИ ИЗИСКВАНИЯ КЪМ ДОСТАВКАТА</w:t>
      </w:r>
    </w:p>
    <w:p w14:paraId="14B15659" w14:textId="275E5C3F" w:rsidR="001C25F8" w:rsidRPr="001C25F8" w:rsidRDefault="001C25F8" w:rsidP="001C25F8">
      <w:pPr>
        <w:spacing w:line="220" w:lineRule="atLeast"/>
        <w:jc w:val="both"/>
        <w:rPr>
          <w:b/>
          <w:sz w:val="24"/>
          <w:szCs w:val="24"/>
          <w:u w:val="single"/>
        </w:rPr>
      </w:pPr>
      <w:r>
        <w:rPr>
          <w:b/>
          <w:color w:val="000000" w:themeColor="text1"/>
          <w:sz w:val="24"/>
          <w:szCs w:val="24"/>
          <w:lang w:val="bg-BG"/>
        </w:rPr>
        <w:t xml:space="preserve">Техническите характеристики, </w:t>
      </w:r>
      <w:r>
        <w:rPr>
          <w:color w:val="000000" w:themeColor="text1"/>
          <w:sz w:val="24"/>
          <w:szCs w:val="24"/>
          <w:lang w:val="bg-BG"/>
        </w:rPr>
        <w:t>на които трябва да отговарят оферираните двигатели за сондажни помпи, които следва да бъдат потвърдени в техническата оферта (приложена пълна техническа информация, схеми, диаграми, характеристики и материали) на кандидатите в настоящото офертно проучване, са както следва:</w:t>
      </w:r>
    </w:p>
    <w:tbl>
      <w:tblPr>
        <w:tblStyle w:val="TableGrid"/>
        <w:tblW w:w="9214" w:type="dxa"/>
        <w:tblInd w:w="250" w:type="dxa"/>
        <w:tblLook w:val="04A0" w:firstRow="1" w:lastRow="0" w:firstColumn="1" w:lastColumn="0" w:noHBand="0" w:noVBand="1"/>
      </w:tblPr>
      <w:tblGrid>
        <w:gridCol w:w="567"/>
        <w:gridCol w:w="6946"/>
        <w:gridCol w:w="1701"/>
      </w:tblGrid>
      <w:tr w:rsidR="001C25F8" w14:paraId="4C8FC8C6" w14:textId="77777777" w:rsidTr="00322A70">
        <w:tc>
          <w:tcPr>
            <w:tcW w:w="567" w:type="dxa"/>
            <w:tcBorders>
              <w:top w:val="single" w:sz="4" w:space="0" w:color="auto"/>
              <w:left w:val="single" w:sz="4" w:space="0" w:color="auto"/>
              <w:bottom w:val="single" w:sz="4" w:space="0" w:color="auto"/>
              <w:right w:val="single" w:sz="4" w:space="0" w:color="auto"/>
            </w:tcBorders>
            <w:hideMark/>
          </w:tcPr>
          <w:p w14:paraId="68F25B2B" w14:textId="77777777" w:rsidR="001C25F8" w:rsidRDefault="001C25F8" w:rsidP="00322A70">
            <w:pPr>
              <w:jc w:val="both"/>
              <w:rPr>
                <w:color w:val="000000" w:themeColor="text1"/>
                <w:sz w:val="24"/>
                <w:szCs w:val="24"/>
                <w:lang w:val="bg-BG"/>
              </w:rPr>
            </w:pPr>
            <w:r>
              <w:rPr>
                <w:color w:val="000000" w:themeColor="text1"/>
                <w:sz w:val="24"/>
                <w:szCs w:val="24"/>
                <w:lang w:val="bg-BG"/>
              </w:rPr>
              <w:t>№</w:t>
            </w:r>
          </w:p>
        </w:tc>
        <w:tc>
          <w:tcPr>
            <w:tcW w:w="6946" w:type="dxa"/>
            <w:tcBorders>
              <w:top w:val="single" w:sz="4" w:space="0" w:color="auto"/>
              <w:left w:val="single" w:sz="4" w:space="0" w:color="auto"/>
              <w:bottom w:val="single" w:sz="4" w:space="0" w:color="auto"/>
              <w:right w:val="single" w:sz="4" w:space="0" w:color="auto"/>
            </w:tcBorders>
            <w:hideMark/>
          </w:tcPr>
          <w:p w14:paraId="34A06075" w14:textId="77777777" w:rsidR="001C25F8" w:rsidRDefault="001C25F8" w:rsidP="00322A70">
            <w:pPr>
              <w:jc w:val="center"/>
              <w:rPr>
                <w:color w:val="000000" w:themeColor="text1"/>
                <w:sz w:val="24"/>
                <w:szCs w:val="24"/>
                <w:lang w:val="bg-BG"/>
              </w:rPr>
            </w:pPr>
            <w:r>
              <w:rPr>
                <w:color w:val="000000" w:themeColor="text1"/>
                <w:sz w:val="24"/>
                <w:szCs w:val="24"/>
                <w:lang w:val="bg-BG"/>
              </w:rPr>
              <w:t>Марка/модел</w:t>
            </w:r>
          </w:p>
        </w:tc>
        <w:tc>
          <w:tcPr>
            <w:tcW w:w="1701" w:type="dxa"/>
            <w:tcBorders>
              <w:top w:val="single" w:sz="4" w:space="0" w:color="auto"/>
              <w:left w:val="single" w:sz="4" w:space="0" w:color="auto"/>
              <w:bottom w:val="single" w:sz="4" w:space="0" w:color="auto"/>
              <w:right w:val="single" w:sz="4" w:space="0" w:color="auto"/>
            </w:tcBorders>
            <w:hideMark/>
          </w:tcPr>
          <w:p w14:paraId="07A12832" w14:textId="77777777" w:rsidR="001C25F8" w:rsidRDefault="001C25F8" w:rsidP="00322A70">
            <w:pPr>
              <w:jc w:val="center"/>
              <w:rPr>
                <w:color w:val="000000" w:themeColor="text1"/>
                <w:sz w:val="24"/>
                <w:szCs w:val="24"/>
                <w:lang w:val="bg-BG"/>
              </w:rPr>
            </w:pPr>
            <w:r>
              <w:rPr>
                <w:color w:val="000000" w:themeColor="text1"/>
                <w:sz w:val="24"/>
                <w:szCs w:val="24"/>
                <w:lang w:val="bg-BG"/>
              </w:rPr>
              <w:t>Количество</w:t>
            </w:r>
          </w:p>
        </w:tc>
      </w:tr>
      <w:tr w:rsidR="001C25F8" w14:paraId="16C5CA21" w14:textId="77777777" w:rsidTr="00322A70">
        <w:tc>
          <w:tcPr>
            <w:tcW w:w="567" w:type="dxa"/>
            <w:tcBorders>
              <w:top w:val="single" w:sz="4" w:space="0" w:color="auto"/>
              <w:left w:val="single" w:sz="4" w:space="0" w:color="auto"/>
              <w:bottom w:val="single" w:sz="4" w:space="0" w:color="auto"/>
              <w:right w:val="single" w:sz="4" w:space="0" w:color="auto"/>
            </w:tcBorders>
            <w:hideMark/>
          </w:tcPr>
          <w:p w14:paraId="43164020" w14:textId="77777777" w:rsidR="001C25F8" w:rsidRDefault="001C25F8" w:rsidP="00322A70">
            <w:pPr>
              <w:jc w:val="both"/>
              <w:rPr>
                <w:color w:val="000000" w:themeColor="text1"/>
                <w:sz w:val="24"/>
                <w:szCs w:val="24"/>
                <w:lang w:val="bg-BG"/>
              </w:rPr>
            </w:pPr>
            <w:r>
              <w:rPr>
                <w:color w:val="000000" w:themeColor="text1"/>
                <w:sz w:val="24"/>
                <w:szCs w:val="24"/>
                <w:lang w:val="bg-BG"/>
              </w:rPr>
              <w:t>1</w:t>
            </w:r>
          </w:p>
        </w:tc>
        <w:tc>
          <w:tcPr>
            <w:tcW w:w="6946" w:type="dxa"/>
            <w:tcBorders>
              <w:top w:val="single" w:sz="4" w:space="0" w:color="auto"/>
              <w:left w:val="single" w:sz="4" w:space="0" w:color="auto"/>
              <w:bottom w:val="single" w:sz="4" w:space="0" w:color="auto"/>
              <w:right w:val="single" w:sz="4" w:space="0" w:color="auto"/>
            </w:tcBorders>
          </w:tcPr>
          <w:p w14:paraId="47A6F08E" w14:textId="77777777" w:rsidR="001C25F8" w:rsidRDefault="001C25F8" w:rsidP="00322A70">
            <w:pPr>
              <w:rPr>
                <w:bCs/>
                <w:color w:val="000000"/>
                <w:sz w:val="24"/>
                <w:szCs w:val="24"/>
                <w:lang w:val="bg-BG"/>
              </w:rPr>
            </w:pPr>
            <w:r>
              <w:rPr>
                <w:bCs/>
                <w:color w:val="000000"/>
                <w:sz w:val="24"/>
                <w:szCs w:val="24"/>
                <w:lang w:val="bg-BG"/>
              </w:rPr>
              <w:t>Д</w:t>
            </w:r>
            <w:proofErr w:type="spellStart"/>
            <w:r>
              <w:rPr>
                <w:bCs/>
                <w:color w:val="000000"/>
                <w:sz w:val="24"/>
                <w:szCs w:val="24"/>
              </w:rPr>
              <w:t>вигател</w:t>
            </w:r>
            <w:proofErr w:type="spellEnd"/>
            <w:r>
              <w:rPr>
                <w:bCs/>
                <w:color w:val="000000"/>
                <w:sz w:val="24"/>
                <w:szCs w:val="24"/>
              </w:rPr>
              <w:t xml:space="preserve"> </w:t>
            </w:r>
            <w:r>
              <w:rPr>
                <w:bCs/>
                <w:color w:val="000000"/>
                <w:sz w:val="24"/>
                <w:szCs w:val="24"/>
                <w:lang w:val="en-US"/>
              </w:rPr>
              <w:t xml:space="preserve">MS6000 T40 </w:t>
            </w:r>
            <w:r>
              <w:rPr>
                <w:bCs/>
                <w:color w:val="000000"/>
                <w:sz w:val="24"/>
                <w:szCs w:val="24"/>
              </w:rPr>
              <w:t>18</w:t>
            </w:r>
            <w:r>
              <w:rPr>
                <w:bCs/>
                <w:color w:val="000000"/>
                <w:sz w:val="24"/>
                <w:szCs w:val="24"/>
                <w:lang w:val="bg-BG"/>
              </w:rPr>
              <w:t>.5</w:t>
            </w:r>
            <w:r>
              <w:rPr>
                <w:bCs/>
                <w:color w:val="000000"/>
                <w:sz w:val="24"/>
                <w:szCs w:val="24"/>
              </w:rPr>
              <w:t xml:space="preserve"> kW</w:t>
            </w:r>
            <w:r>
              <w:rPr>
                <w:bCs/>
                <w:color w:val="000000"/>
                <w:sz w:val="24"/>
                <w:szCs w:val="24"/>
                <w:lang w:val="bg-BG"/>
              </w:rPr>
              <w:t>, продуктов №96649740</w:t>
            </w:r>
          </w:p>
        </w:tc>
        <w:tc>
          <w:tcPr>
            <w:tcW w:w="1701" w:type="dxa"/>
            <w:tcBorders>
              <w:top w:val="single" w:sz="4" w:space="0" w:color="auto"/>
              <w:left w:val="single" w:sz="4" w:space="0" w:color="auto"/>
              <w:bottom w:val="single" w:sz="4" w:space="0" w:color="auto"/>
              <w:right w:val="single" w:sz="4" w:space="0" w:color="auto"/>
            </w:tcBorders>
            <w:hideMark/>
          </w:tcPr>
          <w:p w14:paraId="6A6744C3" w14:textId="77777777" w:rsidR="001C25F8" w:rsidRDefault="001C25F8" w:rsidP="00322A70">
            <w:pPr>
              <w:jc w:val="center"/>
              <w:rPr>
                <w:color w:val="000000" w:themeColor="text1"/>
                <w:sz w:val="24"/>
                <w:szCs w:val="24"/>
                <w:lang w:val="bg-BG"/>
              </w:rPr>
            </w:pPr>
            <w:r>
              <w:rPr>
                <w:color w:val="000000" w:themeColor="text1"/>
                <w:sz w:val="24"/>
                <w:szCs w:val="24"/>
                <w:lang w:val="bg-BG"/>
              </w:rPr>
              <w:t>2 (два)</w:t>
            </w:r>
            <w:r>
              <w:rPr>
                <w:color w:val="000000" w:themeColor="text1"/>
                <w:sz w:val="24"/>
                <w:szCs w:val="24"/>
                <w:lang w:val="en-US"/>
              </w:rPr>
              <w:t xml:space="preserve"> </w:t>
            </w:r>
            <w:r>
              <w:rPr>
                <w:color w:val="000000" w:themeColor="text1"/>
                <w:sz w:val="24"/>
                <w:szCs w:val="24"/>
                <w:lang w:val="bg-BG"/>
              </w:rPr>
              <w:t>броя</w:t>
            </w:r>
          </w:p>
        </w:tc>
      </w:tr>
      <w:tr w:rsidR="001C25F8" w14:paraId="786237B9" w14:textId="77777777" w:rsidTr="00322A70">
        <w:tc>
          <w:tcPr>
            <w:tcW w:w="567" w:type="dxa"/>
            <w:tcBorders>
              <w:top w:val="single" w:sz="4" w:space="0" w:color="auto"/>
              <w:left w:val="single" w:sz="4" w:space="0" w:color="auto"/>
              <w:bottom w:val="single" w:sz="4" w:space="0" w:color="auto"/>
              <w:right w:val="single" w:sz="4" w:space="0" w:color="auto"/>
            </w:tcBorders>
            <w:hideMark/>
          </w:tcPr>
          <w:p w14:paraId="3CE80CEF" w14:textId="77777777" w:rsidR="001C25F8" w:rsidRDefault="001C25F8" w:rsidP="00322A70">
            <w:pPr>
              <w:jc w:val="both"/>
              <w:rPr>
                <w:color w:val="000000" w:themeColor="text1"/>
                <w:sz w:val="24"/>
                <w:szCs w:val="24"/>
                <w:lang w:val="bg-BG"/>
              </w:rPr>
            </w:pPr>
            <w:r>
              <w:rPr>
                <w:color w:val="000000" w:themeColor="text1"/>
                <w:sz w:val="24"/>
                <w:szCs w:val="24"/>
                <w:lang w:val="bg-BG"/>
              </w:rPr>
              <w:t>2</w:t>
            </w:r>
          </w:p>
        </w:tc>
        <w:tc>
          <w:tcPr>
            <w:tcW w:w="6946" w:type="dxa"/>
            <w:tcBorders>
              <w:top w:val="single" w:sz="4" w:space="0" w:color="auto"/>
              <w:left w:val="single" w:sz="4" w:space="0" w:color="auto"/>
              <w:bottom w:val="single" w:sz="4" w:space="0" w:color="auto"/>
              <w:right w:val="single" w:sz="4" w:space="0" w:color="auto"/>
            </w:tcBorders>
          </w:tcPr>
          <w:p w14:paraId="2D450877" w14:textId="77777777" w:rsidR="001C25F8" w:rsidRDefault="001C25F8" w:rsidP="00322A70">
            <w:pPr>
              <w:rPr>
                <w:bCs/>
                <w:color w:val="000000"/>
                <w:sz w:val="24"/>
                <w:szCs w:val="24"/>
                <w:lang w:val="bg-BG"/>
              </w:rPr>
            </w:pPr>
            <w:r>
              <w:rPr>
                <w:bCs/>
                <w:color w:val="000000"/>
                <w:sz w:val="24"/>
                <w:szCs w:val="24"/>
                <w:lang w:val="bg-BG"/>
              </w:rPr>
              <w:t>Д</w:t>
            </w:r>
            <w:proofErr w:type="spellStart"/>
            <w:r>
              <w:rPr>
                <w:bCs/>
                <w:color w:val="000000"/>
                <w:sz w:val="24"/>
                <w:szCs w:val="24"/>
              </w:rPr>
              <w:t>вигател</w:t>
            </w:r>
            <w:proofErr w:type="spellEnd"/>
            <w:r>
              <w:rPr>
                <w:bCs/>
                <w:color w:val="000000"/>
                <w:sz w:val="24"/>
                <w:szCs w:val="24"/>
              </w:rPr>
              <w:t xml:space="preserve"> </w:t>
            </w:r>
            <w:r>
              <w:rPr>
                <w:bCs/>
                <w:color w:val="000000"/>
                <w:sz w:val="24"/>
                <w:szCs w:val="24"/>
                <w:lang w:val="en-US"/>
              </w:rPr>
              <w:t xml:space="preserve">MS6000 T40 </w:t>
            </w:r>
            <w:r>
              <w:rPr>
                <w:bCs/>
                <w:color w:val="000000"/>
                <w:sz w:val="24"/>
                <w:szCs w:val="24"/>
                <w:lang w:val="bg-BG"/>
              </w:rPr>
              <w:t>26</w:t>
            </w:r>
            <w:r>
              <w:rPr>
                <w:bCs/>
                <w:color w:val="000000"/>
                <w:sz w:val="24"/>
                <w:szCs w:val="24"/>
              </w:rPr>
              <w:t xml:space="preserve"> kW</w:t>
            </w:r>
            <w:r>
              <w:rPr>
                <w:bCs/>
                <w:color w:val="000000"/>
                <w:sz w:val="24"/>
                <w:szCs w:val="24"/>
                <w:lang w:val="bg-BG"/>
              </w:rPr>
              <w:t>, продуктов №96764103</w:t>
            </w:r>
          </w:p>
        </w:tc>
        <w:tc>
          <w:tcPr>
            <w:tcW w:w="1701" w:type="dxa"/>
            <w:tcBorders>
              <w:top w:val="single" w:sz="4" w:space="0" w:color="auto"/>
              <w:left w:val="single" w:sz="4" w:space="0" w:color="auto"/>
              <w:bottom w:val="single" w:sz="4" w:space="0" w:color="auto"/>
              <w:right w:val="single" w:sz="4" w:space="0" w:color="auto"/>
            </w:tcBorders>
            <w:hideMark/>
          </w:tcPr>
          <w:p w14:paraId="4C627653" w14:textId="77777777" w:rsidR="001C25F8" w:rsidRDefault="001C25F8" w:rsidP="00322A70">
            <w:pPr>
              <w:jc w:val="center"/>
              <w:rPr>
                <w:color w:val="000000" w:themeColor="text1"/>
                <w:sz w:val="24"/>
                <w:szCs w:val="24"/>
                <w:lang w:val="bg-BG"/>
              </w:rPr>
            </w:pPr>
            <w:r>
              <w:rPr>
                <w:color w:val="000000" w:themeColor="text1"/>
                <w:sz w:val="24"/>
                <w:szCs w:val="24"/>
                <w:lang w:val="bg-BG"/>
              </w:rPr>
              <w:t>2 (два)</w:t>
            </w:r>
            <w:r>
              <w:rPr>
                <w:color w:val="000000" w:themeColor="text1"/>
                <w:sz w:val="24"/>
                <w:szCs w:val="24"/>
                <w:lang w:val="en-US"/>
              </w:rPr>
              <w:t xml:space="preserve"> </w:t>
            </w:r>
            <w:r>
              <w:rPr>
                <w:color w:val="000000" w:themeColor="text1"/>
                <w:sz w:val="24"/>
                <w:szCs w:val="24"/>
                <w:lang w:val="bg-BG"/>
              </w:rPr>
              <w:t>броя</w:t>
            </w:r>
          </w:p>
        </w:tc>
      </w:tr>
    </w:tbl>
    <w:p w14:paraId="0AD3B2C3" w14:textId="77777777" w:rsidR="001C25F8" w:rsidRPr="001C25F8" w:rsidRDefault="001C25F8" w:rsidP="001C25F8">
      <w:pPr>
        <w:spacing w:line="220" w:lineRule="atLeast"/>
        <w:jc w:val="both"/>
        <w:rPr>
          <w:b/>
          <w:sz w:val="24"/>
          <w:szCs w:val="24"/>
          <w:u w:val="single"/>
        </w:rPr>
      </w:pPr>
      <w:r w:rsidRPr="001C25F8">
        <w:rPr>
          <w:b/>
          <w:sz w:val="24"/>
          <w:szCs w:val="24"/>
          <w:u w:val="single"/>
          <w:lang w:val="en-US"/>
        </w:rPr>
        <w:t>II</w:t>
      </w:r>
      <w:r w:rsidRPr="001C25F8">
        <w:rPr>
          <w:b/>
          <w:sz w:val="24"/>
          <w:szCs w:val="24"/>
          <w:u w:val="single"/>
          <w:lang w:val="ru-RU"/>
        </w:rPr>
        <w:t>.</w:t>
      </w:r>
      <w:r w:rsidRPr="001C25F8">
        <w:rPr>
          <w:b/>
          <w:sz w:val="24"/>
          <w:szCs w:val="24"/>
          <w:u w:val="single"/>
        </w:rPr>
        <w:t xml:space="preserve"> ДОСТАВЧИЦИТЕ СЛЕДВА ДА:</w:t>
      </w:r>
    </w:p>
    <w:p w14:paraId="4C836182" w14:textId="6EE91813" w:rsidR="001C25F8" w:rsidRPr="001C25F8" w:rsidRDefault="001C25F8" w:rsidP="001C25F8">
      <w:pPr>
        <w:spacing w:line="220" w:lineRule="atLeast"/>
        <w:jc w:val="both"/>
        <w:rPr>
          <w:sz w:val="26"/>
          <w:szCs w:val="26"/>
          <w:lang w:val="en-US"/>
        </w:rPr>
      </w:pPr>
      <w:r w:rsidRPr="001C25F8">
        <w:rPr>
          <w:sz w:val="26"/>
          <w:szCs w:val="26"/>
          <w:lang w:val="bg-BG"/>
        </w:rPr>
        <w:t>1. Потвърдят възможността за доставка</w:t>
      </w:r>
      <w:r>
        <w:rPr>
          <w:sz w:val="26"/>
          <w:szCs w:val="26"/>
          <w:lang w:val="en-US"/>
        </w:rPr>
        <w:t xml:space="preserve"> </w:t>
      </w:r>
      <w:r>
        <w:rPr>
          <w:sz w:val="26"/>
          <w:szCs w:val="26"/>
          <w:lang w:val="bg-BG"/>
        </w:rPr>
        <w:t>на двигателите в необходимото количество</w:t>
      </w:r>
      <w:r w:rsidRPr="001C25F8">
        <w:rPr>
          <w:sz w:val="26"/>
          <w:szCs w:val="26"/>
          <w:lang w:val="bg-BG"/>
        </w:rPr>
        <w:t>;</w:t>
      </w:r>
    </w:p>
    <w:p w14:paraId="6740A0C0" w14:textId="77777777" w:rsidR="001C25F8" w:rsidRPr="001C25F8" w:rsidRDefault="001C25F8" w:rsidP="001C25F8">
      <w:pPr>
        <w:spacing w:line="220" w:lineRule="atLeast"/>
        <w:jc w:val="both"/>
        <w:rPr>
          <w:sz w:val="26"/>
          <w:szCs w:val="26"/>
          <w:lang w:val="bg-BG"/>
        </w:rPr>
      </w:pPr>
      <w:r w:rsidRPr="001C25F8">
        <w:rPr>
          <w:sz w:val="26"/>
          <w:szCs w:val="26"/>
          <w:lang w:val="bg-BG"/>
        </w:rPr>
        <w:t>2. Предложат твърда цена в лева без ДДС;</w:t>
      </w:r>
    </w:p>
    <w:p w14:paraId="3563CE80" w14:textId="77777777" w:rsidR="001C25F8" w:rsidRPr="001C25F8" w:rsidRDefault="001C25F8" w:rsidP="001C25F8">
      <w:pPr>
        <w:spacing w:line="220" w:lineRule="atLeast"/>
        <w:jc w:val="both"/>
        <w:rPr>
          <w:sz w:val="26"/>
          <w:szCs w:val="26"/>
          <w:lang w:val="bg-BG"/>
        </w:rPr>
      </w:pPr>
      <w:r w:rsidRPr="001C25F8">
        <w:rPr>
          <w:sz w:val="26"/>
          <w:szCs w:val="26"/>
          <w:lang w:val="bg-BG"/>
        </w:rPr>
        <w:t xml:space="preserve">3. Потвърдят </w:t>
      </w:r>
      <w:proofErr w:type="spellStart"/>
      <w:r w:rsidRPr="001C25F8">
        <w:rPr>
          <w:sz w:val="26"/>
          <w:szCs w:val="26"/>
          <w:lang w:val="bg-BG"/>
        </w:rPr>
        <w:t>франкировка</w:t>
      </w:r>
      <w:proofErr w:type="spellEnd"/>
      <w:r w:rsidRPr="001C25F8">
        <w:rPr>
          <w:sz w:val="26"/>
          <w:szCs w:val="26"/>
          <w:lang w:val="bg-BG"/>
        </w:rPr>
        <w:t xml:space="preserve"> DDP склад на „Асарел-Медет” АД, съгласно </w:t>
      </w:r>
      <w:proofErr w:type="spellStart"/>
      <w:r w:rsidRPr="001C25F8">
        <w:rPr>
          <w:sz w:val="26"/>
          <w:szCs w:val="26"/>
          <w:lang w:val="bg-BG"/>
        </w:rPr>
        <w:t>Incoterms</w:t>
      </w:r>
      <w:proofErr w:type="spellEnd"/>
      <w:r w:rsidRPr="001C25F8">
        <w:rPr>
          <w:sz w:val="26"/>
          <w:szCs w:val="26"/>
          <w:lang w:val="bg-BG"/>
        </w:rPr>
        <w:t xml:space="preserve"> 2020;</w:t>
      </w:r>
    </w:p>
    <w:p w14:paraId="50F5DBCA" w14:textId="77777777" w:rsidR="001C25F8" w:rsidRPr="001C25F8" w:rsidRDefault="001C25F8" w:rsidP="001C25F8">
      <w:pPr>
        <w:spacing w:line="220" w:lineRule="atLeast"/>
        <w:jc w:val="both"/>
        <w:rPr>
          <w:sz w:val="26"/>
          <w:szCs w:val="26"/>
          <w:lang w:val="bg-BG"/>
        </w:rPr>
      </w:pPr>
      <w:r w:rsidRPr="001C25F8">
        <w:rPr>
          <w:sz w:val="26"/>
          <w:szCs w:val="26"/>
          <w:lang w:val="bg-BG"/>
        </w:rPr>
        <w:t>4. Предложат условия на плащане: разсрочено след доставка.</w:t>
      </w:r>
    </w:p>
    <w:p w14:paraId="02FDC5AE" w14:textId="639E5B51" w:rsidR="001C25F8" w:rsidRPr="001C25F8" w:rsidRDefault="001C25F8" w:rsidP="001C25F8">
      <w:pPr>
        <w:rPr>
          <w:color w:val="1F497D"/>
          <w:sz w:val="26"/>
          <w:szCs w:val="26"/>
          <w:lang w:val="bg-BG"/>
        </w:rPr>
      </w:pPr>
      <w:r w:rsidRPr="001C25F8">
        <w:rPr>
          <w:sz w:val="26"/>
          <w:szCs w:val="26"/>
          <w:lang w:val="bg-BG"/>
        </w:rPr>
        <w:t xml:space="preserve">5. Посочат гаранция в </w:t>
      </w:r>
      <w:r>
        <w:rPr>
          <w:sz w:val="26"/>
          <w:szCs w:val="26"/>
          <w:lang w:val="bg-BG"/>
        </w:rPr>
        <w:t>месеци от датата на пуск в експлоатация</w:t>
      </w:r>
      <w:r w:rsidRPr="001C25F8">
        <w:rPr>
          <w:sz w:val="26"/>
          <w:szCs w:val="26"/>
          <w:lang w:val="bg-BG"/>
        </w:rPr>
        <w:t>;</w:t>
      </w:r>
    </w:p>
    <w:p w14:paraId="5C9549E6" w14:textId="77777777" w:rsidR="001C25F8" w:rsidRPr="001C25F8" w:rsidRDefault="001C25F8" w:rsidP="001C25F8">
      <w:pPr>
        <w:spacing w:line="220" w:lineRule="atLeast"/>
        <w:jc w:val="both"/>
        <w:rPr>
          <w:sz w:val="26"/>
          <w:szCs w:val="26"/>
          <w:lang w:val="bg-BG"/>
        </w:rPr>
      </w:pPr>
      <w:r w:rsidRPr="001C25F8">
        <w:rPr>
          <w:sz w:val="26"/>
          <w:szCs w:val="26"/>
          <w:lang w:val="bg-BG"/>
        </w:rPr>
        <w:t>6. Посочат производителя и потвърдят предоставянето на сертификат за произход и качество при доставката на стоката.</w:t>
      </w:r>
    </w:p>
    <w:p w14:paraId="6640E468" w14:textId="77777777" w:rsidR="001C25F8" w:rsidRPr="001C25F8" w:rsidRDefault="001C25F8" w:rsidP="001C25F8">
      <w:pPr>
        <w:spacing w:line="220" w:lineRule="atLeast"/>
        <w:jc w:val="both"/>
        <w:rPr>
          <w:sz w:val="26"/>
          <w:szCs w:val="26"/>
          <w:lang w:val="en-US"/>
        </w:rPr>
      </w:pPr>
      <w:r w:rsidRPr="001C25F8">
        <w:rPr>
          <w:sz w:val="26"/>
          <w:szCs w:val="26"/>
          <w:lang w:val="bg-BG"/>
        </w:rPr>
        <w:t xml:space="preserve">7. Приложат към офертата счетоводен баланс и отчет за приходи и разходи – за последната отчетна финансова година. </w:t>
      </w:r>
    </w:p>
    <w:p w14:paraId="6287512E" w14:textId="77777777" w:rsidR="001C25F8" w:rsidRPr="001C25F8" w:rsidRDefault="001C25F8" w:rsidP="001C25F8">
      <w:pPr>
        <w:spacing w:line="220" w:lineRule="atLeast"/>
        <w:jc w:val="both"/>
        <w:rPr>
          <w:sz w:val="26"/>
          <w:szCs w:val="26"/>
          <w:lang w:val="en-US"/>
        </w:rPr>
      </w:pPr>
      <w:r w:rsidRPr="001C25F8">
        <w:rPr>
          <w:sz w:val="26"/>
          <w:szCs w:val="26"/>
          <w:lang w:val="bg-BG"/>
        </w:rPr>
        <w:t>8. Приложат към офертата а</w:t>
      </w:r>
      <w:proofErr w:type="spellStart"/>
      <w:r w:rsidRPr="001C25F8">
        <w:rPr>
          <w:sz w:val="26"/>
          <w:szCs w:val="26"/>
        </w:rPr>
        <w:t>ктуално</w:t>
      </w:r>
      <w:proofErr w:type="spellEnd"/>
      <w:r w:rsidRPr="001C25F8">
        <w:rPr>
          <w:sz w:val="26"/>
          <w:szCs w:val="26"/>
        </w:rPr>
        <w:t xml:space="preserve"> </w:t>
      </w:r>
      <w:proofErr w:type="spellStart"/>
      <w:r w:rsidRPr="001C25F8">
        <w:rPr>
          <w:sz w:val="26"/>
          <w:szCs w:val="26"/>
        </w:rPr>
        <w:t>състояние</w:t>
      </w:r>
      <w:proofErr w:type="spellEnd"/>
      <w:r w:rsidRPr="001C25F8">
        <w:rPr>
          <w:sz w:val="26"/>
          <w:szCs w:val="26"/>
        </w:rPr>
        <w:t xml:space="preserve"> на </w:t>
      </w:r>
      <w:proofErr w:type="spellStart"/>
      <w:r w:rsidRPr="001C25F8">
        <w:rPr>
          <w:sz w:val="26"/>
          <w:szCs w:val="26"/>
        </w:rPr>
        <w:t>доставчика</w:t>
      </w:r>
      <w:proofErr w:type="spellEnd"/>
      <w:r w:rsidRPr="001C25F8">
        <w:rPr>
          <w:sz w:val="26"/>
          <w:szCs w:val="26"/>
        </w:rPr>
        <w:t xml:space="preserve"> </w:t>
      </w:r>
      <w:r w:rsidRPr="001C25F8">
        <w:rPr>
          <w:sz w:val="26"/>
          <w:szCs w:val="26"/>
          <w:lang w:val="bg-BG"/>
        </w:rPr>
        <w:t xml:space="preserve">(справка от търговски регистър).   </w:t>
      </w:r>
    </w:p>
    <w:p w14:paraId="7C424506" w14:textId="77777777" w:rsidR="001C25F8" w:rsidRPr="001C25F8" w:rsidRDefault="001C25F8" w:rsidP="001C25F8">
      <w:pPr>
        <w:spacing w:line="220" w:lineRule="atLeast"/>
        <w:jc w:val="both"/>
        <w:rPr>
          <w:sz w:val="26"/>
          <w:szCs w:val="26"/>
          <w:lang w:val="bg-BG"/>
        </w:rPr>
      </w:pPr>
      <w:r w:rsidRPr="001C25F8">
        <w:rPr>
          <w:sz w:val="26"/>
          <w:szCs w:val="26"/>
          <w:lang w:val="bg-BG"/>
        </w:rPr>
        <w:t>9</w:t>
      </w:r>
      <w:r w:rsidRPr="001C25F8">
        <w:rPr>
          <w:sz w:val="26"/>
          <w:szCs w:val="26"/>
          <w:lang w:val="en-US"/>
        </w:rPr>
        <w:t xml:space="preserve">. </w:t>
      </w:r>
      <w:r w:rsidRPr="001C25F8">
        <w:rPr>
          <w:sz w:val="26"/>
          <w:szCs w:val="26"/>
          <w:lang w:val="bg-BG"/>
        </w:rPr>
        <w:t>Потвърдят валидност на офертата – 31.12.2025г.</w:t>
      </w:r>
    </w:p>
    <w:p w14:paraId="6C71D9B3" w14:textId="66B98815" w:rsidR="001D7E10" w:rsidRPr="001C25F8" w:rsidRDefault="001C25F8" w:rsidP="001C25F8">
      <w:pPr>
        <w:spacing w:line="220" w:lineRule="atLeast"/>
        <w:jc w:val="both"/>
        <w:rPr>
          <w:sz w:val="26"/>
          <w:szCs w:val="26"/>
          <w:lang w:val="bg-BG"/>
        </w:rPr>
      </w:pPr>
      <w:r w:rsidRPr="001C25F8">
        <w:rPr>
          <w:sz w:val="26"/>
          <w:szCs w:val="26"/>
          <w:lang w:val="bg-BG"/>
        </w:rPr>
        <w:t>10. Срок на доставка-възможно най-кратък;</w:t>
      </w:r>
    </w:p>
    <w:p w14:paraId="13DF0EE1" w14:textId="77777777" w:rsidR="001C25F8" w:rsidRPr="001C25F8" w:rsidRDefault="001C25F8" w:rsidP="001C25F8">
      <w:pPr>
        <w:spacing w:line="220" w:lineRule="atLeast"/>
        <w:jc w:val="both"/>
        <w:rPr>
          <w:b/>
          <w:sz w:val="24"/>
          <w:szCs w:val="24"/>
        </w:rPr>
      </w:pPr>
      <w:r w:rsidRPr="001C25F8">
        <w:rPr>
          <w:b/>
          <w:sz w:val="24"/>
          <w:szCs w:val="24"/>
          <w:u w:val="single"/>
        </w:rPr>
        <w:t>І</w:t>
      </w:r>
      <w:r w:rsidRPr="001C25F8">
        <w:rPr>
          <w:b/>
          <w:sz w:val="24"/>
          <w:szCs w:val="24"/>
          <w:u w:val="single"/>
          <w:lang w:val="en-US"/>
        </w:rPr>
        <w:t>II</w:t>
      </w:r>
      <w:r w:rsidRPr="001C25F8">
        <w:rPr>
          <w:b/>
          <w:sz w:val="24"/>
          <w:szCs w:val="24"/>
          <w:u w:val="single"/>
        </w:rPr>
        <w:t>. ОБЩИ ИЗИСКВАНИЯ КЪМ ДОСТАВЧИЦИТЕ</w:t>
      </w:r>
      <w:r w:rsidRPr="001C25F8">
        <w:rPr>
          <w:b/>
          <w:sz w:val="24"/>
          <w:szCs w:val="24"/>
        </w:rPr>
        <w:t>:</w:t>
      </w:r>
    </w:p>
    <w:p w14:paraId="1A85130C" w14:textId="77777777" w:rsidR="001C25F8" w:rsidRPr="001C25F8" w:rsidRDefault="001C25F8" w:rsidP="001C25F8">
      <w:pPr>
        <w:numPr>
          <w:ilvl w:val="0"/>
          <w:numId w:val="17"/>
        </w:numPr>
        <w:spacing w:line="220" w:lineRule="atLeast"/>
        <w:jc w:val="both"/>
        <w:rPr>
          <w:color w:val="000000"/>
          <w:sz w:val="26"/>
          <w:szCs w:val="26"/>
          <w:lang w:val="ru-RU"/>
        </w:rPr>
      </w:pPr>
      <w:r w:rsidRPr="001C25F8">
        <w:rPr>
          <w:color w:val="000000"/>
          <w:sz w:val="26"/>
          <w:szCs w:val="26"/>
          <w:lang w:val="ru-RU"/>
        </w:rPr>
        <w:t>Пред</w:t>
      </w:r>
      <w:r w:rsidRPr="001C25F8">
        <w:rPr>
          <w:color w:val="000000"/>
          <w:sz w:val="26"/>
          <w:szCs w:val="26"/>
          <w:lang w:val="bg-BG"/>
        </w:rPr>
        <w:t>о</w:t>
      </w:r>
      <w:r w:rsidRPr="001C25F8">
        <w:rPr>
          <w:color w:val="000000"/>
          <w:sz w:val="26"/>
          <w:szCs w:val="26"/>
          <w:lang w:val="ru-RU"/>
        </w:rPr>
        <w:t xml:space="preserve">ставяне </w:t>
      </w:r>
      <w:r w:rsidRPr="001C25F8">
        <w:rPr>
          <w:color w:val="000000"/>
          <w:sz w:val="26"/>
          <w:szCs w:val="26"/>
          <w:lang w:val="bg-BG"/>
        </w:rPr>
        <w:t xml:space="preserve">на </w:t>
      </w:r>
      <w:r w:rsidRPr="001C25F8">
        <w:rPr>
          <w:color w:val="000000"/>
          <w:sz w:val="26"/>
          <w:szCs w:val="26"/>
          <w:lang w:val="ru-RU"/>
        </w:rPr>
        <w:t xml:space="preserve">препоръки от 3 други настоящи клиенти и </w:t>
      </w:r>
      <w:r w:rsidRPr="001C25F8">
        <w:rPr>
          <w:color w:val="000000"/>
          <w:sz w:val="26"/>
          <w:szCs w:val="26"/>
          <w:lang w:val="bg-BG"/>
        </w:rPr>
        <w:t>р</w:t>
      </w:r>
      <w:r w:rsidRPr="001C25F8">
        <w:rPr>
          <w:color w:val="000000"/>
          <w:sz w:val="26"/>
          <w:szCs w:val="26"/>
          <w:lang w:val="ru-RU"/>
        </w:rPr>
        <w:t xml:space="preserve">еферентен списък на клиенти с </w:t>
      </w:r>
      <w:r w:rsidRPr="001C25F8">
        <w:rPr>
          <w:color w:val="000000"/>
          <w:sz w:val="26"/>
          <w:szCs w:val="26"/>
          <w:lang w:val="en-US"/>
        </w:rPr>
        <w:t>e-mail</w:t>
      </w:r>
      <w:r w:rsidRPr="001C25F8">
        <w:rPr>
          <w:color w:val="000000"/>
          <w:sz w:val="26"/>
          <w:szCs w:val="26"/>
          <w:lang w:val="ru-RU"/>
        </w:rPr>
        <w:t xml:space="preserve"> и телефон с </w:t>
      </w:r>
      <w:r w:rsidRPr="001C25F8">
        <w:rPr>
          <w:color w:val="000000"/>
          <w:sz w:val="26"/>
          <w:szCs w:val="26"/>
          <w:lang w:val="bg-BG"/>
        </w:rPr>
        <w:t>описание и</w:t>
      </w:r>
      <w:r w:rsidRPr="001C25F8">
        <w:rPr>
          <w:color w:val="000000"/>
          <w:sz w:val="26"/>
          <w:szCs w:val="26"/>
          <w:lang w:val="ru-RU"/>
        </w:rPr>
        <w:t xml:space="preserve"> година на доставяне на</w:t>
      </w:r>
      <w:r w:rsidRPr="001C25F8">
        <w:rPr>
          <w:color w:val="000000"/>
          <w:sz w:val="26"/>
          <w:szCs w:val="26"/>
          <w:lang w:val="bg-BG"/>
        </w:rPr>
        <w:t xml:space="preserve"> аналогични изделия като оферираните на „Асарел-Медет“ АД</w:t>
      </w:r>
      <w:r w:rsidRPr="001C25F8">
        <w:rPr>
          <w:color w:val="000000"/>
          <w:sz w:val="26"/>
          <w:szCs w:val="26"/>
          <w:lang w:val="ru-RU"/>
        </w:rPr>
        <w:t>.</w:t>
      </w:r>
    </w:p>
    <w:p w14:paraId="7E388268" w14:textId="77777777" w:rsidR="001C25F8" w:rsidRPr="001C25F8" w:rsidRDefault="001C25F8" w:rsidP="001C25F8">
      <w:pPr>
        <w:numPr>
          <w:ilvl w:val="0"/>
          <w:numId w:val="17"/>
        </w:numPr>
        <w:spacing w:line="220" w:lineRule="atLeast"/>
        <w:jc w:val="both"/>
        <w:rPr>
          <w:color w:val="000000"/>
          <w:sz w:val="26"/>
          <w:szCs w:val="26"/>
          <w:lang w:val="ru-RU"/>
        </w:rPr>
      </w:pPr>
      <w:r w:rsidRPr="001C25F8">
        <w:rPr>
          <w:color w:val="000000"/>
          <w:sz w:val="26"/>
          <w:szCs w:val="26"/>
          <w:lang w:val="bg-BG"/>
        </w:rPr>
        <w:t>Предоставяне на декларация</w:t>
      </w:r>
      <w:r w:rsidRPr="001C25F8">
        <w:rPr>
          <w:i/>
          <w:iCs/>
          <w:color w:val="000000"/>
          <w:sz w:val="26"/>
          <w:szCs w:val="26"/>
          <w:lang w:val="ru-RU"/>
        </w:rPr>
        <w:t xml:space="preserve"> </w:t>
      </w:r>
      <w:r w:rsidRPr="001C25F8">
        <w:rPr>
          <w:color w:val="000000"/>
          <w:sz w:val="26"/>
          <w:szCs w:val="26"/>
          <w:lang w:val="bg-BG"/>
        </w:rPr>
        <w:t>за съответствие с режим на наложени международни ограничителни мерки и мерки върху търговията (Приложение №1 към запитването за оферта).</w:t>
      </w:r>
    </w:p>
    <w:p w14:paraId="57A4A3C7" w14:textId="3B163D24" w:rsidR="001D7E10" w:rsidRPr="00944762" w:rsidRDefault="001D7E10" w:rsidP="001D7E10">
      <w:pPr>
        <w:pStyle w:val="ListParagraph"/>
        <w:numPr>
          <w:ilvl w:val="0"/>
          <w:numId w:val="17"/>
        </w:numPr>
        <w:jc w:val="both"/>
        <w:rPr>
          <w:color w:val="000000" w:themeColor="text1"/>
          <w:sz w:val="24"/>
          <w:szCs w:val="24"/>
          <w:lang w:val="bg-BG"/>
        </w:rPr>
      </w:pPr>
      <w:r>
        <w:rPr>
          <w:color w:val="000000" w:themeColor="text1"/>
          <w:sz w:val="24"/>
          <w:szCs w:val="24"/>
          <w:lang w:val="bg-BG"/>
        </w:rPr>
        <w:t>Офертата молим да изпратите на адрес:</w:t>
      </w:r>
      <w:r>
        <w:rPr>
          <w:color w:val="000000" w:themeColor="text1"/>
          <w:sz w:val="24"/>
          <w:szCs w:val="24"/>
          <w:lang w:val="en-US"/>
        </w:rPr>
        <w:t xml:space="preserve"> </w:t>
      </w:r>
      <w:r>
        <w:rPr>
          <w:b/>
          <w:color w:val="000000" w:themeColor="text1"/>
          <w:sz w:val="24"/>
          <w:szCs w:val="24"/>
          <w:lang w:val="bg-BG"/>
        </w:rPr>
        <w:t>4500 гр. Панагюрище, „Асарел-</w:t>
      </w:r>
      <w:proofErr w:type="spellStart"/>
      <w:r>
        <w:rPr>
          <w:b/>
          <w:color w:val="000000" w:themeColor="text1"/>
          <w:sz w:val="24"/>
          <w:szCs w:val="24"/>
          <w:lang w:val="bg-BG"/>
        </w:rPr>
        <w:t>Медет”АД</w:t>
      </w:r>
      <w:proofErr w:type="spellEnd"/>
      <w:r>
        <w:rPr>
          <w:b/>
          <w:color w:val="000000" w:themeColor="text1"/>
          <w:sz w:val="24"/>
          <w:szCs w:val="24"/>
          <w:lang w:val="bg-BG"/>
        </w:rPr>
        <w:t xml:space="preserve"> или на е-</w:t>
      </w:r>
      <w:r>
        <w:rPr>
          <w:b/>
          <w:color w:val="000000" w:themeColor="text1"/>
          <w:sz w:val="24"/>
          <w:szCs w:val="24"/>
          <w:lang w:val="en-US"/>
        </w:rPr>
        <w:t xml:space="preserve">mail </w:t>
      </w:r>
      <w:hyperlink r:id="rId8" w:history="1">
        <w:r w:rsidRPr="008C2AD8">
          <w:rPr>
            <w:rStyle w:val="Hyperlink"/>
            <w:b/>
            <w:sz w:val="24"/>
            <w:szCs w:val="24"/>
            <w:lang w:val="en-US"/>
          </w:rPr>
          <w:t>pbox@asarel.com</w:t>
        </w:r>
      </w:hyperlink>
      <w:r>
        <w:rPr>
          <w:b/>
          <w:color w:val="000000" w:themeColor="text1"/>
          <w:sz w:val="24"/>
          <w:szCs w:val="24"/>
          <w:lang w:val="en-US"/>
        </w:rPr>
        <w:t xml:space="preserve"> </w:t>
      </w:r>
    </w:p>
    <w:p w14:paraId="622BE5D4" w14:textId="77777777" w:rsidR="001D7E10" w:rsidRDefault="001D7E10" w:rsidP="001D7E10">
      <w:pPr>
        <w:pStyle w:val="ListParagraph"/>
        <w:ind w:left="360"/>
        <w:jc w:val="both"/>
        <w:rPr>
          <w:color w:val="000000" w:themeColor="text1"/>
          <w:sz w:val="24"/>
          <w:szCs w:val="24"/>
          <w:lang w:val="bg-BG"/>
        </w:rPr>
      </w:pPr>
    </w:p>
    <w:p w14:paraId="491CDC5E" w14:textId="77777777" w:rsidR="001D7E10" w:rsidRPr="001D7E10" w:rsidRDefault="001D7E10" w:rsidP="001D7E10">
      <w:pPr>
        <w:pStyle w:val="ListParagraph"/>
        <w:jc w:val="center"/>
        <w:rPr>
          <w:color w:val="000000" w:themeColor="text1"/>
          <w:sz w:val="24"/>
          <w:szCs w:val="24"/>
          <w:lang w:val="bg-BG"/>
        </w:rPr>
      </w:pPr>
      <w:r w:rsidRPr="001D7E10">
        <w:rPr>
          <w:color w:val="000000" w:themeColor="text1"/>
          <w:sz w:val="24"/>
          <w:szCs w:val="24"/>
          <w:lang w:val="bg-BG"/>
        </w:rPr>
        <w:t>Офертата следва да бъде подадена на български език, с надпис</w:t>
      </w:r>
    </w:p>
    <w:p w14:paraId="568C146B" w14:textId="3F72D1E1" w:rsidR="001D7E10" w:rsidRDefault="001D7E10" w:rsidP="001D7E10">
      <w:pPr>
        <w:pStyle w:val="BodyText2"/>
        <w:spacing w:after="0" w:line="200" w:lineRule="atLeast"/>
        <w:jc w:val="center"/>
        <w:rPr>
          <w:b/>
          <w:sz w:val="24"/>
          <w:szCs w:val="24"/>
          <w:lang w:val="bg-BG"/>
        </w:rPr>
      </w:pPr>
      <w:r w:rsidRPr="001D7E10">
        <w:rPr>
          <w:b/>
          <w:sz w:val="24"/>
          <w:szCs w:val="24"/>
          <w:lang w:val="bg-BG"/>
        </w:rPr>
        <w:t xml:space="preserve">„ОФЕРТА ЗА ДОСТАВКА НА ДВИГАТЕЛИ ЗА СОНДАЖНИ </w:t>
      </w:r>
    </w:p>
    <w:p w14:paraId="4E3C8290" w14:textId="2D0C93BA" w:rsidR="001D7E10" w:rsidRPr="001D7E10" w:rsidRDefault="001D7E10" w:rsidP="001D7E10">
      <w:pPr>
        <w:pStyle w:val="BodyText2"/>
        <w:spacing w:after="0" w:line="200" w:lineRule="atLeast"/>
        <w:jc w:val="center"/>
        <w:rPr>
          <w:b/>
          <w:sz w:val="24"/>
          <w:szCs w:val="24"/>
          <w:lang w:val="bg-BG"/>
        </w:rPr>
      </w:pPr>
      <w:r w:rsidRPr="001D7E10">
        <w:rPr>
          <w:b/>
          <w:sz w:val="24"/>
          <w:szCs w:val="24"/>
          <w:lang w:val="bg-BG"/>
        </w:rPr>
        <w:t>ПОМПИ</w:t>
      </w:r>
      <w:r w:rsidRPr="001D7E10">
        <w:rPr>
          <w:color w:val="000000" w:themeColor="text1"/>
          <w:sz w:val="24"/>
          <w:szCs w:val="24"/>
          <w:lang w:val="en-US"/>
        </w:rPr>
        <w:t xml:space="preserve"> </w:t>
      </w:r>
      <w:r w:rsidRPr="001D7E10">
        <w:rPr>
          <w:b/>
          <w:sz w:val="24"/>
          <w:szCs w:val="24"/>
          <w:lang w:val="bg-BG"/>
        </w:rPr>
        <w:t>GRUNDFOS</w:t>
      </w:r>
      <w:r w:rsidRPr="001D7E10">
        <w:rPr>
          <w:color w:val="000000"/>
          <w:sz w:val="24"/>
          <w:szCs w:val="24"/>
          <w:lang w:val="bg-BG"/>
        </w:rPr>
        <w:t>“</w:t>
      </w:r>
    </w:p>
    <w:p w14:paraId="1742C8FC" w14:textId="77777777" w:rsidR="001C25F8" w:rsidRPr="001C25F8" w:rsidRDefault="001C25F8" w:rsidP="001C25F8">
      <w:pPr>
        <w:numPr>
          <w:ilvl w:val="0"/>
          <w:numId w:val="17"/>
        </w:numPr>
        <w:spacing w:line="220" w:lineRule="atLeast"/>
        <w:jc w:val="both"/>
        <w:rPr>
          <w:color w:val="000000"/>
          <w:sz w:val="26"/>
          <w:szCs w:val="26"/>
          <w:lang w:val="bg-BG"/>
        </w:rPr>
      </w:pPr>
      <w:r w:rsidRPr="001C25F8">
        <w:rPr>
          <w:color w:val="000000"/>
          <w:sz w:val="26"/>
          <w:szCs w:val="26"/>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8252A8F" w14:textId="15003C08" w:rsidR="001C25F8" w:rsidRPr="001D7E10" w:rsidRDefault="001C25F8" w:rsidP="001D7E10">
      <w:pPr>
        <w:pStyle w:val="ListParagraph"/>
        <w:numPr>
          <w:ilvl w:val="0"/>
          <w:numId w:val="17"/>
        </w:numPr>
        <w:spacing w:line="220" w:lineRule="atLeast"/>
        <w:jc w:val="both"/>
        <w:rPr>
          <w:color w:val="000000"/>
          <w:sz w:val="26"/>
          <w:szCs w:val="26"/>
          <w:lang w:val="bg-BG"/>
        </w:rPr>
      </w:pPr>
      <w:r w:rsidRPr="001D7E10">
        <w:rPr>
          <w:color w:val="000000"/>
          <w:sz w:val="26"/>
          <w:szCs w:val="26"/>
          <w:lang w:val="bg-BG"/>
        </w:rPr>
        <w:t xml:space="preserve">   Краен срок за предоставяне на офертите:</w:t>
      </w:r>
      <w:r w:rsidR="00927D54">
        <w:rPr>
          <w:color w:val="000000"/>
          <w:sz w:val="26"/>
          <w:szCs w:val="26"/>
          <w:lang w:val="en-US"/>
        </w:rPr>
        <w:t>28.07</w:t>
      </w:r>
      <w:r w:rsidRPr="001D7E10">
        <w:rPr>
          <w:color w:val="000000"/>
          <w:sz w:val="26"/>
          <w:szCs w:val="26"/>
          <w:lang w:val="bg-BG"/>
        </w:rPr>
        <w:t>.2025г.</w:t>
      </w:r>
    </w:p>
    <w:p w14:paraId="3D3F5A4A" w14:textId="22FAC69C" w:rsidR="00A8192F" w:rsidRPr="00DF7A05" w:rsidRDefault="00944762" w:rsidP="00DF7A05">
      <w:pPr>
        <w:pStyle w:val="ListParagraph"/>
        <w:numPr>
          <w:ilvl w:val="0"/>
          <w:numId w:val="17"/>
        </w:numPr>
        <w:spacing w:line="220" w:lineRule="atLeast"/>
        <w:jc w:val="both"/>
        <w:rPr>
          <w:color w:val="000000"/>
          <w:sz w:val="26"/>
          <w:szCs w:val="26"/>
          <w:lang w:val="bg-BG"/>
        </w:rPr>
      </w:pPr>
      <w:r w:rsidRPr="00DF7A05">
        <w:rPr>
          <w:color w:val="000000"/>
          <w:sz w:val="26"/>
          <w:szCs w:val="26"/>
          <w:lang w:val="bg-BG"/>
        </w:rPr>
        <w:t>За технически и търговски въпроси: Специалист «Доставки»:</w:t>
      </w:r>
      <w:proofErr w:type="spellStart"/>
      <w:r w:rsidRPr="00DF7A05">
        <w:rPr>
          <w:color w:val="000000"/>
          <w:sz w:val="26"/>
          <w:szCs w:val="26"/>
          <w:lang w:val="bg-BG"/>
        </w:rPr>
        <w:t>инж</w:t>
      </w:r>
      <w:proofErr w:type="spellEnd"/>
      <w:r w:rsidRPr="00DF7A05">
        <w:rPr>
          <w:color w:val="000000"/>
          <w:sz w:val="26"/>
          <w:szCs w:val="26"/>
          <w:lang w:val="bg-BG"/>
        </w:rPr>
        <w:t>. Т. Влайков - тел.0357 60 427 e-</w:t>
      </w:r>
      <w:proofErr w:type="spellStart"/>
      <w:r w:rsidRPr="00DF7A05">
        <w:rPr>
          <w:color w:val="000000"/>
          <w:sz w:val="26"/>
          <w:szCs w:val="26"/>
          <w:lang w:val="bg-BG"/>
        </w:rPr>
        <w:t>mail</w:t>
      </w:r>
      <w:proofErr w:type="spellEnd"/>
      <w:r w:rsidRPr="00DF7A05">
        <w:rPr>
          <w:color w:val="000000"/>
          <w:sz w:val="26"/>
          <w:szCs w:val="26"/>
          <w:lang w:val="bg-BG"/>
        </w:rPr>
        <w:t xml:space="preserve">: </w:t>
      </w:r>
      <w:hyperlink r:id="rId9" w:history="1">
        <w:r w:rsidRPr="00DF7A05">
          <w:rPr>
            <w:color w:val="000000"/>
            <w:sz w:val="26"/>
            <w:szCs w:val="26"/>
            <w:lang w:val="bg-BG"/>
          </w:rPr>
          <w:t>tvlaikov@asarel.com</w:t>
        </w:r>
      </w:hyperlink>
    </w:p>
    <w:p w14:paraId="30CCAB80" w14:textId="36DC21A6" w:rsidR="001D7E10" w:rsidRDefault="001D7E10" w:rsidP="00944762">
      <w:pPr>
        <w:spacing w:line="240" w:lineRule="atLeast"/>
        <w:ind w:firstLine="720"/>
        <w:jc w:val="both"/>
        <w:rPr>
          <w:rStyle w:val="Hyperlink"/>
          <w:sz w:val="24"/>
          <w:szCs w:val="24"/>
          <w:lang w:val="ru-RU"/>
        </w:rPr>
      </w:pPr>
    </w:p>
    <w:p w14:paraId="2548CC0A" w14:textId="77777777" w:rsidR="001303CF" w:rsidRPr="001303CF" w:rsidRDefault="001303CF" w:rsidP="008072BE">
      <w:pPr>
        <w:jc w:val="both"/>
        <w:rPr>
          <w:noProof/>
          <w:color w:val="000000" w:themeColor="text1"/>
          <w:sz w:val="24"/>
          <w:szCs w:val="24"/>
          <w:lang w:val="en-US"/>
        </w:rPr>
      </w:pPr>
    </w:p>
    <w:sectPr w:rsidR="001303CF" w:rsidRPr="001303CF" w:rsidSect="00927D54">
      <w:footerReference w:type="even" r:id="rId10"/>
      <w:footerReference w:type="default" r:id="rId11"/>
      <w:pgSz w:w="11906" w:h="16838" w:code="9"/>
      <w:pgMar w:top="284" w:right="1077" w:bottom="284" w:left="1134" w:header="709" w:footer="3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A4A0" w14:textId="77777777" w:rsidR="00AE46DD" w:rsidRDefault="00AE46DD" w:rsidP="007350DA">
      <w:r>
        <w:separator/>
      </w:r>
    </w:p>
  </w:endnote>
  <w:endnote w:type="continuationSeparator" w:id="0">
    <w:p w14:paraId="54A5C50F" w14:textId="77777777" w:rsidR="00AE46DD" w:rsidRDefault="00AE46DD" w:rsidP="007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ok">
    <w:altName w:val="Arial"/>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F421" w14:textId="77777777" w:rsidR="00CF0D2B" w:rsidRDefault="00704A74" w:rsidP="00EA58E9">
    <w:pPr>
      <w:pStyle w:val="Footer"/>
      <w:framePr w:wrap="around" w:vAnchor="text" w:hAnchor="margin" w:xAlign="center" w:y="1"/>
      <w:rPr>
        <w:rStyle w:val="PageNumber"/>
      </w:rPr>
    </w:pPr>
    <w:r>
      <w:rPr>
        <w:rStyle w:val="PageNumber"/>
      </w:rPr>
      <w:fldChar w:fldCharType="begin"/>
    </w:r>
    <w:r w:rsidR="00BC03EC">
      <w:rPr>
        <w:rStyle w:val="PageNumber"/>
      </w:rPr>
      <w:instrText xml:space="preserve">PAGE  </w:instrText>
    </w:r>
    <w:r>
      <w:rPr>
        <w:rStyle w:val="PageNumber"/>
      </w:rPr>
      <w:fldChar w:fldCharType="separate"/>
    </w:r>
    <w:r w:rsidR="00BC03EC">
      <w:rPr>
        <w:rStyle w:val="PageNumber"/>
        <w:noProof/>
      </w:rPr>
      <w:t>2</w:t>
    </w:r>
    <w:r>
      <w:rPr>
        <w:rStyle w:val="PageNumber"/>
      </w:rPr>
      <w:fldChar w:fldCharType="end"/>
    </w:r>
  </w:p>
  <w:p w14:paraId="325B4711" w14:textId="77777777" w:rsidR="00CF0D2B" w:rsidRDefault="008072BE"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63660"/>
      <w:docPartObj>
        <w:docPartGallery w:val="Page Numbers (Bottom of Page)"/>
        <w:docPartUnique/>
      </w:docPartObj>
    </w:sdtPr>
    <w:sdtEndPr/>
    <w:sdtContent>
      <w:p w14:paraId="1EB9E772" w14:textId="77777777" w:rsidR="007350DA" w:rsidRDefault="008C0216" w:rsidP="00A52D44">
        <w:pPr>
          <w:pStyle w:val="Footer"/>
          <w:ind w:right="360" w:firstLine="360"/>
        </w:pPr>
        <w:r>
          <w:rPr>
            <w:rFonts w:asciiTheme="majorHAnsi" w:eastAsiaTheme="majorEastAsia" w:hAnsiTheme="majorHAnsi" w:cstheme="majorBidi"/>
            <w:noProof/>
            <w:sz w:val="20"/>
            <w:lang w:eastAsia="bg-BG"/>
          </w:rPr>
          <mc:AlternateContent>
            <mc:Choice Requires="wps">
              <w:drawing>
                <wp:anchor distT="0" distB="0" distL="114300" distR="114300" simplePos="0" relativeHeight="251659264" behindDoc="0" locked="0" layoutInCell="1" allowOverlap="1" wp14:anchorId="65736DF5" wp14:editId="184E4D49">
                  <wp:simplePos x="0" y="0"/>
                  <wp:positionH relativeFrom="margin">
                    <wp:align>center</wp:align>
                  </wp:positionH>
                  <wp:positionV relativeFrom="bottomMargin">
                    <wp:align>center</wp:align>
                  </wp:positionV>
                  <wp:extent cx="576580" cy="238760"/>
                  <wp:effectExtent l="19050" t="19050" r="16510"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156CFCBB" w14:textId="77777777" w:rsidR="00B26598" w:rsidRDefault="00802750">
                              <w:pPr>
                                <w:jc w:val="center"/>
                              </w:pPr>
                              <w:r>
                                <w:fldChar w:fldCharType="begin"/>
                              </w:r>
                              <w:r>
                                <w:instrText xml:space="preserve"> PAGE    \* MERGEFORMAT </w:instrText>
                              </w:r>
                              <w:r>
                                <w:fldChar w:fldCharType="separate"/>
                              </w:r>
                              <w:r w:rsidR="00636CB5">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5736D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0;margin-top:0;width:45.4pt;height:18.8pt;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jeWAIAANY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" filled="t" fillcolor="white [3212]" strokecolor="gray [1629]" strokeweight="2.25pt">
                  <v:textbox inset=",0,,0">
                    <w:txbxContent>
                      <w:p w14:paraId="156CFCBB" w14:textId="77777777" w:rsidR="00B26598" w:rsidRDefault="00802750">
                        <w:pPr>
                          <w:jc w:val="center"/>
                        </w:pPr>
                        <w:r>
                          <w:fldChar w:fldCharType="begin"/>
                        </w:r>
                        <w:r>
                          <w:instrText xml:space="preserve"> PAGE    \* MERGEFORMAT </w:instrText>
                        </w:r>
                        <w:r>
                          <w:fldChar w:fldCharType="separate"/>
                        </w:r>
                        <w:r w:rsidR="00636CB5">
                          <w:rPr>
                            <w:noProof/>
                          </w:rPr>
                          <w:t>3</w:t>
                        </w:r>
                        <w:r>
                          <w:rPr>
                            <w:noProof/>
                          </w:rPr>
                          <w:fldChar w:fldCharType="end"/>
                        </w:r>
                      </w:p>
                    </w:txbxContent>
                  </v:textbox>
                  <w10:wrap anchorx="margin" anchory="margin"/>
                </v:shape>
              </w:pict>
            </mc:Fallback>
          </mc:AlternateContent>
        </w:r>
        <w:r>
          <w:rPr>
            <w:rFonts w:asciiTheme="majorHAnsi" w:eastAsiaTheme="majorEastAsia" w:hAnsiTheme="majorHAnsi" w:cstheme="majorBidi"/>
            <w:noProof/>
            <w:sz w:val="20"/>
            <w:lang w:eastAsia="bg-BG"/>
          </w:rPr>
          <mc:AlternateContent>
            <mc:Choice Requires="wps">
              <w:drawing>
                <wp:anchor distT="0" distB="0" distL="114300" distR="114300" simplePos="0" relativeHeight="251657216" behindDoc="0" locked="0" layoutInCell="1" allowOverlap="1" wp14:anchorId="0EF7B7F9" wp14:editId="505985C0">
                  <wp:simplePos x="0" y="0"/>
                  <wp:positionH relativeFrom="margin">
                    <wp:align>center</wp:align>
                  </wp:positionH>
                  <wp:positionV relativeFrom="bottomMargin">
                    <wp:align>center</wp:align>
                  </wp:positionV>
                  <wp:extent cx="5518150" cy="0"/>
                  <wp:effectExtent l="9525" t="9525" r="63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3A7BF85" id="_x0000_t32" coordsize="21600,21600" o:spt="32" o:oned="t" path="m,l21600,21600e" filled="f">
                  <v:path arrowok="t" fillok="f" o:connecttype="none"/>
                  <o:lock v:ext="edit" shapetype="t"/>
                </v:shapetype>
                <v:shape id="AutoShape 4" o:spid="_x0000_s1026" type="#_x0000_t32" style="position:absolute;margin-left:0;margin-top:0;width:434.5pt;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73E5" w14:textId="77777777" w:rsidR="00AE46DD" w:rsidRDefault="00AE46DD" w:rsidP="007350DA">
      <w:r>
        <w:separator/>
      </w:r>
    </w:p>
  </w:footnote>
  <w:footnote w:type="continuationSeparator" w:id="0">
    <w:p w14:paraId="7C736E3F" w14:textId="77777777" w:rsidR="00AE46DD" w:rsidRDefault="00AE46DD" w:rsidP="00735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0A1557"/>
    <w:multiLevelType w:val="hybridMultilevel"/>
    <w:tmpl w:val="AB1CF4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B605C8"/>
    <w:multiLevelType w:val="multilevel"/>
    <w:tmpl w:val="0AF0F7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E3D45"/>
    <w:multiLevelType w:val="hybridMultilevel"/>
    <w:tmpl w:val="6D2E0A6A"/>
    <w:lvl w:ilvl="0" w:tplc="04020001">
      <w:start w:val="1"/>
      <w:numFmt w:val="bullet"/>
      <w:lvlText w:val=""/>
      <w:lvlJc w:val="left"/>
      <w:pPr>
        <w:tabs>
          <w:tab w:val="num" w:pos="1280"/>
        </w:tabs>
        <w:ind w:left="1280" w:hanging="360"/>
      </w:pPr>
      <w:rPr>
        <w:rFonts w:ascii="Symbol" w:hAnsi="Symbol" w:hint="default"/>
      </w:rPr>
    </w:lvl>
    <w:lvl w:ilvl="1" w:tplc="04020003" w:tentative="1">
      <w:start w:val="1"/>
      <w:numFmt w:val="bullet"/>
      <w:lvlText w:val="o"/>
      <w:lvlJc w:val="left"/>
      <w:pPr>
        <w:tabs>
          <w:tab w:val="num" w:pos="2000"/>
        </w:tabs>
        <w:ind w:left="2000" w:hanging="360"/>
      </w:pPr>
      <w:rPr>
        <w:rFonts w:ascii="Courier New" w:hAnsi="Courier New" w:cs="Courier New" w:hint="default"/>
      </w:rPr>
    </w:lvl>
    <w:lvl w:ilvl="2" w:tplc="04020005" w:tentative="1">
      <w:start w:val="1"/>
      <w:numFmt w:val="bullet"/>
      <w:lvlText w:val=""/>
      <w:lvlJc w:val="left"/>
      <w:pPr>
        <w:tabs>
          <w:tab w:val="num" w:pos="2720"/>
        </w:tabs>
        <w:ind w:left="2720" w:hanging="360"/>
      </w:pPr>
      <w:rPr>
        <w:rFonts w:ascii="Wingdings" w:hAnsi="Wingdings" w:hint="default"/>
      </w:rPr>
    </w:lvl>
    <w:lvl w:ilvl="3" w:tplc="04020001" w:tentative="1">
      <w:start w:val="1"/>
      <w:numFmt w:val="bullet"/>
      <w:lvlText w:val=""/>
      <w:lvlJc w:val="left"/>
      <w:pPr>
        <w:tabs>
          <w:tab w:val="num" w:pos="3440"/>
        </w:tabs>
        <w:ind w:left="3440" w:hanging="360"/>
      </w:pPr>
      <w:rPr>
        <w:rFonts w:ascii="Symbol" w:hAnsi="Symbol" w:hint="default"/>
      </w:rPr>
    </w:lvl>
    <w:lvl w:ilvl="4" w:tplc="04020003" w:tentative="1">
      <w:start w:val="1"/>
      <w:numFmt w:val="bullet"/>
      <w:lvlText w:val="o"/>
      <w:lvlJc w:val="left"/>
      <w:pPr>
        <w:tabs>
          <w:tab w:val="num" w:pos="4160"/>
        </w:tabs>
        <w:ind w:left="4160" w:hanging="360"/>
      </w:pPr>
      <w:rPr>
        <w:rFonts w:ascii="Courier New" w:hAnsi="Courier New" w:cs="Courier New" w:hint="default"/>
      </w:rPr>
    </w:lvl>
    <w:lvl w:ilvl="5" w:tplc="04020005" w:tentative="1">
      <w:start w:val="1"/>
      <w:numFmt w:val="bullet"/>
      <w:lvlText w:val=""/>
      <w:lvlJc w:val="left"/>
      <w:pPr>
        <w:tabs>
          <w:tab w:val="num" w:pos="4880"/>
        </w:tabs>
        <w:ind w:left="4880" w:hanging="360"/>
      </w:pPr>
      <w:rPr>
        <w:rFonts w:ascii="Wingdings" w:hAnsi="Wingdings" w:hint="default"/>
      </w:rPr>
    </w:lvl>
    <w:lvl w:ilvl="6" w:tplc="04020001" w:tentative="1">
      <w:start w:val="1"/>
      <w:numFmt w:val="bullet"/>
      <w:lvlText w:val=""/>
      <w:lvlJc w:val="left"/>
      <w:pPr>
        <w:tabs>
          <w:tab w:val="num" w:pos="5600"/>
        </w:tabs>
        <w:ind w:left="5600" w:hanging="360"/>
      </w:pPr>
      <w:rPr>
        <w:rFonts w:ascii="Symbol" w:hAnsi="Symbol" w:hint="default"/>
      </w:rPr>
    </w:lvl>
    <w:lvl w:ilvl="7" w:tplc="04020003" w:tentative="1">
      <w:start w:val="1"/>
      <w:numFmt w:val="bullet"/>
      <w:lvlText w:val="o"/>
      <w:lvlJc w:val="left"/>
      <w:pPr>
        <w:tabs>
          <w:tab w:val="num" w:pos="6320"/>
        </w:tabs>
        <w:ind w:left="6320" w:hanging="360"/>
      </w:pPr>
      <w:rPr>
        <w:rFonts w:ascii="Courier New" w:hAnsi="Courier New" w:cs="Courier New" w:hint="default"/>
      </w:rPr>
    </w:lvl>
    <w:lvl w:ilvl="8" w:tplc="04020005" w:tentative="1">
      <w:start w:val="1"/>
      <w:numFmt w:val="bullet"/>
      <w:lvlText w:val=""/>
      <w:lvlJc w:val="left"/>
      <w:pPr>
        <w:tabs>
          <w:tab w:val="num" w:pos="7040"/>
        </w:tabs>
        <w:ind w:left="7040" w:hanging="360"/>
      </w:pPr>
      <w:rPr>
        <w:rFonts w:ascii="Wingdings" w:hAnsi="Wingdings" w:hint="default"/>
      </w:rPr>
    </w:lvl>
  </w:abstractNum>
  <w:abstractNum w:abstractNumId="4" w15:restartNumberingAfterBreak="0">
    <w:nsid w:val="16487EDA"/>
    <w:multiLevelType w:val="hybridMultilevel"/>
    <w:tmpl w:val="56927CF8"/>
    <w:lvl w:ilvl="0" w:tplc="AE72E33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47B5E"/>
    <w:multiLevelType w:val="hybridMultilevel"/>
    <w:tmpl w:val="37D2E46A"/>
    <w:lvl w:ilvl="0" w:tplc="A66C197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148"/>
    <w:multiLevelType w:val="multilevel"/>
    <w:tmpl w:val="1BAAD3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hint="default"/>
        <w:b/>
      </w:rPr>
    </w:lvl>
    <w:lvl w:ilvl="1" w:tplc="04020019" w:tentative="1">
      <w:start w:val="1"/>
      <w:numFmt w:val="lowerLetter"/>
      <w:lvlText w:val="%2."/>
      <w:lvlJc w:val="left"/>
      <w:pPr>
        <w:tabs>
          <w:tab w:val="num" w:pos="1050"/>
        </w:tabs>
        <w:ind w:left="1050" w:hanging="360"/>
      </w:pPr>
    </w:lvl>
    <w:lvl w:ilvl="2" w:tplc="0402001B" w:tentative="1">
      <w:start w:val="1"/>
      <w:numFmt w:val="lowerRoman"/>
      <w:lvlText w:val="%3."/>
      <w:lvlJc w:val="right"/>
      <w:pPr>
        <w:tabs>
          <w:tab w:val="num" w:pos="1770"/>
        </w:tabs>
        <w:ind w:left="1770" w:hanging="180"/>
      </w:pPr>
    </w:lvl>
    <w:lvl w:ilvl="3" w:tplc="0402000F" w:tentative="1">
      <w:start w:val="1"/>
      <w:numFmt w:val="decimal"/>
      <w:lvlText w:val="%4."/>
      <w:lvlJc w:val="left"/>
      <w:pPr>
        <w:tabs>
          <w:tab w:val="num" w:pos="2490"/>
        </w:tabs>
        <w:ind w:left="2490" w:hanging="360"/>
      </w:pPr>
    </w:lvl>
    <w:lvl w:ilvl="4" w:tplc="04020019" w:tentative="1">
      <w:start w:val="1"/>
      <w:numFmt w:val="lowerLetter"/>
      <w:lvlText w:val="%5."/>
      <w:lvlJc w:val="left"/>
      <w:pPr>
        <w:tabs>
          <w:tab w:val="num" w:pos="3210"/>
        </w:tabs>
        <w:ind w:left="3210" w:hanging="360"/>
      </w:pPr>
    </w:lvl>
    <w:lvl w:ilvl="5" w:tplc="0402001B" w:tentative="1">
      <w:start w:val="1"/>
      <w:numFmt w:val="lowerRoman"/>
      <w:lvlText w:val="%6."/>
      <w:lvlJc w:val="right"/>
      <w:pPr>
        <w:tabs>
          <w:tab w:val="num" w:pos="3930"/>
        </w:tabs>
        <w:ind w:left="3930" w:hanging="180"/>
      </w:pPr>
    </w:lvl>
    <w:lvl w:ilvl="6" w:tplc="0402000F" w:tentative="1">
      <w:start w:val="1"/>
      <w:numFmt w:val="decimal"/>
      <w:lvlText w:val="%7."/>
      <w:lvlJc w:val="left"/>
      <w:pPr>
        <w:tabs>
          <w:tab w:val="num" w:pos="4650"/>
        </w:tabs>
        <w:ind w:left="4650" w:hanging="360"/>
      </w:pPr>
    </w:lvl>
    <w:lvl w:ilvl="7" w:tplc="04020019" w:tentative="1">
      <w:start w:val="1"/>
      <w:numFmt w:val="lowerLetter"/>
      <w:lvlText w:val="%8."/>
      <w:lvlJc w:val="left"/>
      <w:pPr>
        <w:tabs>
          <w:tab w:val="num" w:pos="5370"/>
        </w:tabs>
        <w:ind w:left="5370" w:hanging="360"/>
      </w:pPr>
    </w:lvl>
    <w:lvl w:ilvl="8" w:tplc="0402001B" w:tentative="1">
      <w:start w:val="1"/>
      <w:numFmt w:val="lowerRoman"/>
      <w:lvlText w:val="%9."/>
      <w:lvlJc w:val="right"/>
      <w:pPr>
        <w:tabs>
          <w:tab w:val="num" w:pos="6090"/>
        </w:tabs>
        <w:ind w:left="6090" w:hanging="180"/>
      </w:pPr>
    </w:lvl>
  </w:abstractNum>
  <w:abstractNum w:abstractNumId="8" w15:restartNumberingAfterBreak="0">
    <w:nsid w:val="342C2940"/>
    <w:multiLevelType w:val="hybridMultilevel"/>
    <w:tmpl w:val="2FA095B6"/>
    <w:lvl w:ilvl="0" w:tplc="89C0FBD2">
      <w:start w:val="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10D583F"/>
    <w:multiLevelType w:val="hybridMultilevel"/>
    <w:tmpl w:val="62B8C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51782"/>
    <w:multiLevelType w:val="hybridMultilevel"/>
    <w:tmpl w:val="7F10171E"/>
    <w:lvl w:ilvl="0" w:tplc="AD7A92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45767305"/>
    <w:multiLevelType w:val="hybridMultilevel"/>
    <w:tmpl w:val="C3040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11B4455"/>
    <w:multiLevelType w:val="multilevel"/>
    <w:tmpl w:val="6D3C0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C57B48"/>
    <w:multiLevelType w:val="hybridMultilevel"/>
    <w:tmpl w:val="4DECB174"/>
    <w:lvl w:ilvl="0" w:tplc="40161AC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60"/>
        </w:tabs>
        <w:ind w:left="1860" w:hanging="360"/>
      </w:p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abstractNum w:abstractNumId="14" w15:restartNumberingAfterBreak="0">
    <w:nsid w:val="680E4171"/>
    <w:multiLevelType w:val="hybridMultilevel"/>
    <w:tmpl w:val="977AC1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1521B76"/>
    <w:multiLevelType w:val="hybridMultilevel"/>
    <w:tmpl w:val="556C7612"/>
    <w:lvl w:ilvl="0" w:tplc="F3EA022E">
      <w:start w:val="1"/>
      <w:numFmt w:val="decimal"/>
      <w:lvlText w:val="%1."/>
      <w:lvlJc w:val="left"/>
      <w:pPr>
        <w:ind w:left="36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3"/>
  </w:num>
  <w:num w:numId="2">
    <w:abstractNumId w:val="3"/>
  </w:num>
  <w:num w:numId="3">
    <w:abstractNumId w:val="8"/>
  </w:num>
  <w:num w:numId="4">
    <w:abstractNumId w:val="14"/>
  </w:num>
  <w:num w:numId="5">
    <w:abstractNumId w:val="12"/>
  </w:num>
  <w:num w:numId="6">
    <w:abstractNumId w:val="2"/>
  </w:num>
  <w:num w:numId="7">
    <w:abstractNumId w:val="6"/>
  </w:num>
  <w:num w:numId="8">
    <w:abstractNumId w:val="10"/>
  </w:num>
  <w:num w:numId="9">
    <w:abstractNumId w:val="15"/>
  </w:num>
  <w:num w:numId="10">
    <w:abstractNumId w:val="5"/>
  </w:num>
  <w:num w:numId="11">
    <w:abstractNumId w:val="4"/>
  </w:num>
  <w:num w:numId="12">
    <w:abstractNumId w:val="9"/>
  </w:num>
  <w:num w:numId="13">
    <w:abstractNumId w:val="7"/>
  </w:num>
  <w:num w:numId="14">
    <w:abstractNumId w:val="1"/>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5D"/>
    <w:rsid w:val="00037A07"/>
    <w:rsid w:val="00042062"/>
    <w:rsid w:val="00045FD2"/>
    <w:rsid w:val="00054350"/>
    <w:rsid w:val="000666EE"/>
    <w:rsid w:val="000704B7"/>
    <w:rsid w:val="00084742"/>
    <w:rsid w:val="000858EC"/>
    <w:rsid w:val="000953E1"/>
    <w:rsid w:val="000A2CDF"/>
    <w:rsid w:val="000A34B0"/>
    <w:rsid w:val="000B7B28"/>
    <w:rsid w:val="000F3383"/>
    <w:rsid w:val="00111A73"/>
    <w:rsid w:val="001164EE"/>
    <w:rsid w:val="00117F2F"/>
    <w:rsid w:val="001303CF"/>
    <w:rsid w:val="0013368E"/>
    <w:rsid w:val="00135099"/>
    <w:rsid w:val="00143D76"/>
    <w:rsid w:val="00146B8F"/>
    <w:rsid w:val="001470B8"/>
    <w:rsid w:val="0016438E"/>
    <w:rsid w:val="00194A64"/>
    <w:rsid w:val="001A7E06"/>
    <w:rsid w:val="001A7FBC"/>
    <w:rsid w:val="001C25F8"/>
    <w:rsid w:val="001D7E10"/>
    <w:rsid w:val="0020309B"/>
    <w:rsid w:val="002140F2"/>
    <w:rsid w:val="00217006"/>
    <w:rsid w:val="002232FD"/>
    <w:rsid w:val="00230197"/>
    <w:rsid w:val="00230ADD"/>
    <w:rsid w:val="002356EE"/>
    <w:rsid w:val="00237812"/>
    <w:rsid w:val="00256ED0"/>
    <w:rsid w:val="00261576"/>
    <w:rsid w:val="00265C86"/>
    <w:rsid w:val="00275445"/>
    <w:rsid w:val="00285B0E"/>
    <w:rsid w:val="00291D92"/>
    <w:rsid w:val="0029649C"/>
    <w:rsid w:val="002A590D"/>
    <w:rsid w:val="002B7A3F"/>
    <w:rsid w:val="002D2284"/>
    <w:rsid w:val="002E3B03"/>
    <w:rsid w:val="00304FE0"/>
    <w:rsid w:val="003343BF"/>
    <w:rsid w:val="0033571B"/>
    <w:rsid w:val="00366EFD"/>
    <w:rsid w:val="00382DAB"/>
    <w:rsid w:val="00385381"/>
    <w:rsid w:val="00386B12"/>
    <w:rsid w:val="00390DEA"/>
    <w:rsid w:val="00394D7D"/>
    <w:rsid w:val="0039595D"/>
    <w:rsid w:val="003A029D"/>
    <w:rsid w:val="003D14D3"/>
    <w:rsid w:val="003D2F95"/>
    <w:rsid w:val="003D543E"/>
    <w:rsid w:val="0040101C"/>
    <w:rsid w:val="0040174E"/>
    <w:rsid w:val="00430300"/>
    <w:rsid w:val="00437F78"/>
    <w:rsid w:val="004541E7"/>
    <w:rsid w:val="00462773"/>
    <w:rsid w:val="00465295"/>
    <w:rsid w:val="00470C94"/>
    <w:rsid w:val="0047717F"/>
    <w:rsid w:val="00483030"/>
    <w:rsid w:val="00484C6B"/>
    <w:rsid w:val="004A1F83"/>
    <w:rsid w:val="004A5B06"/>
    <w:rsid w:val="004C1D02"/>
    <w:rsid w:val="004E4122"/>
    <w:rsid w:val="004F05DF"/>
    <w:rsid w:val="0050194F"/>
    <w:rsid w:val="00504842"/>
    <w:rsid w:val="0051374E"/>
    <w:rsid w:val="00525D6B"/>
    <w:rsid w:val="00540535"/>
    <w:rsid w:val="005500D8"/>
    <w:rsid w:val="00556D86"/>
    <w:rsid w:val="005678E1"/>
    <w:rsid w:val="005924E6"/>
    <w:rsid w:val="00594CBA"/>
    <w:rsid w:val="005A25CB"/>
    <w:rsid w:val="005A50C7"/>
    <w:rsid w:val="005B4F88"/>
    <w:rsid w:val="005B620F"/>
    <w:rsid w:val="005C3D18"/>
    <w:rsid w:val="005C61E6"/>
    <w:rsid w:val="005C7BB6"/>
    <w:rsid w:val="005D1404"/>
    <w:rsid w:val="005F1076"/>
    <w:rsid w:val="005F32C0"/>
    <w:rsid w:val="00610A44"/>
    <w:rsid w:val="00623FD0"/>
    <w:rsid w:val="0062478B"/>
    <w:rsid w:val="00636CB5"/>
    <w:rsid w:val="0064670F"/>
    <w:rsid w:val="00646CD1"/>
    <w:rsid w:val="006524D6"/>
    <w:rsid w:val="006548B8"/>
    <w:rsid w:val="006714E8"/>
    <w:rsid w:val="00676046"/>
    <w:rsid w:val="006906D3"/>
    <w:rsid w:val="006A6CB0"/>
    <w:rsid w:val="006C40B2"/>
    <w:rsid w:val="006E0638"/>
    <w:rsid w:val="006E19AD"/>
    <w:rsid w:val="006E634E"/>
    <w:rsid w:val="007018F8"/>
    <w:rsid w:val="00704A74"/>
    <w:rsid w:val="00721BD6"/>
    <w:rsid w:val="00727B3F"/>
    <w:rsid w:val="00733A1A"/>
    <w:rsid w:val="007350DA"/>
    <w:rsid w:val="00762CA5"/>
    <w:rsid w:val="007635E2"/>
    <w:rsid w:val="00791521"/>
    <w:rsid w:val="007A0153"/>
    <w:rsid w:val="007A09B4"/>
    <w:rsid w:val="007A24B3"/>
    <w:rsid w:val="007B30A8"/>
    <w:rsid w:val="007B374D"/>
    <w:rsid w:val="007B7D2A"/>
    <w:rsid w:val="007E14EF"/>
    <w:rsid w:val="007F0FF3"/>
    <w:rsid w:val="00802750"/>
    <w:rsid w:val="008072BE"/>
    <w:rsid w:val="008226BF"/>
    <w:rsid w:val="00823A1B"/>
    <w:rsid w:val="00831258"/>
    <w:rsid w:val="00835221"/>
    <w:rsid w:val="0085706F"/>
    <w:rsid w:val="00864E9C"/>
    <w:rsid w:val="00884637"/>
    <w:rsid w:val="00886470"/>
    <w:rsid w:val="008910F6"/>
    <w:rsid w:val="008A774E"/>
    <w:rsid w:val="008B09B6"/>
    <w:rsid w:val="008B3104"/>
    <w:rsid w:val="008B5009"/>
    <w:rsid w:val="008C0216"/>
    <w:rsid w:val="008C0B43"/>
    <w:rsid w:val="008C3582"/>
    <w:rsid w:val="008C3AB4"/>
    <w:rsid w:val="008D2923"/>
    <w:rsid w:val="008E32C1"/>
    <w:rsid w:val="008E4CDE"/>
    <w:rsid w:val="008F0C87"/>
    <w:rsid w:val="008F77FE"/>
    <w:rsid w:val="00922C51"/>
    <w:rsid w:val="00927D54"/>
    <w:rsid w:val="009402B4"/>
    <w:rsid w:val="00943376"/>
    <w:rsid w:val="00944762"/>
    <w:rsid w:val="00944DB4"/>
    <w:rsid w:val="00950C72"/>
    <w:rsid w:val="009550DD"/>
    <w:rsid w:val="00960CBF"/>
    <w:rsid w:val="00972211"/>
    <w:rsid w:val="00986EA9"/>
    <w:rsid w:val="00990832"/>
    <w:rsid w:val="00995DE5"/>
    <w:rsid w:val="009A4835"/>
    <w:rsid w:val="009A792A"/>
    <w:rsid w:val="009B34F4"/>
    <w:rsid w:val="009B75BB"/>
    <w:rsid w:val="009D6FE7"/>
    <w:rsid w:val="009E3C2B"/>
    <w:rsid w:val="009E73F5"/>
    <w:rsid w:val="009F35DB"/>
    <w:rsid w:val="00A30A95"/>
    <w:rsid w:val="00A33C6D"/>
    <w:rsid w:val="00A37E20"/>
    <w:rsid w:val="00A8192F"/>
    <w:rsid w:val="00AA12AB"/>
    <w:rsid w:val="00AC6AFB"/>
    <w:rsid w:val="00AD0E52"/>
    <w:rsid w:val="00AE46DD"/>
    <w:rsid w:val="00B107D7"/>
    <w:rsid w:val="00B118CC"/>
    <w:rsid w:val="00B122AF"/>
    <w:rsid w:val="00B147EF"/>
    <w:rsid w:val="00B26598"/>
    <w:rsid w:val="00B33D96"/>
    <w:rsid w:val="00B419C2"/>
    <w:rsid w:val="00B71EB5"/>
    <w:rsid w:val="00B87443"/>
    <w:rsid w:val="00BC03EC"/>
    <w:rsid w:val="00BC7E41"/>
    <w:rsid w:val="00BE00EF"/>
    <w:rsid w:val="00C006FE"/>
    <w:rsid w:val="00C1623A"/>
    <w:rsid w:val="00C27675"/>
    <w:rsid w:val="00C50154"/>
    <w:rsid w:val="00C91B35"/>
    <w:rsid w:val="00C9785D"/>
    <w:rsid w:val="00CB05F6"/>
    <w:rsid w:val="00CC38DE"/>
    <w:rsid w:val="00CF2CF7"/>
    <w:rsid w:val="00D21022"/>
    <w:rsid w:val="00D21F46"/>
    <w:rsid w:val="00D22C6B"/>
    <w:rsid w:val="00D31DEC"/>
    <w:rsid w:val="00D3335B"/>
    <w:rsid w:val="00D3592F"/>
    <w:rsid w:val="00D50F54"/>
    <w:rsid w:val="00D63922"/>
    <w:rsid w:val="00D6766E"/>
    <w:rsid w:val="00DA5029"/>
    <w:rsid w:val="00DB0061"/>
    <w:rsid w:val="00DE0223"/>
    <w:rsid w:val="00DE557A"/>
    <w:rsid w:val="00DE7354"/>
    <w:rsid w:val="00DF7A05"/>
    <w:rsid w:val="00DF7E80"/>
    <w:rsid w:val="00E10FD3"/>
    <w:rsid w:val="00E158EA"/>
    <w:rsid w:val="00E2625A"/>
    <w:rsid w:val="00E30B16"/>
    <w:rsid w:val="00E349CD"/>
    <w:rsid w:val="00E5723D"/>
    <w:rsid w:val="00E61F5E"/>
    <w:rsid w:val="00E62262"/>
    <w:rsid w:val="00E70610"/>
    <w:rsid w:val="00E71125"/>
    <w:rsid w:val="00E711F6"/>
    <w:rsid w:val="00E7273B"/>
    <w:rsid w:val="00E748D6"/>
    <w:rsid w:val="00E80146"/>
    <w:rsid w:val="00E81523"/>
    <w:rsid w:val="00E9308B"/>
    <w:rsid w:val="00E9543E"/>
    <w:rsid w:val="00EC18EA"/>
    <w:rsid w:val="00EC6922"/>
    <w:rsid w:val="00ED317D"/>
    <w:rsid w:val="00EE607C"/>
    <w:rsid w:val="00EF054B"/>
    <w:rsid w:val="00EF6B91"/>
    <w:rsid w:val="00F24E93"/>
    <w:rsid w:val="00F529C2"/>
    <w:rsid w:val="00F744B5"/>
    <w:rsid w:val="00F84680"/>
    <w:rsid w:val="00F85579"/>
    <w:rsid w:val="00F879EA"/>
    <w:rsid w:val="00F91EE5"/>
    <w:rsid w:val="00FC1EE6"/>
    <w:rsid w:val="00FC74D0"/>
    <w:rsid w:val="00FF17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39C4C1"/>
  <w15:docId w15:val="{B478848D-0A14-4D45-BECF-DB8D1990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B7B28"/>
    <w:pPr>
      <w:keepNext/>
      <w:spacing w:before="240" w:after="60"/>
      <w:outlineLvl w:val="0"/>
    </w:pPr>
    <w:rPr>
      <w:b/>
      <w:bCs/>
      <w:kern w:val="32"/>
      <w:sz w:val="28"/>
      <w:szCs w:val="28"/>
      <w:lang w:eastAsia="en-GB"/>
    </w:rPr>
  </w:style>
  <w:style w:type="paragraph" w:styleId="Heading3">
    <w:name w:val="heading 3"/>
    <w:basedOn w:val="Normal"/>
    <w:next w:val="Normal"/>
    <w:link w:val="Heading3Char"/>
    <w:uiPriority w:val="9"/>
    <w:semiHidden/>
    <w:unhideWhenUsed/>
    <w:qFormat/>
    <w:rsid w:val="001C25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C6B"/>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D22C6B"/>
    <w:rPr>
      <w:rFonts w:ascii="Times New Roman" w:eastAsia="Times New Roman" w:hAnsi="Times New Roman" w:cs="Times New Roman"/>
      <w:sz w:val="24"/>
      <w:szCs w:val="20"/>
    </w:rPr>
  </w:style>
  <w:style w:type="paragraph" w:styleId="Footer">
    <w:name w:val="footer"/>
    <w:basedOn w:val="Normal"/>
    <w:link w:val="FooterChar"/>
    <w:rsid w:val="00D22C6B"/>
    <w:pPr>
      <w:widowControl w:val="0"/>
      <w:tabs>
        <w:tab w:val="center" w:pos="4153"/>
        <w:tab w:val="right" w:pos="8306"/>
      </w:tabs>
      <w:spacing w:before="60"/>
      <w:jc w:val="both"/>
    </w:pPr>
    <w:rPr>
      <w:sz w:val="24"/>
      <w:lang w:val="bg-BG"/>
    </w:rPr>
  </w:style>
  <w:style w:type="character" w:customStyle="1" w:styleId="FooterChar">
    <w:name w:val="Footer Char"/>
    <w:basedOn w:val="DefaultParagraphFont"/>
    <w:link w:val="Footer"/>
    <w:rsid w:val="00D22C6B"/>
    <w:rPr>
      <w:rFonts w:ascii="Times New Roman" w:eastAsia="Times New Roman" w:hAnsi="Times New Roman" w:cs="Times New Roman"/>
      <w:sz w:val="24"/>
      <w:szCs w:val="20"/>
    </w:rPr>
  </w:style>
  <w:style w:type="character" w:styleId="Hyperlink">
    <w:name w:val="Hyperlink"/>
    <w:basedOn w:val="DefaultParagraphFont"/>
    <w:rsid w:val="00D22C6B"/>
    <w:rPr>
      <w:color w:val="0000FF"/>
      <w:u w:val="single"/>
    </w:rPr>
  </w:style>
  <w:style w:type="character" w:styleId="PageNumber">
    <w:name w:val="page number"/>
    <w:basedOn w:val="DefaultParagraphFont"/>
    <w:rsid w:val="00D22C6B"/>
  </w:style>
  <w:style w:type="paragraph" w:styleId="BodyText">
    <w:name w:val="Body Text"/>
    <w:basedOn w:val="Normal"/>
    <w:link w:val="BodyTextChar"/>
    <w:rsid w:val="00D22C6B"/>
    <w:pPr>
      <w:jc w:val="both"/>
    </w:pPr>
    <w:rPr>
      <w:sz w:val="28"/>
      <w:szCs w:val="24"/>
      <w:lang w:val="bg-BG"/>
    </w:rPr>
  </w:style>
  <w:style w:type="character" w:customStyle="1" w:styleId="BodyTextChar">
    <w:name w:val="Body Text Char"/>
    <w:basedOn w:val="DefaultParagraphFont"/>
    <w:link w:val="BodyText"/>
    <w:rsid w:val="00D22C6B"/>
    <w:rPr>
      <w:rFonts w:ascii="Times New Roman" w:eastAsia="Times New Roman" w:hAnsi="Times New Roman" w:cs="Times New Roman"/>
      <w:sz w:val="28"/>
      <w:szCs w:val="24"/>
    </w:rPr>
  </w:style>
  <w:style w:type="paragraph" w:styleId="ListParagraph">
    <w:name w:val="List Paragraph"/>
    <w:basedOn w:val="Normal"/>
    <w:uiPriority w:val="34"/>
    <w:qFormat/>
    <w:rsid w:val="00D22C6B"/>
    <w:pPr>
      <w:ind w:left="720"/>
      <w:contextualSpacing/>
    </w:p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C006FE"/>
    <w:pPr>
      <w:tabs>
        <w:tab w:val="left" w:pos="709"/>
      </w:tabs>
    </w:pPr>
    <w:rPr>
      <w:rFonts w:ascii="Tahoma" w:hAnsi="Tahoma"/>
      <w:sz w:val="24"/>
      <w:szCs w:val="24"/>
      <w:lang w:val="pl-PL" w:eastAsia="pl-PL"/>
    </w:rPr>
  </w:style>
  <w:style w:type="paragraph" w:customStyle="1" w:styleId="FR3">
    <w:name w:val="FR3"/>
    <w:rsid w:val="002140F2"/>
    <w:pPr>
      <w:widowControl w:val="0"/>
      <w:spacing w:before="200" w:after="0" w:line="300" w:lineRule="auto"/>
    </w:pPr>
    <w:rPr>
      <w:rFonts w:ascii="Arial" w:eastAsia="Times New Roman" w:hAnsi="Arial" w:cs="Times New Roman"/>
      <w:b/>
      <w:snapToGrid w:val="0"/>
      <w:sz w:val="24"/>
      <w:szCs w:val="20"/>
    </w:rPr>
  </w:style>
  <w:style w:type="paragraph" w:styleId="BlockText">
    <w:name w:val="Block Text"/>
    <w:basedOn w:val="Normal"/>
    <w:rsid w:val="0033571B"/>
    <w:pPr>
      <w:ind w:left="289" w:right="289"/>
      <w:jc w:val="both"/>
    </w:pPr>
    <w:rPr>
      <w:rFonts w:ascii="Timok" w:hAnsi="Timok"/>
      <w:lang w:val="bg-BG"/>
    </w:rPr>
  </w:style>
  <w:style w:type="character" w:styleId="Emphasis">
    <w:name w:val="Emphasis"/>
    <w:basedOn w:val="DefaultParagraphFont"/>
    <w:qFormat/>
    <w:rsid w:val="0033571B"/>
    <w:rPr>
      <w:i/>
      <w:iCs/>
    </w:rPr>
  </w:style>
  <w:style w:type="paragraph" w:styleId="BalloonText">
    <w:name w:val="Balloon Text"/>
    <w:basedOn w:val="Normal"/>
    <w:link w:val="BalloonTextChar"/>
    <w:uiPriority w:val="99"/>
    <w:semiHidden/>
    <w:unhideWhenUsed/>
    <w:rsid w:val="003D2F95"/>
    <w:rPr>
      <w:rFonts w:ascii="Tahoma" w:hAnsi="Tahoma" w:cs="Tahoma"/>
      <w:sz w:val="16"/>
      <w:szCs w:val="16"/>
    </w:rPr>
  </w:style>
  <w:style w:type="character" w:customStyle="1" w:styleId="BalloonTextChar">
    <w:name w:val="Balloon Text Char"/>
    <w:basedOn w:val="DefaultParagraphFont"/>
    <w:link w:val="BalloonText"/>
    <w:uiPriority w:val="99"/>
    <w:semiHidden/>
    <w:rsid w:val="003D2F95"/>
    <w:rPr>
      <w:rFonts w:ascii="Tahoma" w:eastAsia="Times New Roman" w:hAnsi="Tahoma" w:cs="Tahoma"/>
      <w:sz w:val="16"/>
      <w:szCs w:val="16"/>
      <w:lang w:val="en-GB"/>
    </w:rPr>
  </w:style>
  <w:style w:type="paragraph" w:styleId="BodyText2">
    <w:name w:val="Body Text 2"/>
    <w:basedOn w:val="Normal"/>
    <w:link w:val="BodyText2Char"/>
    <w:unhideWhenUsed/>
    <w:rsid w:val="00FC74D0"/>
    <w:pPr>
      <w:spacing w:after="120" w:line="480" w:lineRule="auto"/>
    </w:pPr>
  </w:style>
  <w:style w:type="character" w:customStyle="1" w:styleId="BodyText2Char">
    <w:name w:val="Body Text 2 Char"/>
    <w:basedOn w:val="DefaultParagraphFont"/>
    <w:link w:val="BodyText2"/>
    <w:rsid w:val="00FC74D0"/>
    <w:rPr>
      <w:rFonts w:ascii="Times New Roman" w:eastAsia="Times New Roman" w:hAnsi="Times New Roman" w:cs="Times New Roman"/>
      <w:sz w:val="20"/>
      <w:szCs w:val="20"/>
      <w:lang w:val="en-GB"/>
    </w:rPr>
  </w:style>
  <w:style w:type="paragraph" w:styleId="Title">
    <w:name w:val="Title"/>
    <w:basedOn w:val="Normal"/>
    <w:link w:val="TitleChar"/>
    <w:qFormat/>
    <w:rsid w:val="00FC74D0"/>
    <w:pPr>
      <w:jc w:val="center"/>
    </w:pPr>
    <w:rPr>
      <w:sz w:val="40"/>
      <w:szCs w:val="24"/>
      <w:u w:val="single"/>
      <w:lang w:val="bg-BG"/>
    </w:rPr>
  </w:style>
  <w:style w:type="character" w:customStyle="1" w:styleId="TitleChar">
    <w:name w:val="Title Char"/>
    <w:basedOn w:val="DefaultParagraphFont"/>
    <w:link w:val="Title"/>
    <w:rsid w:val="00FC74D0"/>
    <w:rPr>
      <w:rFonts w:ascii="Times New Roman" w:eastAsia="Times New Roman" w:hAnsi="Times New Roman" w:cs="Times New Roman"/>
      <w:sz w:val="40"/>
      <w:szCs w:val="24"/>
      <w:u w:val="single"/>
    </w:rPr>
  </w:style>
  <w:style w:type="paragraph" w:customStyle="1" w:styleId="CharChar">
    <w:name w:val="Char Char"/>
    <w:basedOn w:val="Normal"/>
    <w:rsid w:val="00FC74D0"/>
    <w:pPr>
      <w:tabs>
        <w:tab w:val="left" w:pos="709"/>
      </w:tabs>
    </w:pPr>
    <w:rPr>
      <w:rFonts w:ascii="Tahoma" w:hAnsi="Tahoma"/>
      <w:sz w:val="24"/>
      <w:szCs w:val="24"/>
      <w:lang w:val="pl-PL" w:eastAsia="pl-PL"/>
    </w:rPr>
  </w:style>
  <w:style w:type="paragraph" w:customStyle="1" w:styleId="CharChar0">
    <w:name w:val="Char Char"/>
    <w:basedOn w:val="Normal"/>
    <w:rsid w:val="008B3104"/>
    <w:pPr>
      <w:tabs>
        <w:tab w:val="left" w:pos="709"/>
      </w:tabs>
    </w:pPr>
    <w:rPr>
      <w:rFonts w:ascii="Tahoma" w:hAnsi="Tahoma"/>
      <w:sz w:val="24"/>
      <w:szCs w:val="24"/>
      <w:lang w:val="pl-PL" w:eastAsia="pl-PL"/>
    </w:rPr>
  </w:style>
  <w:style w:type="table" w:styleId="TableGrid">
    <w:name w:val="Table Grid"/>
    <w:basedOn w:val="TableNormal"/>
    <w:uiPriority w:val="59"/>
    <w:rsid w:val="001303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B28"/>
    <w:rPr>
      <w:rFonts w:ascii="Times New Roman" w:eastAsia="Times New Roman" w:hAnsi="Times New Roman" w:cs="Times New Roman"/>
      <w:b/>
      <w:bCs/>
      <w:kern w:val="32"/>
      <w:sz w:val="28"/>
      <w:szCs w:val="28"/>
      <w:lang w:val="en-GB" w:eastAsia="en-GB"/>
    </w:rPr>
  </w:style>
  <w:style w:type="character" w:styleId="UnresolvedMention">
    <w:name w:val="Unresolved Mention"/>
    <w:basedOn w:val="DefaultParagraphFont"/>
    <w:uiPriority w:val="99"/>
    <w:semiHidden/>
    <w:unhideWhenUsed/>
    <w:rsid w:val="00944762"/>
    <w:rPr>
      <w:color w:val="605E5C"/>
      <w:shd w:val="clear" w:color="auto" w:fill="E1DFDD"/>
    </w:rPr>
  </w:style>
  <w:style w:type="character" w:customStyle="1" w:styleId="Heading3Char">
    <w:name w:val="Heading 3 Char"/>
    <w:basedOn w:val="DefaultParagraphFont"/>
    <w:link w:val="Heading3"/>
    <w:uiPriority w:val="9"/>
    <w:semiHidden/>
    <w:rsid w:val="001C25F8"/>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8084">
      <w:bodyDiv w:val="1"/>
      <w:marLeft w:val="0"/>
      <w:marRight w:val="0"/>
      <w:marTop w:val="0"/>
      <w:marBottom w:val="0"/>
      <w:divBdr>
        <w:top w:val="none" w:sz="0" w:space="0" w:color="auto"/>
        <w:left w:val="none" w:sz="0" w:space="0" w:color="auto"/>
        <w:bottom w:val="none" w:sz="0" w:space="0" w:color="auto"/>
        <w:right w:val="none" w:sz="0" w:space="0" w:color="auto"/>
      </w:divBdr>
    </w:div>
    <w:div w:id="1011563445">
      <w:bodyDiv w:val="1"/>
      <w:marLeft w:val="0"/>
      <w:marRight w:val="0"/>
      <w:marTop w:val="0"/>
      <w:marBottom w:val="0"/>
      <w:divBdr>
        <w:top w:val="none" w:sz="0" w:space="0" w:color="auto"/>
        <w:left w:val="none" w:sz="0" w:space="0" w:color="auto"/>
        <w:bottom w:val="none" w:sz="0" w:space="0" w:color="auto"/>
        <w:right w:val="none" w:sz="0" w:space="0" w:color="auto"/>
      </w:divBdr>
    </w:div>
    <w:div w:id="2042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vlaik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C487-37F7-4063-AABA-0D83CCB7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Mariela Dzhunova</cp:lastModifiedBy>
  <cp:revision>60</cp:revision>
  <cp:lastPrinted>2025-07-03T10:03:00Z</cp:lastPrinted>
  <dcterms:created xsi:type="dcterms:W3CDTF">2017-12-11T12:09:00Z</dcterms:created>
  <dcterms:modified xsi:type="dcterms:W3CDTF">2025-07-11T12:32:00Z</dcterms:modified>
</cp:coreProperties>
</file>