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F04EA" w14:textId="77777777" w:rsidR="00A66CA5" w:rsidRPr="00A66CA5" w:rsidRDefault="00A66CA5" w:rsidP="00A66CA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 w:rsidRPr="00A66CA5">
        <w:rPr>
          <w:rFonts w:ascii="Times New Roman" w:eastAsia="Times New Roman" w:hAnsi="Times New Roman" w:cs="Times New Roman"/>
          <w:sz w:val="16"/>
          <w:szCs w:val="20"/>
          <w:lang w:val="en-AU"/>
        </w:rPr>
        <w:t>Индекс</w:t>
      </w:r>
      <w:proofErr w:type="spellEnd"/>
      <w:r w:rsidRPr="00A66CA5">
        <w:rPr>
          <w:rFonts w:ascii="Times New Roman" w:eastAsia="Times New Roman" w:hAnsi="Times New Roman" w:cs="Times New Roman"/>
          <w:sz w:val="16"/>
          <w:szCs w:val="20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sz w:val="16"/>
          <w:szCs w:val="20"/>
          <w:lang w:val="en-AU"/>
        </w:rPr>
        <w:t>документирана</w:t>
      </w:r>
      <w:proofErr w:type="spellEnd"/>
      <w:r w:rsidRPr="00A66CA5">
        <w:rPr>
          <w:rFonts w:ascii="Times New Roman" w:eastAsia="Times New Roman" w:hAnsi="Times New Roman" w:cs="Times New Roman"/>
          <w:sz w:val="16"/>
          <w:szCs w:val="20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16"/>
          <w:szCs w:val="20"/>
          <w:lang w:val="en-AU"/>
        </w:rPr>
        <w:t>информация</w:t>
      </w:r>
      <w:proofErr w:type="spellEnd"/>
    </w:p>
    <w:p w14:paraId="73F735F1" w14:textId="67EC4DFC" w:rsidR="00A66CA5" w:rsidRDefault="00A66CA5" w:rsidP="00A66CA5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</w:pPr>
      <w:r w:rsidRPr="00A66CA5">
        <w:rPr>
          <w:rFonts w:ascii="Times New Roman" w:eastAsia="Times New Roman" w:hAnsi="Times New Roman" w:cs="Times New Roman"/>
          <w:sz w:val="16"/>
          <w:szCs w:val="20"/>
          <w:lang w:val="bg-BG"/>
        </w:rPr>
        <w:t>РИ-</w:t>
      </w:r>
      <w:r w:rsidRPr="00A66CA5">
        <w:rPr>
          <w:rFonts w:ascii="Times New Roman" w:eastAsia="Times New Roman" w:hAnsi="Times New Roman" w:cs="Times New Roman"/>
          <w:sz w:val="16"/>
          <w:szCs w:val="20"/>
          <w:lang w:val="en-AU"/>
        </w:rPr>
        <w:t>ИС</w:t>
      </w:r>
      <w:r w:rsidRPr="00A66CA5">
        <w:rPr>
          <w:rFonts w:ascii="Times New Roman" w:eastAsia="Times New Roman" w:hAnsi="Times New Roman" w:cs="Times New Roman"/>
          <w:sz w:val="16"/>
          <w:szCs w:val="20"/>
          <w:lang w:val="bg-BG"/>
        </w:rPr>
        <w:t>У</w:t>
      </w:r>
      <w:r w:rsidRPr="00A66CA5">
        <w:rPr>
          <w:rFonts w:ascii="Times New Roman" w:eastAsia="Times New Roman" w:hAnsi="Times New Roman" w:cs="Times New Roman"/>
          <w:sz w:val="16"/>
          <w:szCs w:val="20"/>
          <w:lang w:val="en-AU"/>
        </w:rPr>
        <w:t>-0</w:t>
      </w:r>
      <w:r w:rsidRPr="00A66CA5">
        <w:rPr>
          <w:rFonts w:ascii="Times New Roman" w:eastAsia="Times New Roman" w:hAnsi="Times New Roman" w:cs="Times New Roman"/>
          <w:sz w:val="16"/>
          <w:szCs w:val="20"/>
          <w:lang w:val="bg-BG"/>
        </w:rPr>
        <w:t>7</w:t>
      </w:r>
      <w:r w:rsidRPr="00A66CA5">
        <w:rPr>
          <w:rFonts w:ascii="Times New Roman" w:eastAsia="Times New Roman" w:hAnsi="Times New Roman" w:cs="Times New Roman"/>
          <w:sz w:val="16"/>
          <w:szCs w:val="20"/>
          <w:lang w:val="en-AU"/>
        </w:rPr>
        <w:t>.0</w:t>
      </w:r>
      <w:r w:rsidRPr="00A66CA5">
        <w:rPr>
          <w:rFonts w:ascii="Times New Roman" w:eastAsia="Times New Roman" w:hAnsi="Times New Roman" w:cs="Times New Roman"/>
          <w:sz w:val="16"/>
          <w:szCs w:val="20"/>
          <w:lang w:val="bg-BG"/>
        </w:rPr>
        <w:t>1</w:t>
      </w:r>
      <w:r w:rsidRPr="00A66CA5">
        <w:rPr>
          <w:rFonts w:ascii="Times New Roman" w:eastAsia="Times New Roman" w:hAnsi="Times New Roman" w:cs="Times New Roman"/>
          <w:sz w:val="16"/>
          <w:szCs w:val="20"/>
          <w:lang w:val="en-AU"/>
        </w:rPr>
        <w:t>.0</w:t>
      </w:r>
      <w:r w:rsidRPr="00A66CA5">
        <w:rPr>
          <w:rFonts w:ascii="Times New Roman" w:eastAsia="Times New Roman" w:hAnsi="Times New Roman" w:cs="Times New Roman"/>
          <w:sz w:val="16"/>
          <w:szCs w:val="20"/>
          <w:lang w:val="bg-BG"/>
        </w:rPr>
        <w:t>1</w:t>
      </w:r>
      <w:r w:rsidRPr="00A66CA5">
        <w:rPr>
          <w:rFonts w:ascii="Times New Roman" w:eastAsia="Times New Roman" w:hAnsi="Times New Roman" w:cs="Times New Roman"/>
          <w:sz w:val="16"/>
          <w:szCs w:val="20"/>
          <w:lang w:val="en-AU"/>
        </w:rPr>
        <w:t>.00.00/3-</w:t>
      </w:r>
      <w:r w:rsidRPr="00A66CA5">
        <w:rPr>
          <w:rFonts w:ascii="Times New Roman" w:eastAsia="Times New Roman" w:hAnsi="Times New Roman" w:cs="Times New Roman"/>
          <w:sz w:val="16"/>
          <w:szCs w:val="20"/>
          <w:lang w:val="bg-BG"/>
        </w:rPr>
        <w:t>4</w:t>
      </w:r>
    </w:p>
    <w:p w14:paraId="232EC248" w14:textId="0F1356D7" w:rsidR="00732E03" w:rsidRPr="00992A17" w:rsidRDefault="00732E03" w:rsidP="00732E03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</w:pPr>
      <w:r w:rsidRPr="00992A17"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  <w:t>„АСАРЕЛ – МЕДЕТ“ АД – ГР. ПАНАГЮРИЩЕ</w:t>
      </w:r>
    </w:p>
    <w:p w14:paraId="53E01C6C" w14:textId="42CB4203" w:rsidR="00732E03" w:rsidRPr="00AE05EE" w:rsidRDefault="00732E03" w:rsidP="00732E03">
      <w:pPr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AE05EE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Рег. №</w:t>
      </w:r>
      <w:r w:rsidRPr="00AE05EE"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r w:rsidR="007C465D" w:rsidRPr="00AE05EE">
        <w:rPr>
          <w:rFonts w:ascii="Times New Roman" w:eastAsia="Calibri" w:hAnsi="Times New Roman" w:cs="Times New Roman"/>
          <w:b/>
          <w:sz w:val="24"/>
          <w:szCs w:val="24"/>
          <w:lang w:val="bg-BG"/>
        </w:rPr>
        <w:t>93-00-</w:t>
      </w:r>
      <w:r w:rsidR="00AE05EE" w:rsidRPr="00AE05EE">
        <w:rPr>
          <w:rFonts w:ascii="Times New Roman" w:eastAsia="Calibri" w:hAnsi="Times New Roman" w:cs="Times New Roman"/>
          <w:b/>
          <w:sz w:val="24"/>
          <w:szCs w:val="24"/>
          <w:lang w:val="bg-BG"/>
        </w:rPr>
        <w:t>5548</w:t>
      </w:r>
      <w:r w:rsidR="007C465D" w:rsidRPr="00AE05EE">
        <w:rPr>
          <w:rFonts w:ascii="Times New Roman" w:eastAsia="Calibri" w:hAnsi="Times New Roman" w:cs="Times New Roman"/>
          <w:b/>
          <w:sz w:val="24"/>
          <w:szCs w:val="24"/>
          <w:lang w:val="bg-BG"/>
        </w:rPr>
        <w:t>/</w:t>
      </w:r>
      <w:r w:rsidR="00AE05EE" w:rsidRPr="00AE05EE">
        <w:rPr>
          <w:rFonts w:ascii="Times New Roman" w:eastAsia="Calibri" w:hAnsi="Times New Roman" w:cs="Times New Roman"/>
          <w:b/>
          <w:sz w:val="24"/>
          <w:szCs w:val="24"/>
          <w:lang w:val="bg-BG"/>
        </w:rPr>
        <w:t>23.07.</w:t>
      </w:r>
      <w:r w:rsidR="007C465D" w:rsidRPr="00AE05EE">
        <w:rPr>
          <w:rFonts w:ascii="Times New Roman" w:eastAsia="Calibri" w:hAnsi="Times New Roman" w:cs="Times New Roman"/>
          <w:b/>
          <w:sz w:val="24"/>
          <w:szCs w:val="24"/>
          <w:lang w:val="bg-BG"/>
        </w:rPr>
        <w:t>20</w:t>
      </w:r>
      <w:r w:rsidR="00E00BC8" w:rsidRPr="00AE05EE">
        <w:rPr>
          <w:rFonts w:ascii="Times New Roman" w:eastAsia="Calibri" w:hAnsi="Times New Roman" w:cs="Times New Roman"/>
          <w:b/>
          <w:sz w:val="24"/>
          <w:szCs w:val="24"/>
          <w:lang w:val="bg-BG"/>
        </w:rPr>
        <w:t>2</w:t>
      </w:r>
      <w:r w:rsidR="00D813F7" w:rsidRPr="00AE05EE">
        <w:rPr>
          <w:rFonts w:ascii="Times New Roman" w:eastAsia="Calibri" w:hAnsi="Times New Roman" w:cs="Times New Roman"/>
          <w:b/>
          <w:sz w:val="24"/>
          <w:szCs w:val="24"/>
          <w:lang w:val="bg-BG"/>
        </w:rPr>
        <w:t>5</w:t>
      </w:r>
      <w:r w:rsidR="007C465D" w:rsidRPr="00AE05EE">
        <w:rPr>
          <w:rFonts w:ascii="Times New Roman" w:eastAsia="Calibri" w:hAnsi="Times New Roman" w:cs="Times New Roman"/>
          <w:b/>
          <w:sz w:val="24"/>
          <w:szCs w:val="24"/>
          <w:lang w:val="bg-BG"/>
        </w:rPr>
        <w:t>г.</w:t>
      </w:r>
    </w:p>
    <w:p w14:paraId="4BD060FD" w14:textId="77777777" w:rsidR="00732E03" w:rsidRPr="00732E03" w:rsidRDefault="00732E03" w:rsidP="00732E03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45DDF09" w14:textId="77777777" w:rsidR="00732E03" w:rsidRPr="00992A17" w:rsidRDefault="00732E03" w:rsidP="00732E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bg-BG"/>
        </w:rPr>
      </w:pPr>
      <w:r w:rsidRPr="00992A17">
        <w:rPr>
          <w:rFonts w:ascii="Times New Roman" w:eastAsia="Times New Roman" w:hAnsi="Times New Roman" w:cs="Times New Roman"/>
          <w:b/>
          <w:caps/>
          <w:snapToGrid w:val="0"/>
          <w:color w:val="000000"/>
          <w:sz w:val="24"/>
          <w:szCs w:val="24"/>
          <w:lang w:val="bg-BG"/>
        </w:rPr>
        <w:t>Техническо задание</w:t>
      </w:r>
    </w:p>
    <w:p w14:paraId="7862DC27" w14:textId="4DE585EC" w:rsidR="00992A17" w:rsidRPr="00992A17" w:rsidRDefault="00992A17" w:rsidP="00992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92A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ОТНОСНО</w:t>
      </w:r>
      <w:r w:rsidRPr="00992A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«</w:t>
      </w:r>
      <w:r w:rsidRPr="00992A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Събиране и депониране на почвен материал в района на Западно насипище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</w:p>
    <w:p w14:paraId="6C8762D4" w14:textId="77777777" w:rsidR="00A66CA5" w:rsidRPr="00A66CA5" w:rsidRDefault="00A66CA5" w:rsidP="00A66C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  <w:u w:val="single"/>
          <w:lang w:val="bg-BG"/>
        </w:rPr>
      </w:pPr>
      <w:r w:rsidRPr="00A66CA5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  <w:u w:val="single"/>
          <w:lang w:val="bg-BG"/>
        </w:rPr>
        <w:t>ЧАСТ І. ОБЩИ УСЛОВИЯ</w:t>
      </w:r>
    </w:p>
    <w:p w14:paraId="639C42C9" w14:textId="77777777" w:rsidR="00A66CA5" w:rsidRPr="00A66CA5" w:rsidRDefault="00A66CA5" w:rsidP="00A66CA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</w:pP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  <w:t>1. Общи положения</w:t>
      </w:r>
    </w:p>
    <w:p w14:paraId="7CBB0D28" w14:textId="77777777" w:rsidR="00A66CA5" w:rsidRPr="00A66CA5" w:rsidRDefault="00A66CA5" w:rsidP="00A66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1.1. Всички правоотношения, свързани с организирането и провеждането на офертното проучване се регламентират от настоящата документация.</w:t>
      </w:r>
    </w:p>
    <w:p w14:paraId="2EF4A634" w14:textId="77777777" w:rsidR="00A66CA5" w:rsidRPr="00A66CA5" w:rsidRDefault="00A66CA5" w:rsidP="00A66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1.2. Проучването се осъществява и ръководи от комисия, която се назначава от 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ВЪЗЛОЖИТЕЛЯ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след изтичане на срока за приемане на предложенията и се обявява в деня, определен за разглеждане на предложенията.</w:t>
      </w:r>
    </w:p>
    <w:p w14:paraId="7A98D74D" w14:textId="77777777" w:rsidR="00A66CA5" w:rsidRPr="00A66CA5" w:rsidRDefault="00A66CA5" w:rsidP="00A66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1.3. По смисъла на тази документация, 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ВЪЗЛОЖИТЕЛ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и 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 xml:space="preserve">ИНВЕСТИТОР 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на тази поръчка е „Асарел-Медет” АД, гр. Панагюрище.</w:t>
      </w:r>
    </w:p>
    <w:p w14:paraId="5488B0F0" w14:textId="77777777" w:rsidR="00A66CA5" w:rsidRPr="00A66CA5" w:rsidRDefault="00A66CA5" w:rsidP="00A66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1.4. Седалището на 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ВЪЗЛОЖИТЕЛЯ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е площадка „Асарел”, гр. Панагюрище.</w:t>
      </w:r>
    </w:p>
    <w:p w14:paraId="1AF8CCB8" w14:textId="5E1A7589" w:rsidR="00A66CA5" w:rsidRPr="00A66CA5" w:rsidRDefault="00A66CA5" w:rsidP="00A66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1.5. Предмет на поръчката е да се определи надежден ГЛАВЕН 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който при условията на настоящата документация да извърши всички строително -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ремонтни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работи от изпълнението на </w:t>
      </w:r>
      <w:r w:rsidRPr="00A66CA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ОБЕКТ: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„</w:t>
      </w:r>
      <w:r w:rsidRPr="00992A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Събиране и депониране на почвен материал в района на Западно насипище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“.</w:t>
      </w:r>
    </w:p>
    <w:p w14:paraId="55D2670A" w14:textId="77777777" w:rsidR="00A66CA5" w:rsidRPr="00A66CA5" w:rsidRDefault="00A66CA5" w:rsidP="00A66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1.6. Изборът се провежда между определен кръг предварително поканени потенциални изпълнители и всяка фирма проявила интерес към поканата отправена по Интернет, публикувана на </w:t>
      </w:r>
      <w:hyperlink r:id="rId7" w:history="1">
        <w:r w:rsidRPr="00A66CA5">
          <w:rPr>
            <w:rFonts w:ascii="Times New Roman" w:eastAsia="Times New Roman" w:hAnsi="Times New Roman" w:cs="Times New Roman"/>
            <w:sz w:val="24"/>
            <w:szCs w:val="24"/>
            <w:u w:val="single"/>
            <w:lang w:val="bg-BG"/>
          </w:rPr>
          <w:t>http://www.asarel.com</w:t>
        </w:r>
      </w:hyperlink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231C585F" w14:textId="77777777" w:rsidR="00A66CA5" w:rsidRPr="00A66CA5" w:rsidRDefault="00A66CA5" w:rsidP="002530D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</w:pP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  <w:t>2. Съществуващо положение</w:t>
      </w:r>
    </w:p>
    <w:p w14:paraId="619982A1" w14:textId="77777777" w:rsidR="00A66CA5" w:rsidRPr="00A66CA5" w:rsidRDefault="00A66CA5" w:rsidP="00A66CA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Площадката на Минно-обогатителния комплекс „Асарел-Медет“ АД, включваща открития рудник АСАРЕЛ и действащото Западно насипище.</w:t>
      </w:r>
    </w:p>
    <w:p w14:paraId="593551B3" w14:textId="77777777" w:rsidR="00A66CA5" w:rsidRPr="00A66CA5" w:rsidRDefault="00A66CA5" w:rsidP="00A66CA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Площите в основата на Западно насипище са със сменено предназначение земи от държавен горски фонд, които са заети предимно с габър, дъб и бук. След </w:t>
      </w:r>
      <w:proofErr w:type="spellStart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обеззалесяването</w:t>
      </w:r>
      <w:proofErr w:type="spellEnd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им се преминава към дейностите по събиране и </w:t>
      </w:r>
      <w:proofErr w:type="spellStart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депонирне</w:t>
      </w:r>
      <w:proofErr w:type="spellEnd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на богатия на хумус почвен материал, който в </w:t>
      </w:r>
      <w:proofErr w:type="spellStart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последсвие</w:t>
      </w:r>
      <w:proofErr w:type="spellEnd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се използва при рекултивацията на нарушените терени.</w:t>
      </w:r>
    </w:p>
    <w:p w14:paraId="6D8C197D" w14:textId="77777777" w:rsidR="00A66CA5" w:rsidRPr="00A66CA5" w:rsidRDefault="00A66CA5" w:rsidP="00A66CA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Дебелината на изземвания слой хумус варира от 0,10 до 0,40 м. Зони с дебелина по малка от 10 см не се предвижда да се изземват, тъй като икономически е неоправдано. Данните са взети от Работен проект за изземване на хумус от терените на обекти: „Хвостохранилище Люляковица“ и „Западно насипище“ на фирма „</w:t>
      </w:r>
      <w:proofErr w:type="spellStart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Минпроект</w:t>
      </w:r>
      <w:proofErr w:type="spellEnd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“ ЕАД от 2012 г. </w:t>
      </w:r>
    </w:p>
    <w:p w14:paraId="05AE5743" w14:textId="32BACBF8" w:rsidR="00A66CA5" w:rsidRPr="00A66CA5" w:rsidRDefault="00A66CA5" w:rsidP="00A66CA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AU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Предвид пресечения терен, дерета и стръмни участъци е необходимо да се направят пътища и подходи за </w:t>
      </w:r>
      <w:r w:rsidRPr="002530D2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извоз на събрания и натоварен почвен материал до предварително посочени депа.</w:t>
      </w:r>
    </w:p>
    <w:p w14:paraId="67945BDB" w14:textId="77777777" w:rsidR="00A66CA5" w:rsidRPr="00A66CA5" w:rsidRDefault="00A66CA5" w:rsidP="002530D2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</w:pP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  <w:t xml:space="preserve">3. Изисквания за същността /цел/, съдържанието /предмет/ и особеностите на услугата. Технически </w:t>
      </w:r>
      <w:proofErr w:type="spellStart"/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  <w:t>спесификации</w:t>
      </w:r>
      <w:proofErr w:type="spellEnd"/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  <w:t>.</w:t>
      </w:r>
    </w:p>
    <w:p w14:paraId="4194C231" w14:textId="77777777" w:rsidR="00A66CA5" w:rsidRPr="00A66CA5" w:rsidRDefault="00A66CA5" w:rsidP="00A6503D">
      <w:pPr>
        <w:widowControl w:val="0"/>
        <w:numPr>
          <w:ilvl w:val="1"/>
          <w:numId w:val="1"/>
        </w:numPr>
        <w:tabs>
          <w:tab w:val="clear" w:pos="1440"/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Същност /цел/ на услугата:</w:t>
      </w:r>
    </w:p>
    <w:p w14:paraId="02EA9F48" w14:textId="6B403C24" w:rsidR="00A66CA5" w:rsidRPr="00A66CA5" w:rsidRDefault="00A6503D" w:rsidP="00A6503D">
      <w:pPr>
        <w:tabs>
          <w:tab w:val="left" w:pos="46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503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Целта на услугата е </w:t>
      </w:r>
      <w:r w:rsidR="00F05175"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Pr="00A6503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 се събере и оползотвори богатия на хумус почвен материал от площите, които ще се засегнат от дейности по надграждане на Западно насипище, </w:t>
      </w:r>
      <w:r w:rsidR="00F05175">
        <w:rPr>
          <w:rFonts w:ascii="Times New Roman" w:eastAsia="Times New Roman" w:hAnsi="Times New Roman" w:cs="Times New Roman"/>
          <w:sz w:val="24"/>
          <w:szCs w:val="24"/>
          <w:lang w:val="bg-BG"/>
        </w:rPr>
        <w:t>като в</w:t>
      </w:r>
      <w:r w:rsidRPr="00A6503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6503D">
        <w:rPr>
          <w:rFonts w:ascii="Times New Roman" w:eastAsia="Times New Roman" w:hAnsi="Times New Roman" w:cs="Times New Roman"/>
          <w:sz w:val="24"/>
          <w:szCs w:val="24"/>
          <w:lang w:val="bg-BG"/>
        </w:rPr>
        <w:t>впоследтсвие</w:t>
      </w:r>
      <w:proofErr w:type="spellEnd"/>
      <w:r w:rsidRPr="00A6503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F05175" w:rsidRPr="00A6503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се използва </w:t>
      </w:r>
      <w:r w:rsidRPr="00A6503D">
        <w:rPr>
          <w:rFonts w:ascii="Times New Roman" w:eastAsia="Times New Roman" w:hAnsi="Times New Roman" w:cs="Times New Roman"/>
          <w:sz w:val="24"/>
          <w:szCs w:val="24"/>
          <w:lang w:val="bg-BG"/>
        </w:rPr>
        <w:t>за рекултивация на нарушени терени.</w:t>
      </w:r>
    </w:p>
    <w:p w14:paraId="7DED3996" w14:textId="77777777" w:rsidR="00A66CA5" w:rsidRPr="00A66CA5" w:rsidRDefault="00A66CA5" w:rsidP="00A66CA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Съдържание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/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предмет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/ на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услугата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:</w:t>
      </w:r>
    </w:p>
    <w:p w14:paraId="10C724B0" w14:textId="39389355" w:rsidR="00A66CA5" w:rsidRPr="00A66CA5" w:rsidRDefault="00A6503D" w:rsidP="00A66CA5">
      <w:pPr>
        <w:tabs>
          <w:tab w:val="left" w:pos="46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6E70C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Предмет на настоящата поръчка представлява </w:t>
      </w:r>
      <w:proofErr w:type="spellStart"/>
      <w:r w:rsidRPr="006E70C7">
        <w:rPr>
          <w:rFonts w:ascii="Times New Roman" w:hAnsi="Times New Roman" w:cs="Times New Roman"/>
          <w:sz w:val="24"/>
          <w:szCs w:val="24"/>
        </w:rPr>
        <w:t>Извършване</w:t>
      </w:r>
      <w:proofErr w:type="spellEnd"/>
      <w:r w:rsidRPr="006E70C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E70C7">
        <w:rPr>
          <w:rFonts w:ascii="Times New Roman" w:hAnsi="Times New Roman" w:cs="Times New Roman"/>
          <w:sz w:val="24"/>
          <w:szCs w:val="24"/>
        </w:rPr>
        <w:t>минно-технически</w:t>
      </w:r>
      <w:proofErr w:type="spellEnd"/>
      <w:r w:rsidRPr="006E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0C7">
        <w:rPr>
          <w:rFonts w:ascii="Times New Roman" w:hAnsi="Times New Roman" w:cs="Times New Roman"/>
          <w:sz w:val="24"/>
          <w:szCs w:val="24"/>
        </w:rPr>
        <w:t>дейности</w:t>
      </w:r>
      <w:proofErr w:type="spellEnd"/>
      <w:r w:rsidRPr="006E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0C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E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0C7">
        <w:rPr>
          <w:rFonts w:ascii="Times New Roman" w:hAnsi="Times New Roman" w:cs="Times New Roman"/>
          <w:sz w:val="24"/>
          <w:szCs w:val="24"/>
        </w:rPr>
        <w:t>събиране</w:t>
      </w:r>
      <w:proofErr w:type="spellEnd"/>
      <w:r w:rsidRPr="006E70C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E70C7">
        <w:rPr>
          <w:rFonts w:ascii="Times New Roman" w:hAnsi="Times New Roman" w:cs="Times New Roman"/>
          <w:sz w:val="24"/>
          <w:szCs w:val="24"/>
        </w:rPr>
        <w:t>почвения</w:t>
      </w:r>
      <w:proofErr w:type="spellEnd"/>
      <w:r w:rsidRPr="006E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0C7">
        <w:rPr>
          <w:rFonts w:ascii="Times New Roman" w:hAnsi="Times New Roman" w:cs="Times New Roman"/>
          <w:sz w:val="24"/>
          <w:szCs w:val="24"/>
        </w:rPr>
        <w:t>материал</w:t>
      </w:r>
      <w:proofErr w:type="spellEnd"/>
      <w:r w:rsidRPr="006E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0C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E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0C7">
        <w:rPr>
          <w:rFonts w:ascii="Times New Roman" w:hAnsi="Times New Roman" w:cs="Times New Roman"/>
          <w:sz w:val="24"/>
          <w:szCs w:val="24"/>
        </w:rPr>
        <w:t>землището</w:t>
      </w:r>
      <w:proofErr w:type="spellEnd"/>
      <w:r w:rsidRPr="006E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0C7">
        <w:rPr>
          <w:rFonts w:ascii="Times New Roman" w:hAnsi="Times New Roman" w:cs="Times New Roman"/>
          <w:sz w:val="24"/>
          <w:szCs w:val="24"/>
        </w:rPr>
        <w:t>непосредствено</w:t>
      </w:r>
      <w:proofErr w:type="spellEnd"/>
      <w:r w:rsidRPr="006E7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0C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6E70C7">
        <w:rPr>
          <w:rFonts w:ascii="Times New Roman" w:hAnsi="Times New Roman" w:cs="Times New Roman"/>
          <w:sz w:val="24"/>
          <w:szCs w:val="24"/>
        </w:rPr>
        <w:t xml:space="preserve"> </w:t>
      </w:r>
      <w:r w:rsidRPr="006E70C7">
        <w:rPr>
          <w:rFonts w:ascii="Times New Roman" w:eastAsia="Times New Roman" w:hAnsi="Times New Roman" w:cs="Times New Roman"/>
          <w:sz w:val="24"/>
          <w:szCs w:val="24"/>
          <w:lang w:val="bg-BG"/>
        </w:rPr>
        <w:t>Западно насипище</w:t>
      </w:r>
      <w:r w:rsidRPr="006E70C7">
        <w:rPr>
          <w:rFonts w:ascii="Times New Roman" w:hAnsi="Times New Roman" w:cs="Times New Roman"/>
          <w:sz w:val="24"/>
          <w:szCs w:val="24"/>
        </w:rPr>
        <w:t>.</w:t>
      </w:r>
    </w:p>
    <w:p w14:paraId="42D71B6D" w14:textId="488B3DC9" w:rsidR="00A66CA5" w:rsidRPr="00447C6E" w:rsidRDefault="00A66CA5" w:rsidP="00447C6E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Обхват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обем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особености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услугата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–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Съгласно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обобщена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количествена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сметка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която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се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прилага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към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настоящата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документация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– /Приложение №1/</w:t>
      </w:r>
    </w:p>
    <w:p w14:paraId="364D241D" w14:textId="77777777" w:rsidR="00447C6E" w:rsidRPr="00F05175" w:rsidRDefault="00447C6E" w:rsidP="00447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</w:pP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Пълно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техническо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описание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,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включително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обособените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позиции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.</w:t>
      </w:r>
    </w:p>
    <w:p w14:paraId="486F35BD" w14:textId="77777777" w:rsidR="00447C6E" w:rsidRPr="00F05175" w:rsidRDefault="00447C6E" w:rsidP="00447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</w:pP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lastRenderedPageBreak/>
        <w:t>Обект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„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Събиране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и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депониране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на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почвен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материал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в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района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на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Западно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насипище”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обхваща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дейностите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,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които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са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включените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в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Количествено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Стойностна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сметка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с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твърди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ед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.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цени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ПРИЛОЖЕНИЕ № 1.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Предвидените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площи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за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събиране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на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хумус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са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съгласно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„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Схема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на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площите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за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освобождаване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на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хвостохранилище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Люляковица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през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2025 год. и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участък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рудник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Асарел“ - ПРИЛОЖЕНИЕ №2.</w:t>
      </w:r>
    </w:p>
    <w:p w14:paraId="20CE156C" w14:textId="715AE009" w:rsidR="00447C6E" w:rsidRPr="00F05175" w:rsidRDefault="00F05175" w:rsidP="00447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AU"/>
        </w:rPr>
      </w:pP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Възложителят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запазва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правото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си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да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извършва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промени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на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параметри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и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количества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на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договорените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видове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работи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,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като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настъпилите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изменения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ще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бъдат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вписани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в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заповедната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книга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на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обекта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.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промените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могат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да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бъдат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продиктувани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от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забава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при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изпълнението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на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дърводобивните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дейности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за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освобождаване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на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терени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,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както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и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от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прогнозното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количество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почвени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материали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за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добив</w:t>
      </w:r>
      <w:proofErr w:type="spellEnd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от</w:t>
      </w:r>
      <w:proofErr w:type="spellEnd"/>
      <w:r w:rsidRPr="00F05175">
        <w:rPr>
          <w:rFonts w:ascii="Times New Roman" w:eastAsia="Times New Roman" w:hAnsi="Times New Roman" w:cs="Times New Roman"/>
          <w:bCs/>
          <w:sz w:val="20"/>
          <w:szCs w:val="20"/>
          <w:lang w:val="en-AU"/>
        </w:rPr>
        <w:t xml:space="preserve"> </w:t>
      </w:r>
      <w:proofErr w:type="spellStart"/>
      <w:r w:rsidRPr="00F05175">
        <w:rPr>
          <w:rFonts w:ascii="Times New Roman" w:eastAsia="Times New Roman" w:hAnsi="Times New Roman" w:cs="Times New Roman"/>
          <w:bCs/>
          <w:sz w:val="20"/>
          <w:szCs w:val="20"/>
          <w:lang w:val="en-AU"/>
        </w:rPr>
        <w:t>тях</w:t>
      </w:r>
      <w:proofErr w:type="spellEnd"/>
      <w:r w:rsidRPr="00F05175">
        <w:rPr>
          <w:rFonts w:ascii="Times New Roman" w:eastAsia="Times New Roman" w:hAnsi="Times New Roman" w:cs="Times New Roman"/>
          <w:bCs/>
          <w:sz w:val="20"/>
          <w:szCs w:val="20"/>
          <w:lang w:val="en-AU"/>
        </w:rPr>
        <w:t>.</w:t>
      </w:r>
    </w:p>
    <w:p w14:paraId="0241B772" w14:textId="1F56B60A" w:rsidR="00A66CA5" w:rsidRPr="00A66CA5" w:rsidRDefault="00A66CA5" w:rsidP="002530D2">
      <w:pPr>
        <w:keepNext/>
        <w:tabs>
          <w:tab w:val="left" w:pos="5220"/>
        </w:tabs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CA5">
        <w:rPr>
          <w:rFonts w:ascii="Times New Roman" w:eastAsia="Times New Roman" w:hAnsi="Times New Roman" w:cs="Times New Roman"/>
          <w:b/>
          <w:bCs/>
          <w:sz w:val="24"/>
          <w:szCs w:val="24"/>
        </w:rPr>
        <w:t>3.3.</w:t>
      </w:r>
      <w:r w:rsidR="00A6503D" w:rsidRPr="006A616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</w:t>
      </w:r>
      <w:r w:rsidRPr="00A66C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A66CA5">
        <w:rPr>
          <w:rFonts w:ascii="Times New Roman" w:eastAsia="Times New Roman" w:hAnsi="Times New Roman" w:cs="Times New Roman"/>
          <w:b/>
          <w:bCs/>
          <w:sz w:val="24"/>
          <w:szCs w:val="24"/>
        </w:rPr>
        <w:t>Обхват</w:t>
      </w:r>
      <w:proofErr w:type="spellEnd"/>
      <w:r w:rsidRPr="00A66C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строително</w:t>
      </w:r>
      <w:proofErr w:type="spellEnd"/>
      <w:r w:rsidRPr="00A66CA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0B5D8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ремонтните</w:t>
      </w:r>
      <w:r w:rsidRPr="00A66C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работи за обекта</w:t>
      </w:r>
    </w:p>
    <w:p w14:paraId="1E7A9AB2" w14:textId="77777777" w:rsidR="00447C6E" w:rsidRPr="00447C6E" w:rsidRDefault="00447C6E" w:rsidP="00447C6E">
      <w:pPr>
        <w:spacing w:after="0" w:line="240" w:lineRule="auto"/>
        <w:ind w:right="-5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7C6E">
        <w:rPr>
          <w:rFonts w:ascii="Times New Roman" w:eastAsia="Times New Roman" w:hAnsi="Times New Roman" w:cs="Times New Roman"/>
          <w:sz w:val="24"/>
          <w:szCs w:val="24"/>
          <w:lang w:val="bg-BG"/>
        </w:rPr>
        <w:t>За реализиране целите на задачата е необходимо да се изпълнят следните дейности:</w:t>
      </w:r>
    </w:p>
    <w:p w14:paraId="608D5DAD" w14:textId="77777777" w:rsidR="00447C6E" w:rsidRPr="00447C6E" w:rsidRDefault="00447C6E" w:rsidP="00447C6E">
      <w:pPr>
        <w:numPr>
          <w:ilvl w:val="0"/>
          <w:numId w:val="14"/>
        </w:numPr>
        <w:spacing w:after="0" w:line="240" w:lineRule="auto"/>
        <w:ind w:left="0" w:right="-5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7C6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изкореняване на дънери и разчистване на терени в района отреден за </w:t>
      </w:r>
      <w:proofErr w:type="spellStart"/>
      <w:r w:rsidRPr="00447C6E">
        <w:rPr>
          <w:rFonts w:ascii="Times New Roman" w:eastAsia="Times New Roman" w:hAnsi="Times New Roman" w:cs="Times New Roman"/>
          <w:sz w:val="24"/>
          <w:szCs w:val="24"/>
          <w:lang w:val="bg-BG"/>
        </w:rPr>
        <w:t>хумусосъбиране</w:t>
      </w:r>
      <w:proofErr w:type="spellEnd"/>
      <w:r w:rsidRPr="00447C6E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2A4FACD6" w14:textId="77777777" w:rsidR="00447C6E" w:rsidRPr="00447C6E" w:rsidRDefault="00447C6E" w:rsidP="00447C6E">
      <w:pPr>
        <w:numPr>
          <w:ilvl w:val="0"/>
          <w:numId w:val="14"/>
        </w:numPr>
        <w:spacing w:after="0" w:line="240" w:lineRule="auto"/>
        <w:ind w:left="0" w:right="-5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7C6E">
        <w:rPr>
          <w:rFonts w:ascii="Times New Roman" w:eastAsia="Times New Roman" w:hAnsi="Times New Roman" w:cs="Times New Roman"/>
          <w:sz w:val="24"/>
          <w:szCs w:val="24"/>
          <w:lang w:val="bg-BG"/>
        </w:rPr>
        <w:t>събиране на хумус;</w:t>
      </w:r>
    </w:p>
    <w:p w14:paraId="4DA6524D" w14:textId="77777777" w:rsidR="00447C6E" w:rsidRPr="00447C6E" w:rsidRDefault="00447C6E" w:rsidP="00447C6E">
      <w:pPr>
        <w:numPr>
          <w:ilvl w:val="0"/>
          <w:numId w:val="14"/>
        </w:numPr>
        <w:spacing w:after="0" w:line="240" w:lineRule="auto"/>
        <w:ind w:left="0" w:right="-5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7C6E">
        <w:rPr>
          <w:rFonts w:ascii="Times New Roman" w:eastAsia="Times New Roman" w:hAnsi="Times New Roman" w:cs="Times New Roman"/>
          <w:sz w:val="24"/>
          <w:szCs w:val="24"/>
          <w:lang w:val="bg-BG"/>
        </w:rPr>
        <w:t>натоварване на хумус на транспорт;</w:t>
      </w:r>
    </w:p>
    <w:p w14:paraId="00B03589" w14:textId="77777777" w:rsidR="00447C6E" w:rsidRPr="00447C6E" w:rsidRDefault="00447C6E" w:rsidP="00447C6E">
      <w:pPr>
        <w:numPr>
          <w:ilvl w:val="0"/>
          <w:numId w:val="14"/>
        </w:numPr>
        <w:spacing w:after="0" w:line="240" w:lineRule="auto"/>
        <w:ind w:left="0" w:right="-5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7C6E">
        <w:rPr>
          <w:rFonts w:ascii="Times New Roman" w:eastAsia="Times New Roman" w:hAnsi="Times New Roman" w:cs="Times New Roman"/>
          <w:sz w:val="24"/>
          <w:szCs w:val="24"/>
          <w:lang w:val="bg-BG"/>
        </w:rPr>
        <w:t>транспортиране на хумус до депо при средно транспортно разстояние за общото количество до 7 км.;</w:t>
      </w:r>
    </w:p>
    <w:p w14:paraId="030268EB" w14:textId="77777777" w:rsidR="00447C6E" w:rsidRPr="00447C6E" w:rsidRDefault="00447C6E" w:rsidP="00447C6E">
      <w:pPr>
        <w:numPr>
          <w:ilvl w:val="0"/>
          <w:numId w:val="14"/>
        </w:numPr>
        <w:spacing w:after="0" w:line="240" w:lineRule="auto"/>
        <w:ind w:left="0" w:right="-5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7C6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разриване на хумус с булдозер на табан и оформянето на </w:t>
      </w:r>
      <w:proofErr w:type="spellStart"/>
      <w:r w:rsidRPr="00447C6E">
        <w:rPr>
          <w:rFonts w:ascii="Times New Roman" w:eastAsia="Times New Roman" w:hAnsi="Times New Roman" w:cs="Times New Roman"/>
          <w:sz w:val="24"/>
          <w:szCs w:val="24"/>
          <w:lang w:val="bg-BG"/>
        </w:rPr>
        <w:t>насипището</w:t>
      </w:r>
      <w:proofErr w:type="spellEnd"/>
      <w:r w:rsidRPr="00447C6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хумус, така че да осигури неговият стабилитет при проливни дъждове;</w:t>
      </w:r>
    </w:p>
    <w:p w14:paraId="0E7FAFEE" w14:textId="77777777" w:rsidR="00447C6E" w:rsidRPr="00142165" w:rsidRDefault="00447C6E" w:rsidP="00447C6E">
      <w:pPr>
        <w:numPr>
          <w:ilvl w:val="0"/>
          <w:numId w:val="14"/>
        </w:numPr>
        <w:spacing w:after="0" w:line="240" w:lineRule="auto"/>
        <w:ind w:left="0" w:right="-5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g-BG"/>
        </w:rPr>
      </w:pPr>
      <w:r w:rsidRPr="0014216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g-BG"/>
        </w:rPr>
        <w:t>направа и поддръжка на пътища и подходи за извоз на хумус.</w:t>
      </w:r>
    </w:p>
    <w:p w14:paraId="538CF10C" w14:textId="77777777" w:rsidR="00447C6E" w:rsidRPr="00142165" w:rsidRDefault="00447C6E" w:rsidP="00447C6E">
      <w:pPr>
        <w:numPr>
          <w:ilvl w:val="0"/>
          <w:numId w:val="14"/>
        </w:numPr>
        <w:spacing w:after="0" w:line="240" w:lineRule="auto"/>
        <w:ind w:left="0" w:right="-5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g-BG"/>
        </w:rPr>
      </w:pPr>
      <w:r w:rsidRPr="0014216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g-BG"/>
        </w:rPr>
        <w:t>поддръжка на пътя до хумусното депо (</w:t>
      </w:r>
      <w:proofErr w:type="spellStart"/>
      <w:r w:rsidRPr="0014216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g-BG"/>
        </w:rPr>
        <w:t>опесъчаване</w:t>
      </w:r>
      <w:proofErr w:type="spellEnd"/>
      <w:r w:rsidRPr="0014216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g-BG"/>
        </w:rPr>
        <w:t xml:space="preserve">, луга, оросяване, </w:t>
      </w:r>
      <w:proofErr w:type="spellStart"/>
      <w:r w:rsidRPr="0014216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g-BG"/>
        </w:rPr>
        <w:t>пристъргване</w:t>
      </w:r>
      <w:proofErr w:type="spellEnd"/>
      <w:r w:rsidRPr="0014216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g-BG"/>
        </w:rPr>
        <w:t>). При неспазване на ежедневната поддръжка на пътя Възложителя има право да прекрати едностранно действието на договора с бъдещия изпълнител.</w:t>
      </w:r>
    </w:p>
    <w:p w14:paraId="12660FE4" w14:textId="77777777" w:rsidR="00447C6E" w:rsidRPr="00447C6E" w:rsidRDefault="00447C6E" w:rsidP="006A616D">
      <w:pPr>
        <w:spacing w:after="0" w:line="240" w:lineRule="auto"/>
        <w:ind w:right="-5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7C6E">
        <w:rPr>
          <w:rFonts w:ascii="Times New Roman" w:eastAsia="Times New Roman" w:hAnsi="Times New Roman" w:cs="Times New Roman"/>
          <w:sz w:val="24"/>
          <w:szCs w:val="24"/>
          <w:lang w:val="bg-BG"/>
        </w:rPr>
        <w:t>Хумусният материал да се депонира на табан, който е определен от Възложителя.</w:t>
      </w:r>
    </w:p>
    <w:p w14:paraId="707C5C17" w14:textId="726D76EC" w:rsidR="00447C6E" w:rsidRPr="00447C6E" w:rsidRDefault="00447C6E" w:rsidP="006A616D">
      <w:pPr>
        <w:spacing w:after="0" w:line="240" w:lineRule="auto"/>
        <w:ind w:right="-5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47C6E">
        <w:rPr>
          <w:rFonts w:ascii="Times New Roman" w:eastAsia="Times New Roman" w:hAnsi="Times New Roman" w:cs="Times New Roman"/>
          <w:sz w:val="24"/>
          <w:szCs w:val="24"/>
          <w:lang w:val="bg-BG"/>
        </w:rPr>
        <w:t>Прогнозните количества почвен материал /хумус/ от предвидените площи са до 8 800 м</w:t>
      </w:r>
      <w:r w:rsidRPr="00447C6E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/>
        </w:rPr>
        <w:t>3</w:t>
      </w:r>
      <w:r w:rsidRPr="00447C6E">
        <w:rPr>
          <w:rFonts w:ascii="Times New Roman" w:eastAsia="Times New Roman" w:hAnsi="Times New Roman" w:cs="Times New Roman"/>
          <w:sz w:val="24"/>
          <w:szCs w:val="24"/>
          <w:lang w:val="bg-BG"/>
        </w:rPr>
        <w:t>, като в деретата мощността на хумусния пласт е по-голяма от тази по склоновете – Приложение № 2.</w:t>
      </w:r>
    </w:p>
    <w:p w14:paraId="26448986" w14:textId="6C783C3C" w:rsidR="00447C6E" w:rsidRDefault="00447C6E" w:rsidP="006A616D">
      <w:pPr>
        <w:spacing w:after="0" w:line="240" w:lineRule="auto"/>
        <w:ind w:right="-5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447C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В единичните цени за изпълнението на задачата да се заложат гореописаните операции, включително и тези които не са предвидени, но необходими за качественото изпълнение на задачата.</w:t>
      </w:r>
    </w:p>
    <w:p w14:paraId="5BABB76A" w14:textId="77777777" w:rsidR="009016CD" w:rsidRPr="00447C6E" w:rsidRDefault="009016CD" w:rsidP="006A616D">
      <w:pPr>
        <w:spacing w:after="0" w:line="240" w:lineRule="auto"/>
        <w:ind w:right="-5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</w:p>
    <w:p w14:paraId="716D4702" w14:textId="6875B522" w:rsidR="00A66CA5" w:rsidRPr="00A66CA5" w:rsidRDefault="00447C6E" w:rsidP="006A61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  <w:r w:rsidRPr="001D108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 хода на изпълнение на обекта Възложителя</w:t>
      </w:r>
      <w:r w:rsidR="0012124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</w:t>
      </w:r>
      <w:r w:rsidRPr="001D108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запазва правото си за промяна на обема и обхвата на всички видове работи</w:t>
      </w:r>
      <w:r w:rsidRPr="001D1087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0849FE15" w14:textId="783C0BFE" w:rsidR="00A66CA5" w:rsidRPr="00A66CA5" w:rsidRDefault="00A66CA5" w:rsidP="006A616D">
      <w:pPr>
        <w:tabs>
          <w:tab w:val="left" w:pos="904"/>
          <w:tab w:val="left" w:pos="1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ИЗПЪЛНИТЕЛЯТ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се съобрази с изискванията касаещи необходимия обем и вид </w:t>
      </w:r>
      <w:r w:rsidRPr="00A66CA5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СРР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засягащи специфичните условия на работа, както и със съществуващите съоръжения и такива, предвидени за строителство по утвърдени проекти, по които се работи на обекта. Строително-</w:t>
      </w:r>
      <w:r w:rsidR="000B5D83">
        <w:rPr>
          <w:rFonts w:ascii="Times New Roman" w:eastAsia="Times New Roman" w:hAnsi="Times New Roman" w:cs="Times New Roman"/>
          <w:sz w:val="24"/>
          <w:szCs w:val="24"/>
          <w:lang w:val="bg-BG"/>
        </w:rPr>
        <w:t>ремонтните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работи да се извършат, съгласно действащите български стандарти, нормативи, правилници и инструкции за безопасна работа и екологични норми.</w:t>
      </w:r>
    </w:p>
    <w:p w14:paraId="19A523E7" w14:textId="1D08FF63" w:rsidR="00A66CA5" w:rsidRPr="00A66CA5" w:rsidRDefault="00A66CA5" w:rsidP="00194092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Начина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приемане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строително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-</w:t>
      </w:r>
      <w:r w:rsidR="000B5D83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ремонтните</w:t>
      </w:r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работи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e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описан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в т. 3.5. </w:t>
      </w:r>
    </w:p>
    <w:p w14:paraId="1108FC2F" w14:textId="77777777" w:rsidR="00A66CA5" w:rsidRPr="00A66CA5" w:rsidRDefault="00A66CA5" w:rsidP="00194092">
      <w:pPr>
        <w:keepNext/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Качествени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изисквания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към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услугата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материали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изпълнение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</w:p>
    <w:p w14:paraId="7AD19B39" w14:textId="2AA074B2" w:rsidR="00A66CA5" w:rsidRPr="00A66CA5" w:rsidRDefault="00447C6E" w:rsidP="001940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За </w:t>
      </w:r>
      <w:proofErr w:type="spellStart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изпълнение</w:t>
      </w:r>
      <w:proofErr w:type="spellEnd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задачата</w:t>
      </w:r>
      <w:proofErr w:type="spellEnd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няма</w:t>
      </w:r>
      <w:proofErr w:type="spellEnd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</w:t>
      </w:r>
      <w:proofErr w:type="spellEnd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използват</w:t>
      </w:r>
      <w:proofErr w:type="spellEnd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допълнителни</w:t>
      </w:r>
      <w:proofErr w:type="spellEnd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видове</w:t>
      </w:r>
      <w:proofErr w:type="spellEnd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материали</w:t>
      </w:r>
      <w:proofErr w:type="spellEnd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освен</w:t>
      </w:r>
      <w:proofErr w:type="spellEnd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тези</w:t>
      </w:r>
      <w:proofErr w:type="spellEnd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които</w:t>
      </w:r>
      <w:proofErr w:type="spellEnd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са</w:t>
      </w:r>
      <w:proofErr w:type="spellEnd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предоставени</w:t>
      </w:r>
      <w:proofErr w:type="spellEnd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„Асарел- </w:t>
      </w:r>
      <w:proofErr w:type="spellStart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Медет</w:t>
      </w:r>
      <w:proofErr w:type="spellEnd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” АД - в </w:t>
      </w:r>
      <w:proofErr w:type="spellStart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района</w:t>
      </w:r>
      <w:proofErr w:type="spellEnd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обекта</w:t>
      </w:r>
      <w:proofErr w:type="spellEnd"/>
      <w:r w:rsidRPr="00447C6E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.</w:t>
      </w:r>
      <w:r w:rsidR="00A66CA5"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</w:p>
    <w:p w14:paraId="563CDD5B" w14:textId="2015DE0E" w:rsidR="00A66CA5" w:rsidRPr="00447C6E" w:rsidRDefault="00A66CA5" w:rsidP="00194092">
      <w:pPr>
        <w:keepNext/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Контрол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по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изпълнението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критерии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приемане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извършената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работа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</w:p>
    <w:p w14:paraId="43F4CC7D" w14:textId="77777777" w:rsidR="00447C6E" w:rsidRPr="0012124D" w:rsidRDefault="00447C6E" w:rsidP="00194092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</w:pPr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</w:t>
      </w:r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ab/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При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стартиране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на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задачата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ВЪЗЛОЖИТЕЛЯ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дава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граница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на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парцелите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,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местата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,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от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които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ще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събира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хумус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, и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местоположението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на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депото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, на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което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ще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съхранява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.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При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запълване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lastRenderedPageBreak/>
        <w:t>вместимостта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на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съществуващото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депо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,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Възложителят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ще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определи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място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за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изграждане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на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нов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табан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;</w:t>
      </w:r>
    </w:p>
    <w:p w14:paraId="2155A50A" w14:textId="77777777" w:rsidR="00447C6E" w:rsidRPr="0012124D" w:rsidRDefault="00447C6E" w:rsidP="00194092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</w:pPr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</w:t>
      </w:r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ab/>
        <w:t xml:space="preserve">В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зоната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на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депониране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извършва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първоначално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геодезическо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заснемане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с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цел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при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последващо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заснемане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да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определят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обемите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извършена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работа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от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Изпълнителя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;</w:t>
      </w:r>
    </w:p>
    <w:p w14:paraId="6DA92B00" w14:textId="77777777" w:rsidR="00447C6E" w:rsidRPr="0012124D" w:rsidRDefault="00447C6E" w:rsidP="00194092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</w:pPr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</w:t>
      </w:r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ab/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Изпълнителят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подсигурява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технически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ръководител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и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собствен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геодезист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,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които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ще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контролират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изпълнението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на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задачата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;</w:t>
      </w:r>
    </w:p>
    <w:p w14:paraId="0DE38BF3" w14:textId="77777777" w:rsidR="00447C6E" w:rsidRPr="0012124D" w:rsidRDefault="00447C6E" w:rsidP="00194092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</w:pPr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</w:t>
      </w:r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ab/>
        <w:t xml:space="preserve">В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края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на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всеки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месец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,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между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20-то и 30-то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число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, </w:t>
      </w:r>
      <w:r w:rsidRPr="00FF489E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ИЗПЪЛНИТЕЛЯТ</w:t>
      </w:r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изпраща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покана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към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звено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„Маркшайдерство” на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отдел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„МИ” на „Асарел-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Медет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” АД,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за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извършване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на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замер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за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определяне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обема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извършена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работа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в м3.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Геодезическата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снимка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е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основание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за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разплащане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; </w:t>
      </w:r>
    </w:p>
    <w:p w14:paraId="6D7CA0F2" w14:textId="77777777" w:rsidR="00447C6E" w:rsidRPr="0012124D" w:rsidRDefault="00447C6E" w:rsidP="00194092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</w:pPr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</w:t>
      </w:r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ab/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Предаването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на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извършените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СРР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извършва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с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двустранен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констативен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приемо-предавателен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протокол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,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подписан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от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упълномощени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представители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на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двете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страни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, в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който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описват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изпълнените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видове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работи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,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количества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и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стойност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;</w:t>
      </w:r>
    </w:p>
    <w:p w14:paraId="6137628B" w14:textId="77777777" w:rsidR="00447C6E" w:rsidRPr="0012124D" w:rsidRDefault="00447C6E" w:rsidP="00194092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</w:pPr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</w:t>
      </w:r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ab/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Контролът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по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изпълнение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на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строителството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ще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осъществява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от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ВЪЗЛОЖИТЕЛЯ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или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от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негов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упълномощен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представител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,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наречен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Инвеститорски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контрол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, и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отнася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за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всички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дейности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,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предмет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на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Договора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;</w:t>
      </w:r>
    </w:p>
    <w:p w14:paraId="24CC4770" w14:textId="77777777" w:rsidR="00447C6E" w:rsidRPr="0012124D" w:rsidRDefault="00447C6E" w:rsidP="00194092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</w:pPr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</w:t>
      </w:r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ab/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Приемането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на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всеки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етап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от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обекта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ще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извършва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от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комисия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в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състав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определен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от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страна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на ВЪЗЛОЖИТЕЛЯ, в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присъствие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на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техническия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ръководител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и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геодезиста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от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страна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на ИЗПЪЛНИТЕЛЯ;</w:t>
      </w:r>
    </w:p>
    <w:p w14:paraId="01F49508" w14:textId="4BDD5E77" w:rsidR="00447C6E" w:rsidRPr="0012124D" w:rsidRDefault="00447C6E" w:rsidP="00194092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</w:pP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При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работа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на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повече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от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една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фирма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на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обекта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,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границите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на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отделните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фирми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отлагат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от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звено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„Маркшайдерство” на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отдел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„МИ” на „Асарел-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Медет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” АД.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Всички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изпълнени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обеми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работа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извън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посочените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граници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за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определена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фирма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си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остават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за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сметка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на </w:t>
      </w:r>
      <w:proofErr w:type="spellStart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фирмата</w:t>
      </w:r>
      <w:proofErr w:type="spellEnd"/>
      <w:r w:rsidRPr="0012124D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.</w:t>
      </w:r>
    </w:p>
    <w:p w14:paraId="6AFD90A7" w14:textId="33C45F9A" w:rsidR="00A66CA5" w:rsidRDefault="00A66CA5" w:rsidP="0012124D">
      <w:pPr>
        <w:numPr>
          <w:ilvl w:val="0"/>
          <w:numId w:val="13"/>
        </w:numPr>
        <w:tabs>
          <w:tab w:val="clear" w:pos="178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A66C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ВЪЗЛОЖИТЕЛЯТ</w:t>
      </w:r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има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право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посещава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площадката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r w:rsidRPr="00A66CA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обекта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всяко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едно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време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с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цел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контрол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качеството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изпълнение. </w:t>
      </w:r>
    </w:p>
    <w:p w14:paraId="4462F82B" w14:textId="77777777" w:rsidR="00A66CA5" w:rsidRPr="00A66CA5" w:rsidRDefault="00A66CA5" w:rsidP="006A616D">
      <w:pPr>
        <w:numPr>
          <w:ilvl w:val="0"/>
          <w:numId w:val="13"/>
        </w:numPr>
        <w:tabs>
          <w:tab w:val="clear" w:pos="178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Съгласно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ЗУТ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Чл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. 170. (1) (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Изм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. - ДВ, бр. 65 от 2003 г.)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всички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обстоятелства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свързани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с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обекта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като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предаване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приемане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строителната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площадка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строителни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монтажни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работи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подлежащи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закриване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междинни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заключителни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актове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приемане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предаване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строителни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монтажни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работи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други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документират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представителите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страните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сключените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договори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;</w:t>
      </w:r>
    </w:p>
    <w:p w14:paraId="23D75899" w14:textId="77777777" w:rsidR="00A66CA5" w:rsidRPr="00A66CA5" w:rsidRDefault="00A66CA5" w:rsidP="006A616D">
      <w:pPr>
        <w:numPr>
          <w:ilvl w:val="0"/>
          <w:numId w:val="13"/>
        </w:numPr>
        <w:tabs>
          <w:tab w:val="clear" w:pos="178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A66C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ИЗПЪЛНИТЕЛЯТ</w:t>
      </w:r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подсигурява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технически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ръководител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координатор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БЗР,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координатор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управление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отпадъците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собствен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геодезист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които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ще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контролират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изпълнението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задачата;</w:t>
      </w:r>
    </w:p>
    <w:p w14:paraId="176EAA4B" w14:textId="43DC9DEA" w:rsidR="00A66CA5" w:rsidRPr="00A66CA5" w:rsidRDefault="00A66CA5" w:rsidP="006A616D">
      <w:pPr>
        <w:numPr>
          <w:ilvl w:val="0"/>
          <w:numId w:val="13"/>
        </w:numPr>
        <w:tabs>
          <w:tab w:val="clear" w:pos="178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Предаването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извършените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A66CA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извършва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с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подписан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от </w:t>
      </w:r>
      <w:r w:rsidRPr="00A66C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ИЗПЪЛНИТЕЛ</w:t>
      </w:r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r w:rsidRPr="00A66C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ВЪЗЛОЖИТЕЛ</w:t>
      </w:r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чрез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упълномощени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тях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представители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двустранен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констативен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приемо-предавателен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протокол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в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който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описват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подробно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изпълнените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видове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работи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количества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;</w:t>
      </w:r>
    </w:p>
    <w:p w14:paraId="0B87C861" w14:textId="77777777" w:rsidR="00A66CA5" w:rsidRPr="00A66CA5" w:rsidRDefault="00A66CA5" w:rsidP="006A616D">
      <w:pPr>
        <w:numPr>
          <w:ilvl w:val="0"/>
          <w:numId w:val="13"/>
        </w:numPr>
        <w:tabs>
          <w:tab w:val="clear" w:pos="178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Приемането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всеки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етап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обекта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ще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извършва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комисия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в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състав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определен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A66C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ВЪЗЛОЖИТЕЛЯ</w:t>
      </w:r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в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присъствие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техническия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ръководител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геодезиста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r w:rsidRPr="00A66C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ИЗПЪЛНИТЕЛЯ</w:t>
      </w:r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;</w:t>
      </w:r>
    </w:p>
    <w:p w14:paraId="731EEF80" w14:textId="01A30383" w:rsidR="00A66CA5" w:rsidRPr="00A66CA5" w:rsidRDefault="00A66CA5" w:rsidP="006A616D">
      <w:pPr>
        <w:numPr>
          <w:ilvl w:val="0"/>
          <w:numId w:val="13"/>
        </w:numPr>
        <w:tabs>
          <w:tab w:val="clear" w:pos="178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Изпълненият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обем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A66CA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подлежащи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заплащане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ще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отчита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заплаща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въз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основа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следните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документи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:</w:t>
      </w:r>
    </w:p>
    <w:p w14:paraId="04D6FF89" w14:textId="65CA6279" w:rsidR="00A66CA5" w:rsidRPr="00A66CA5" w:rsidRDefault="00A66CA5" w:rsidP="000B5D83">
      <w:pPr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количествено-стойностна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сметка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(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протокол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установяване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заплащане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извършените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видове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A66CA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СРР)</w:t>
      </w:r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с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натрупване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началото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изпълнението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подписана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представители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r w:rsidRPr="00A66C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ВЪЗЛОЖИТЕЛЯ</w:t>
      </w:r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r w:rsidRPr="00A66C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ИЗПЪЛНИТЕЛЯ</w:t>
      </w:r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;</w:t>
      </w:r>
    </w:p>
    <w:p w14:paraId="4715CBF6" w14:textId="0C8FE6BE" w:rsidR="00A66CA5" w:rsidRPr="00A66CA5" w:rsidRDefault="00A66CA5" w:rsidP="006A616D">
      <w:pPr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подробна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количествена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сметка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екзекутивни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чертежи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ru-RU"/>
        </w:rPr>
        <w:t>с точни данни и размери на изпълнените работи</w:t>
      </w:r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към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всеки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протокол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установяване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заплащане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извършените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видове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A66CA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подписана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представители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r w:rsidRPr="00A66C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ВЪЗЛОЖИТЕЛЯ</w:t>
      </w:r>
      <w:r w:rsidR="00D3310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="00D33108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и</w:t>
      </w:r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A66C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ИЗПЪЛНИТЕЛЯ</w:t>
      </w:r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база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приложени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документи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обезпечаващи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качеството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;</w:t>
      </w:r>
    </w:p>
    <w:p w14:paraId="2A3E881E" w14:textId="06060CAF" w:rsidR="00A66CA5" w:rsidRPr="00A66CA5" w:rsidRDefault="00A66CA5" w:rsidP="006A616D">
      <w:pPr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протоколи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приемане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скрити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работи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(задължително придружени със снимков материал с обозначен мащаб) </w:t>
      </w:r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и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други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изискуеми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документи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образци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съгласно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Наредба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№3/31.07.2003 г.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съставяне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актове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протоколи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време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строителството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изискванията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ПИПСМР,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заверени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A66C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ВЪЗЛОЖИТЕЛЯ</w:t>
      </w:r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;</w:t>
      </w:r>
    </w:p>
    <w:p w14:paraId="4C6C595B" w14:textId="31215231" w:rsidR="00A66CA5" w:rsidRPr="00A66CA5" w:rsidRDefault="00A66CA5" w:rsidP="006A616D">
      <w:pPr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lastRenderedPageBreak/>
        <w:t>анализи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единичните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цени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изпълнените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A66CA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които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определени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в КСС,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приложена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към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Договора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;</w:t>
      </w:r>
    </w:p>
    <w:p w14:paraId="73ACD318" w14:textId="77777777" w:rsidR="00A66CA5" w:rsidRPr="00A66CA5" w:rsidRDefault="00A66CA5" w:rsidP="006A616D">
      <w:pPr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искане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плащане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(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сметка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обр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. 22);</w:t>
      </w:r>
    </w:p>
    <w:p w14:paraId="482B3428" w14:textId="665AF99D" w:rsidR="00A66CA5" w:rsidRPr="00A66CA5" w:rsidRDefault="00A66CA5" w:rsidP="006A616D">
      <w:pPr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непредставяне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някой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изредените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документи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следва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бъде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извършено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разплащане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актуваните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A66CA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;</w:t>
      </w:r>
    </w:p>
    <w:p w14:paraId="3C7CC6DC" w14:textId="4B26F7BE" w:rsidR="00A66CA5" w:rsidRPr="00A66CA5" w:rsidRDefault="00A66CA5" w:rsidP="000B5D83">
      <w:pPr>
        <w:numPr>
          <w:ilvl w:val="0"/>
          <w:numId w:val="13"/>
        </w:numPr>
        <w:tabs>
          <w:tab w:val="clear" w:pos="178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A66C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ИЗПЪЛНИТЕЛЯТ</w:t>
      </w:r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е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длъжен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актува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само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изцяло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завършени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100% и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годни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приемане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A66CA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;</w:t>
      </w:r>
    </w:p>
    <w:p w14:paraId="19E5C815" w14:textId="3F6404A0" w:rsidR="00A66CA5" w:rsidRPr="00A66CA5" w:rsidRDefault="00A66CA5" w:rsidP="000B5D83">
      <w:pPr>
        <w:numPr>
          <w:ilvl w:val="0"/>
          <w:numId w:val="13"/>
        </w:numPr>
        <w:tabs>
          <w:tab w:val="clear" w:pos="178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В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срок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7 (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седем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)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работни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дни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след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получаване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уведомителното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писмо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документите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доказване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актуване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извършените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A66CA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r w:rsidRPr="00A66C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ВЪЗЛОЖИТЕЛЯТ</w:t>
      </w:r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е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длъжен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направи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оглед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представените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приемане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A66CA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ги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приеме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(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ако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следва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)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или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разпореди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поправянето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им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чрез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мотивирано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предписание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след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което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направи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необходимите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корекции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документите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ги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подпише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.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доказване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приемането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етапа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A66CA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СРР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съставя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двустранно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подписан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приемо-предавателен протокол;</w:t>
      </w:r>
    </w:p>
    <w:p w14:paraId="1F397F29" w14:textId="7E673115" w:rsidR="00A66CA5" w:rsidRPr="00A66CA5" w:rsidRDefault="00A66CA5" w:rsidP="000B5D83">
      <w:pPr>
        <w:numPr>
          <w:ilvl w:val="0"/>
          <w:numId w:val="13"/>
        </w:numPr>
        <w:tabs>
          <w:tab w:val="clear" w:pos="178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Разплащането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изпълнените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работи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ще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извършва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стойността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подписания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протокол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установяване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заплащане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извършените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видове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A66CA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="00447C6E" w:rsidRPr="006A616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bg-BG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условията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Договора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;</w:t>
      </w:r>
    </w:p>
    <w:p w14:paraId="7BCFFDD7" w14:textId="477917DA" w:rsidR="00A66CA5" w:rsidRPr="00A66CA5" w:rsidRDefault="00A66CA5" w:rsidP="000B5D83">
      <w:pPr>
        <w:numPr>
          <w:ilvl w:val="0"/>
          <w:numId w:val="13"/>
        </w:numPr>
        <w:tabs>
          <w:tab w:val="clear" w:pos="178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Качеството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изпълнените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A66CA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измерването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им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извършва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съгласно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изискванията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Правила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изпълнение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приемане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СМР (ПИПСМР);</w:t>
      </w:r>
    </w:p>
    <w:p w14:paraId="754A18EA" w14:textId="77777777" w:rsidR="00A66CA5" w:rsidRPr="00A66CA5" w:rsidRDefault="00A66CA5" w:rsidP="006A616D">
      <w:pPr>
        <w:numPr>
          <w:ilvl w:val="0"/>
          <w:numId w:val="13"/>
        </w:numPr>
        <w:tabs>
          <w:tab w:val="clear" w:pos="178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Некачествено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извършените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работи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извън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нормативите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ПИПСМР и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изискванията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в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работния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проект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заплащат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A66C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ВЪЗЛОЖИТЕЛЯ</w:t>
      </w:r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поправят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или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разрушават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сметка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r w:rsidRPr="00A66C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ИЗПЪЛНИТЕЛЯ</w:t>
      </w:r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след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съставяне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двустранен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протокол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некачествено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извършени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работи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.</w:t>
      </w:r>
    </w:p>
    <w:p w14:paraId="36AAB3EE" w14:textId="68220376" w:rsidR="00A66CA5" w:rsidRDefault="00A66CA5" w:rsidP="006A616D">
      <w:pPr>
        <w:numPr>
          <w:ilvl w:val="0"/>
          <w:numId w:val="13"/>
        </w:numPr>
        <w:tabs>
          <w:tab w:val="clear" w:pos="178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Всички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обстоятелства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свързани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с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обекта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като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предаване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приемане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строителната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площадка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r w:rsidRPr="00A66CA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СРР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подлежащи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закриване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междинни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заключителни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актове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приемане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предаване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r w:rsidRPr="00A66CA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други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документират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представителите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страните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сключените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договори</w:t>
      </w:r>
      <w:proofErr w:type="spellEnd"/>
      <w:r w:rsidRPr="00A66CA5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.</w:t>
      </w:r>
    </w:p>
    <w:p w14:paraId="7E8CEDD9" w14:textId="77777777" w:rsidR="00B07C33" w:rsidRPr="00B07C33" w:rsidRDefault="00B07C33" w:rsidP="00B07C33">
      <w:pPr>
        <w:numPr>
          <w:ilvl w:val="0"/>
          <w:numId w:val="13"/>
        </w:numPr>
        <w:tabs>
          <w:tab w:val="clear" w:pos="178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Задачата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приключва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с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утвърждаване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Изпълнителния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директор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Възложителя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Окончателен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Приемо-предавателен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протокол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обект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: „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Събиране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депониране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почвен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материал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в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района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Западно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насипище”.</w:t>
      </w:r>
    </w:p>
    <w:p w14:paraId="7F8DACB7" w14:textId="77777777" w:rsidR="00B07C33" w:rsidRPr="00B07C33" w:rsidRDefault="00B07C33" w:rsidP="00B07C33">
      <w:pPr>
        <w:numPr>
          <w:ilvl w:val="0"/>
          <w:numId w:val="13"/>
        </w:numPr>
        <w:tabs>
          <w:tab w:val="clear" w:pos="178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Окончателният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приемо-предавателен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протокол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съставя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подписва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следните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условия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:</w:t>
      </w:r>
    </w:p>
    <w:p w14:paraId="7927F7AA" w14:textId="77777777" w:rsidR="00B07C33" w:rsidRPr="00B07C33" w:rsidRDefault="00B07C33" w:rsidP="00B07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§1.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След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завършването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изпълнението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възложените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работи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Изпълнителят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уведомява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писмено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Възложителя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.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приемане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извършените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работи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Възложителят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ще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назначи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комисия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която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извърши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преглед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състоянието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обекта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. В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комисията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ще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бъдат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поканени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представители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Изпълнителя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на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Възложителя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.</w:t>
      </w:r>
    </w:p>
    <w:p w14:paraId="0D553976" w14:textId="6ABD73D5" w:rsidR="00B07C33" w:rsidRPr="00B07C33" w:rsidRDefault="00B07C33" w:rsidP="00B07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§2.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Комисията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назначена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Възложителя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в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едноседмичен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срок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ще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изготви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доклад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своята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работа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констатираните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нея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дефекти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обекта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произтичащи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работата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Изпълнителя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или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липсата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такива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.</w:t>
      </w:r>
    </w:p>
    <w:p w14:paraId="198A0B5B" w14:textId="0111AEB0" w:rsidR="00B07C33" w:rsidRPr="00B07C33" w:rsidRDefault="00B07C33" w:rsidP="00B07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§3.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</w:t>
      </w:r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В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случай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че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комисията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не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констатира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дефекти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произтичащи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работата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Изпълнителя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подписва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протокола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т.2.</w:t>
      </w:r>
    </w:p>
    <w:p w14:paraId="5FE27155" w14:textId="77777777" w:rsidR="00B07C33" w:rsidRPr="00B07C33" w:rsidRDefault="00B07C33" w:rsidP="00B07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§4.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Ако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комисията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е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констатирала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дефекти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произтичащи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работата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Изпълнителя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той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ще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отстрани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тези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дефекти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своя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сметка.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След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отстраняването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дефектите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следва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бъде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подписан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протокола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т.2.</w:t>
      </w:r>
    </w:p>
    <w:p w14:paraId="7BEBC4F1" w14:textId="1E675687" w:rsidR="00B07C33" w:rsidRPr="00A66CA5" w:rsidRDefault="00B07C33" w:rsidP="00B07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§5.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Окончателния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приемо-предавателен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протокол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(ОППП)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подписва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независимо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останалите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документи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които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следва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бъдат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съставени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подписани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реда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«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Наредба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№3/2003г. на МРРБ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съставяне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актове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протоколи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време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строителството</w:t>
      </w:r>
      <w:proofErr w:type="spellEnd"/>
      <w:r w:rsidRPr="00B07C33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».</w:t>
      </w:r>
    </w:p>
    <w:p w14:paraId="4DC59318" w14:textId="77777777" w:rsidR="00A66CA5" w:rsidRPr="00A66CA5" w:rsidRDefault="00A66CA5" w:rsidP="000B5D83">
      <w:pPr>
        <w:keepNext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Здрав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 и безопасност при работа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пожаро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без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опасност</w:t>
      </w:r>
      <w:proofErr w:type="spellEnd"/>
    </w:p>
    <w:p w14:paraId="078496DF" w14:textId="049C9F7D" w:rsidR="00447C6E" w:rsidRPr="006A616D" w:rsidRDefault="00447C6E" w:rsidP="006A6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D1087">
        <w:rPr>
          <w:rFonts w:ascii="Times New Roman" w:eastAsia="Calibri" w:hAnsi="Times New Roman" w:cs="Times New Roman"/>
          <w:sz w:val="24"/>
          <w:szCs w:val="24"/>
          <w:lang w:val="ru-RU"/>
        </w:rPr>
        <w:t>При изготвяне на своите оферти кандидатите следва да включат в тях разходи за изготвяне на ПБЗ и ППБ.</w:t>
      </w:r>
    </w:p>
    <w:p w14:paraId="2FA8CD32" w14:textId="2D0F33F9" w:rsidR="00A66CA5" w:rsidRPr="00A66CA5" w:rsidRDefault="00A66CA5" w:rsidP="006A6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изпълнението на </w:t>
      </w:r>
      <w:r w:rsidRPr="00A66CA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="00447C6E" w:rsidRPr="006A616D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стриктно да се спазват действащи нормативни документи по осигуряване на здраве и безопасност при работа. Да се извършва оценка на риска и периодични контролни измервания на параметрите на факторите на средата свързани с оценката на риска. Да се извършва периодична поддръжка на съоръженията, свързани с изискванията по ЗБР и ПБ. </w:t>
      </w:r>
    </w:p>
    <w:p w14:paraId="79D4C9F5" w14:textId="77777777" w:rsidR="00A66CA5" w:rsidRPr="00A66CA5" w:rsidRDefault="00A66CA5" w:rsidP="006A616D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Стриктно да се спазват всички действащи нормативни документи по осигуряване на здраве и безопасност при работа и да се изпълняват предписанията в ПБЗ и на координаторите и инспекторите по ЗБР на 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7354B130" w14:textId="77777777" w:rsidR="00A66CA5" w:rsidRPr="00A66CA5" w:rsidRDefault="00A66CA5" w:rsidP="006A6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се спазват Общите условия към договорите с изискванията за дейности, изпълнявани от външни партньори в контролираните от „Асарел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Медет”АД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територии, относно здраве и безопасност при работа, пожарна безопасност, опазване околната среда, пропускателен  режим, сигурност и кадрово осигуряване.</w:t>
      </w:r>
    </w:p>
    <w:p w14:paraId="2E9F0308" w14:textId="77777777" w:rsidR="00A66CA5" w:rsidRPr="00A66CA5" w:rsidRDefault="00A66CA5" w:rsidP="002530D2">
      <w:pPr>
        <w:keepNext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Охрана</w:t>
      </w:r>
      <w:proofErr w:type="spellEnd"/>
    </w:p>
    <w:p w14:paraId="25440597" w14:textId="749F2387" w:rsidR="00A66CA5" w:rsidRPr="00A66CA5" w:rsidRDefault="00A66CA5" w:rsidP="00194092">
      <w:pPr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Бъдещият 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организира охрана на обекта и временното селище за периода на изпълнение на </w:t>
      </w:r>
      <w:r w:rsidRPr="00A66CA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3D972C1D" w14:textId="77777777" w:rsidR="00A66CA5" w:rsidRPr="00A66CA5" w:rsidRDefault="00A66CA5" w:rsidP="002530D2">
      <w:pPr>
        <w:keepNext/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Управление на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строителните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отпадъци</w:t>
      </w:r>
      <w:proofErr w:type="spellEnd"/>
    </w:p>
    <w:p w14:paraId="6B8423D8" w14:textId="77777777" w:rsidR="00A66CA5" w:rsidRPr="00A66CA5" w:rsidRDefault="00A66CA5" w:rsidP="00194092">
      <w:pPr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Строителните отпадъци да се извозват на регламентираните сметища.</w:t>
      </w:r>
    </w:p>
    <w:p w14:paraId="47600CC1" w14:textId="77777777" w:rsidR="00A66CA5" w:rsidRPr="00A66CA5" w:rsidRDefault="00A66CA5" w:rsidP="00194092">
      <w:pPr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сключване на договор с бъдещия 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, същия ще трябва да представи всички изискуеми документи по Закона за управление на отпадъците и подзаконови нормативни актове, в това число работни листове за класификация на отпадъците, разрешение за събиране и оползотворяване, както и за транспорт на строителни отпадъци или договор с фирма притежаваща регистрационен документ за транспорт.</w:t>
      </w:r>
    </w:p>
    <w:p w14:paraId="4AD6288C" w14:textId="77777777" w:rsidR="00A66CA5" w:rsidRPr="00A66CA5" w:rsidRDefault="00A66CA5" w:rsidP="002530D2">
      <w:pPr>
        <w:keepNext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Технически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спесификации</w:t>
      </w:r>
      <w:proofErr w:type="spellEnd"/>
    </w:p>
    <w:p w14:paraId="14DE53EF" w14:textId="77777777" w:rsidR="00A66CA5" w:rsidRPr="00A66CA5" w:rsidRDefault="00A66CA5" w:rsidP="00194092">
      <w:pPr>
        <w:widowControl w:val="0"/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</w:pP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Месторазположение и функционални характеристики за обекта:</w:t>
      </w:r>
    </w:p>
    <w:p w14:paraId="3046BFD5" w14:textId="77777777" w:rsidR="00A66CA5" w:rsidRPr="00A66CA5" w:rsidRDefault="00A66CA5" w:rsidP="0019409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Във връзка с предмета на услугата, към настоящата документация 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ВЪЗЛОЖИТЕЛЯТ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предлага следните приложения, с които определя работните характеристики на очаквания обем и обхват на дейностите за реализиране на Обекта.</w:t>
      </w:r>
    </w:p>
    <w:p w14:paraId="253A1736" w14:textId="49DC6CDF" w:rsidR="00A66CA5" w:rsidRPr="00A66CA5" w:rsidRDefault="00A66CA5" w:rsidP="006A61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4.2.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="00B614EE" w:rsidRPr="00D33108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="00D33108" w:rsidRPr="00D33108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  <w:r w:rsidR="00B614EE" w:rsidRPr="00D33108">
        <w:rPr>
          <w:rFonts w:ascii="Times New Roman" w:eastAsia="Calibri" w:hAnsi="Times New Roman" w:cs="Times New Roman"/>
          <w:b/>
          <w:sz w:val="24"/>
          <w:szCs w:val="24"/>
        </w:rPr>
        <w:t>№2</w:t>
      </w:r>
      <w:r w:rsidR="00B614EE" w:rsidRPr="00D33108">
        <w:rPr>
          <w:rFonts w:ascii="Times New Roman" w:eastAsia="Calibri" w:hAnsi="Times New Roman" w:cs="Times New Roman"/>
          <w:bCs/>
          <w:sz w:val="24"/>
          <w:szCs w:val="24"/>
        </w:rPr>
        <w:t xml:space="preserve"> – е </w:t>
      </w:r>
      <w:proofErr w:type="spellStart"/>
      <w:r w:rsidR="00B614EE" w:rsidRPr="00D33108">
        <w:rPr>
          <w:rFonts w:ascii="Times New Roman" w:eastAsia="Calibri" w:hAnsi="Times New Roman" w:cs="Times New Roman"/>
          <w:bCs/>
          <w:sz w:val="24"/>
          <w:szCs w:val="24"/>
        </w:rPr>
        <w:t>определено</w:t>
      </w:r>
      <w:proofErr w:type="spellEnd"/>
      <w:r w:rsidR="00B614EE" w:rsidRPr="00D3310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614EE" w:rsidRPr="00D33108">
        <w:rPr>
          <w:rFonts w:ascii="Times New Roman" w:eastAsia="Calibri" w:hAnsi="Times New Roman" w:cs="Times New Roman"/>
          <w:bCs/>
          <w:sz w:val="24"/>
          <w:szCs w:val="24"/>
        </w:rPr>
        <w:t>месторазположението</w:t>
      </w:r>
      <w:proofErr w:type="spellEnd"/>
      <w:r w:rsidR="00B614EE" w:rsidRPr="00D33108">
        <w:rPr>
          <w:rFonts w:ascii="Times New Roman" w:eastAsia="Calibri" w:hAnsi="Times New Roman" w:cs="Times New Roman"/>
          <w:bCs/>
          <w:sz w:val="24"/>
          <w:szCs w:val="24"/>
        </w:rPr>
        <w:t xml:space="preserve"> на </w:t>
      </w:r>
      <w:proofErr w:type="spellStart"/>
      <w:r w:rsidR="00B614EE" w:rsidRPr="00D33108">
        <w:rPr>
          <w:rFonts w:ascii="Times New Roman" w:eastAsia="Calibri" w:hAnsi="Times New Roman" w:cs="Times New Roman"/>
          <w:bCs/>
          <w:sz w:val="24"/>
          <w:szCs w:val="24"/>
        </w:rPr>
        <w:t>предвидените</w:t>
      </w:r>
      <w:proofErr w:type="spellEnd"/>
      <w:r w:rsidR="00B614EE" w:rsidRPr="00D3310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614EE" w:rsidRPr="00D33108">
        <w:rPr>
          <w:rFonts w:ascii="Times New Roman" w:eastAsia="Calibri" w:hAnsi="Times New Roman" w:cs="Times New Roman"/>
          <w:bCs/>
          <w:sz w:val="24"/>
          <w:szCs w:val="24"/>
        </w:rPr>
        <w:t>площи</w:t>
      </w:r>
      <w:proofErr w:type="spellEnd"/>
      <w:r w:rsidR="00B614EE" w:rsidRPr="00D3310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614EE" w:rsidRPr="00D33108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="00B614EE" w:rsidRPr="00D3310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614EE" w:rsidRPr="00D33108">
        <w:rPr>
          <w:rFonts w:ascii="Times New Roman" w:eastAsia="Calibri" w:hAnsi="Times New Roman" w:cs="Times New Roman"/>
          <w:bCs/>
          <w:sz w:val="24"/>
          <w:szCs w:val="24"/>
        </w:rPr>
        <w:t>събиране</w:t>
      </w:r>
      <w:proofErr w:type="spellEnd"/>
      <w:r w:rsidR="00B614EE" w:rsidRPr="00D33108">
        <w:rPr>
          <w:rFonts w:ascii="Times New Roman" w:eastAsia="Calibri" w:hAnsi="Times New Roman" w:cs="Times New Roman"/>
          <w:bCs/>
          <w:sz w:val="24"/>
          <w:szCs w:val="24"/>
        </w:rPr>
        <w:t xml:space="preserve"> на </w:t>
      </w:r>
      <w:proofErr w:type="spellStart"/>
      <w:r w:rsidR="00B614EE" w:rsidRPr="00D33108">
        <w:rPr>
          <w:rFonts w:ascii="Times New Roman" w:eastAsia="Calibri" w:hAnsi="Times New Roman" w:cs="Times New Roman"/>
          <w:bCs/>
          <w:sz w:val="24"/>
          <w:szCs w:val="24"/>
        </w:rPr>
        <w:t>хумус</w:t>
      </w:r>
      <w:proofErr w:type="spellEnd"/>
      <w:r w:rsidR="00B614EE" w:rsidRPr="00D33108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="00B614EE" w:rsidRPr="00D33108">
        <w:rPr>
          <w:rFonts w:ascii="Times New Roman" w:eastAsia="Calibri" w:hAnsi="Times New Roman" w:cs="Times New Roman"/>
          <w:bCs/>
          <w:sz w:val="24"/>
          <w:szCs w:val="24"/>
        </w:rPr>
        <w:t>площадката</w:t>
      </w:r>
      <w:proofErr w:type="spellEnd"/>
      <w:r w:rsidR="00B614EE" w:rsidRPr="00D3310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614EE" w:rsidRPr="00D33108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="00B614EE" w:rsidRPr="00D3310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614EE" w:rsidRPr="00D33108">
        <w:rPr>
          <w:rFonts w:ascii="Times New Roman" w:eastAsia="Calibri" w:hAnsi="Times New Roman" w:cs="Times New Roman"/>
          <w:bCs/>
          <w:sz w:val="24"/>
          <w:szCs w:val="24"/>
        </w:rPr>
        <w:t>депониране</w:t>
      </w:r>
      <w:proofErr w:type="spellEnd"/>
      <w:r w:rsidR="00B614EE" w:rsidRPr="00D3310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0993B5F" w14:textId="30C56038" w:rsidR="00A66CA5" w:rsidRPr="00A66CA5" w:rsidRDefault="00A66CA5" w:rsidP="006A61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4.3.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 №1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– „ТЕХНИЧЕСКА СПЕСИФИКАЦИЯ за обекта”- количествена сметка, която следва да бъде </w:t>
      </w:r>
      <w:proofErr w:type="spellStart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остойностена</w:t>
      </w:r>
      <w:proofErr w:type="spellEnd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от кандидатите на база техния професионален фирмен опит, и следвайки конюнктурата на пазара в строителния бранш в момента. При това трябва да бъдат спазвани законовата нормативна уредба, технически изисквания и условия в строителството и нормативните изисквания за опазване на околната среда. В единичните цени да бъдат отчетени инфлационни и други процеси, влияещи пряко върху формирането им, да бъдат интегрирани всички операции, гарантиращи качество на изпълнение като така оферираните цени ще остават твърди за целия период на строителство.</w:t>
      </w:r>
    </w:p>
    <w:p w14:paraId="5938A6AA" w14:textId="3F0E70E5" w:rsidR="00A66CA5" w:rsidRPr="00A66CA5" w:rsidRDefault="00A66CA5" w:rsidP="006A61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4.</w:t>
      </w:r>
      <w:r w:rsidR="00B614EE" w:rsidRPr="006A616D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4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.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Справка за ценообразуващи параметри – 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№3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, при които ще се изготвят анализните цени на всички допълнително възникнали и възложени видове работи</w:t>
      </w:r>
      <w:r w:rsidR="00D3310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.</w:t>
      </w:r>
    </w:p>
    <w:p w14:paraId="6D5EB3A7" w14:textId="478A3729" w:rsidR="00A66CA5" w:rsidRPr="00A66CA5" w:rsidRDefault="00A66CA5" w:rsidP="00194092">
      <w:pPr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</w:pP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AU"/>
        </w:rPr>
        <w:t>4.</w:t>
      </w:r>
      <w:r w:rsidR="00B614EE" w:rsidRPr="006A616D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5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AU"/>
        </w:rPr>
        <w:t>.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</w:t>
      </w:r>
      <w:proofErr w:type="spellEnd"/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AU"/>
        </w:rPr>
        <w:t xml:space="preserve"> №5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– </w:t>
      </w:r>
      <w:proofErr w:type="spellStart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Пакет</w:t>
      </w:r>
      <w:proofErr w:type="spellEnd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условия</w:t>
      </w:r>
      <w:proofErr w:type="spellEnd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свързани</w:t>
      </w:r>
      <w:proofErr w:type="spellEnd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със</w:t>
      </w:r>
      <w:proofErr w:type="spellEnd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срока</w:t>
      </w:r>
      <w:proofErr w:type="spellEnd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изпълнение</w:t>
      </w:r>
      <w:proofErr w:type="spellEnd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на обекта и 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AU"/>
        </w:rPr>
        <w:t xml:space="preserve"> №6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– „</w:t>
      </w:r>
      <w:proofErr w:type="spellStart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Общ</w:t>
      </w:r>
      <w:proofErr w:type="spellEnd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срок</w:t>
      </w:r>
      <w:proofErr w:type="spellEnd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изпълнение</w:t>
      </w:r>
      <w:proofErr w:type="spellEnd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услугата</w:t>
      </w:r>
      <w:proofErr w:type="spellEnd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”.</w:t>
      </w:r>
    </w:p>
    <w:p w14:paraId="651EFD16" w14:textId="0539F773" w:rsidR="00A66CA5" w:rsidRPr="00A66CA5" w:rsidRDefault="00A66CA5" w:rsidP="006A616D">
      <w:pPr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При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попълването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тези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приложения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кандидатите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6CA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отчетат следната </w:t>
      </w:r>
      <w:r w:rsidRPr="00A66CA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етапност</w:t>
      </w:r>
      <w:r w:rsidRPr="00A66CA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 сроковете за реализация на </w:t>
      </w:r>
      <w:r w:rsidRPr="00A66CA5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СРР</w:t>
      </w:r>
      <w:r w:rsidRPr="00A66CA5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555"/>
        <w:gridCol w:w="1558"/>
        <w:gridCol w:w="3546"/>
      </w:tblGrid>
      <w:tr w:rsidR="00A66CA5" w:rsidRPr="00A66CA5" w14:paraId="5F90B090" w14:textId="77777777" w:rsidTr="007452C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0E012BA" w14:textId="77777777" w:rsidR="00A66CA5" w:rsidRPr="00A66CA5" w:rsidRDefault="00A66CA5" w:rsidP="00A6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66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5F3B4C53" w14:textId="77777777" w:rsidR="00A66CA5" w:rsidRPr="00A66CA5" w:rsidRDefault="00A66CA5" w:rsidP="00A6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66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Етапи  /междинни срокове в кал.дни/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0EBF595" w14:textId="77777777" w:rsidR="00A66CA5" w:rsidRPr="00A66CA5" w:rsidRDefault="00A66CA5" w:rsidP="00A6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66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Документи по образец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7738F80B" w14:textId="77777777" w:rsidR="00A66CA5" w:rsidRPr="00A66CA5" w:rsidRDefault="00A66CA5" w:rsidP="00A6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66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Важни дати</w:t>
            </w:r>
          </w:p>
        </w:tc>
      </w:tr>
      <w:tr w:rsidR="00A66CA5" w:rsidRPr="00A66CA5" w14:paraId="66625371" w14:textId="77777777" w:rsidTr="007452C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CD25F5A" w14:textId="77777777" w:rsidR="00A66CA5" w:rsidRPr="00A66CA5" w:rsidRDefault="00A66CA5" w:rsidP="00A6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66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3DA0CDC5" w14:textId="77777777" w:rsidR="00A66CA5" w:rsidRPr="00A66CA5" w:rsidRDefault="00A66CA5" w:rsidP="00A66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66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Откриване на строителна площадка на обекта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D02E2BE" w14:textId="77777777" w:rsidR="00A66CA5" w:rsidRPr="00A66CA5" w:rsidRDefault="00A66CA5" w:rsidP="00A6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66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Протокол обр.2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52C18D9B" w14:textId="77777777" w:rsidR="00A66CA5" w:rsidRPr="00A66CA5" w:rsidRDefault="00A66CA5" w:rsidP="00A66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66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Датата на подписан акт обр.2 се счита за  «</w:t>
            </w:r>
            <w:r w:rsidRPr="00A66C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Начало» </w:t>
            </w:r>
            <w:r w:rsidRPr="00A66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срок за изпълнение</w:t>
            </w:r>
          </w:p>
        </w:tc>
      </w:tr>
      <w:tr w:rsidR="00A66CA5" w:rsidRPr="00A66CA5" w14:paraId="2E673D54" w14:textId="77777777" w:rsidTr="007452C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527F19C" w14:textId="77777777" w:rsidR="00A66CA5" w:rsidRPr="00A66CA5" w:rsidRDefault="00A66CA5" w:rsidP="00A6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66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486CEC86" w14:textId="77777777" w:rsidR="00A66CA5" w:rsidRPr="00A66CA5" w:rsidRDefault="00A66CA5" w:rsidP="00A66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66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Готовност за отпочване и период за мобилизация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5BABE61" w14:textId="77777777" w:rsidR="00A66CA5" w:rsidRPr="00A66CA5" w:rsidRDefault="00A66CA5" w:rsidP="00A6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38263FB8" w14:textId="77777777" w:rsidR="00A66CA5" w:rsidRPr="00A66CA5" w:rsidRDefault="00A66CA5" w:rsidP="00A66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6CA5" w:rsidRPr="00A66CA5" w14:paraId="7F9935EF" w14:textId="77777777" w:rsidTr="007452C8">
        <w:trPr>
          <w:trHeight w:val="355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9A87DEE" w14:textId="77777777" w:rsidR="00A66CA5" w:rsidRPr="00A66CA5" w:rsidRDefault="00A66CA5" w:rsidP="00A6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66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5FF3F910" w14:textId="4DEB9531" w:rsidR="00A66CA5" w:rsidRPr="00A66CA5" w:rsidRDefault="00A66CA5" w:rsidP="00A66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66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Период на </w:t>
            </w:r>
            <w:r w:rsidRPr="00A66CA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СРР</w:t>
            </w:r>
            <w:r w:rsidRPr="00A66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DA6C057" w14:textId="77777777" w:rsidR="00A66CA5" w:rsidRPr="00A66CA5" w:rsidRDefault="00A66CA5" w:rsidP="00A6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712DA82A" w14:textId="77777777" w:rsidR="00A66CA5" w:rsidRPr="00A66CA5" w:rsidRDefault="00A66CA5" w:rsidP="00A66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6CA5" w:rsidRPr="00A66CA5" w14:paraId="64570FAE" w14:textId="77777777" w:rsidTr="007452C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33B71A92" w14:textId="77777777" w:rsidR="00A66CA5" w:rsidRPr="00A66CA5" w:rsidRDefault="00A66CA5" w:rsidP="00A6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66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1283198D" w14:textId="77777777" w:rsidR="00A66CA5" w:rsidRPr="00A66CA5" w:rsidRDefault="00A66CA5" w:rsidP="00A66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66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Период за подготовка на екзекутиви и отстраняване на недоделки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A77E6C7" w14:textId="77777777" w:rsidR="00A66CA5" w:rsidRPr="00A66CA5" w:rsidRDefault="00A66CA5" w:rsidP="00A6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74DD2EBD" w14:textId="77777777" w:rsidR="00A66CA5" w:rsidRPr="00A66CA5" w:rsidRDefault="00A66CA5" w:rsidP="00A66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6CA5" w:rsidRPr="00A66CA5" w14:paraId="75CFCC25" w14:textId="77777777" w:rsidTr="007452C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B016C56" w14:textId="77777777" w:rsidR="00A66CA5" w:rsidRPr="00A66CA5" w:rsidRDefault="00A66CA5" w:rsidP="00A6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66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00A60F30" w14:textId="77777777" w:rsidR="00A66CA5" w:rsidRPr="00A66CA5" w:rsidRDefault="00A66CA5" w:rsidP="00A66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66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Установяване годността на строежа за приемането му от комисия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A1664C" w14:textId="77777777" w:rsidR="00A66CA5" w:rsidRPr="00A66CA5" w:rsidRDefault="00A66CA5" w:rsidP="00A6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66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Констативен акт – двустранен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33DE64DA" w14:textId="77777777" w:rsidR="00A66CA5" w:rsidRPr="00A66CA5" w:rsidRDefault="00A66CA5" w:rsidP="00A66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66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Дата на подписване на констативен акт се счита «</w:t>
            </w:r>
            <w:r w:rsidRPr="00A66C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Край</w:t>
            </w:r>
            <w:r w:rsidRPr="00A66C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 на срок за изпълнение</w:t>
            </w:r>
          </w:p>
        </w:tc>
      </w:tr>
    </w:tbl>
    <w:p w14:paraId="3FD79630" w14:textId="77777777" w:rsidR="00A66CA5" w:rsidRPr="00A66CA5" w:rsidRDefault="00A66CA5" w:rsidP="006A616D">
      <w:pPr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При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разработката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тези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приложения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кандидатите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посочат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CA974E5" w14:textId="72030284" w:rsidR="00A66CA5" w:rsidRPr="00A66CA5" w:rsidRDefault="00A66CA5" w:rsidP="006A616D">
      <w:pPr>
        <w:numPr>
          <w:ilvl w:val="0"/>
          <w:numId w:val="3"/>
        </w:numPr>
        <w:spacing w:after="0" w:line="240" w:lineRule="auto"/>
        <w:ind w:left="0" w:right="2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Срока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изпълнението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същинските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6CA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при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следните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условия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организиране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работния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режим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BF65DA5" w14:textId="0A51DA98" w:rsidR="00A66CA5" w:rsidRPr="00A66CA5" w:rsidRDefault="00A66CA5" w:rsidP="006A616D">
      <w:pPr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C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√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двусменен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16-часов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работен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ден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5733E5C" w14:textId="013BBCE2" w:rsidR="00A66CA5" w:rsidRPr="00A66CA5" w:rsidRDefault="00A66CA5" w:rsidP="006A616D">
      <w:pPr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√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непрекъснат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работен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режим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/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без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прекъсване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почивни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дни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>/.</w:t>
      </w:r>
    </w:p>
    <w:p w14:paraId="412C2AD6" w14:textId="1822E7D5" w:rsidR="00A66CA5" w:rsidRPr="00A66CA5" w:rsidRDefault="00A66CA5" w:rsidP="006A616D">
      <w:pPr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CA5">
        <w:rPr>
          <w:rFonts w:ascii="Times New Roman" w:eastAsia="Calibri" w:hAnsi="Times New Roman" w:cs="Times New Roman"/>
          <w:iCs/>
          <w:sz w:val="24"/>
          <w:szCs w:val="24"/>
        </w:rPr>
        <w:t>-</w:t>
      </w:r>
      <w:r w:rsidRPr="00A66CA5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 </w:t>
      </w:r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ПЕРСОНАЛЪТ-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брой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технически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работнически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състав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който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ще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бъде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ангажиран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изпълнението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A66CA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обекта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при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горепосочените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работни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условия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6741E4B" w14:textId="3A65E704" w:rsidR="00A66CA5" w:rsidRPr="00A66CA5" w:rsidRDefault="00A66CA5" w:rsidP="006A616D">
      <w:pPr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66CA5">
        <w:rPr>
          <w:rFonts w:ascii="Times New Roman" w:eastAsia="Calibri" w:hAnsi="Times New Roman" w:cs="Times New Roman"/>
          <w:caps/>
          <w:sz w:val="24"/>
          <w:szCs w:val="24"/>
        </w:rPr>
        <w:t>Краен срок</w:t>
      </w:r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предаване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обекта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като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условна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дата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FBB192F" w14:textId="69B84103" w:rsidR="00A66CA5" w:rsidRPr="00A66CA5" w:rsidRDefault="00A66CA5" w:rsidP="006A616D">
      <w:pPr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ИЗПЪЛНИТЕЛЯТ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да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даде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срок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r w:rsidRPr="00A66CA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за 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обекта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календарни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дни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пълния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обем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КСС /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№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</w:p>
    <w:p w14:paraId="07C1F62C" w14:textId="77777777" w:rsidR="00A66CA5" w:rsidRPr="00A66CA5" w:rsidRDefault="00A66CA5" w:rsidP="006A616D">
      <w:pPr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Всички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срокове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бъдат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6CA5">
        <w:rPr>
          <w:rFonts w:ascii="Times New Roman" w:eastAsia="Calibri" w:hAnsi="Times New Roman" w:cs="Times New Roman"/>
          <w:sz w:val="24"/>
          <w:szCs w:val="24"/>
        </w:rPr>
        <w:t>посочени</w:t>
      </w:r>
      <w:proofErr w:type="spellEnd"/>
      <w:r w:rsidRPr="00A66CA5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A66CA5">
        <w:rPr>
          <w:rFonts w:ascii="Times New Roman" w:eastAsia="Calibri" w:hAnsi="Times New Roman" w:cs="Times New Roman"/>
          <w:b/>
          <w:sz w:val="24"/>
          <w:szCs w:val="24"/>
        </w:rPr>
        <w:t>КАЛЕНДАРНИ ДНИ</w:t>
      </w:r>
      <w:r w:rsidRPr="00A66C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570860" w14:textId="6DC9DDAC" w:rsidR="00A66CA5" w:rsidRPr="00A66CA5" w:rsidRDefault="00A66CA5" w:rsidP="006A61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4.</w:t>
      </w:r>
      <w:r w:rsidR="00D3310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6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.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Кандидатите при разработване и подаване на офертите трябва задължително да декларират чрез подписване и подпечатване на декларация – 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№9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, че задълбочено са проучили техническите </w:t>
      </w:r>
      <w:proofErr w:type="spellStart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спесификации</w:t>
      </w:r>
      <w:proofErr w:type="spellEnd"/>
      <w:r w:rsidR="00D33108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.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</w:p>
    <w:p w14:paraId="1EE91D73" w14:textId="58EC7D3D" w:rsidR="00A66CA5" w:rsidRPr="00A66CA5" w:rsidRDefault="00A66CA5" w:rsidP="006A61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4.</w:t>
      </w:r>
      <w:r w:rsidR="00D3310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7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.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 </w:t>
      </w:r>
      <w:proofErr w:type="spellStart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Проекто</w:t>
      </w:r>
      <w:proofErr w:type="spellEnd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- договор за </w:t>
      </w:r>
      <w:r w:rsidRPr="00A66CA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/>
        </w:rPr>
        <w:t>СРР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– 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№10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. Това приложение няма да се попълва от кандидатите. Те само 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  <w:t>парафират и подпечатват всяка страница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от предложената форма, с което удостоверяват, че са запознати и съгласни с всички клаузи по проектодоговора.</w:t>
      </w:r>
    </w:p>
    <w:p w14:paraId="701B7EB2" w14:textId="77777777" w:rsidR="00A66CA5" w:rsidRPr="00A66CA5" w:rsidRDefault="00A66CA5" w:rsidP="006A61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В случай че участникът има бележки или допълнения към проектодоговора, той ги представя отделно като свое приложение към офертата си, в плика с надпис „ТЕХНИЧЕСКО ПРЕДЛОЖЕНИЕ”. Бележки към </w:t>
      </w:r>
      <w:proofErr w:type="spellStart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проекто</w:t>
      </w:r>
      <w:proofErr w:type="spellEnd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-договора 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  <w:t>НЯМА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 xml:space="preserve"> 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да се приемат в последващи етапи от проучването.</w:t>
      </w:r>
    </w:p>
    <w:p w14:paraId="69D85C29" w14:textId="61F1C577" w:rsidR="00A66CA5" w:rsidRPr="00A66CA5" w:rsidRDefault="00A66CA5" w:rsidP="006A616D">
      <w:pPr>
        <w:widowControl w:val="0"/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4.</w:t>
      </w:r>
      <w:r w:rsidR="00D3310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8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.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Декларация за срок на валидност на предложението – 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№11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. - </w:t>
      </w:r>
      <w:r w:rsidRPr="00D3310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/>
        </w:rPr>
        <w:t>В това приложение участниците декларират срока на валидност на офертното предложение, който не трябва да бъде по-малък от 120 календарни дни. ВЪЗЛОЖИТЕЛЯТ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има право да поиска удължаване на валидността от класираните участници до датата на сключване на договор за изпълнение.</w:t>
      </w:r>
    </w:p>
    <w:p w14:paraId="2C548782" w14:textId="6522F0CF" w:rsidR="00A66CA5" w:rsidRPr="00A66CA5" w:rsidRDefault="00A66CA5" w:rsidP="006A61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4.</w:t>
      </w:r>
      <w:r w:rsidR="00D3310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9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.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Декларация за подизпълнители – 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№13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. В това приложение кандидатът посочва дали възнамерява да ползва или да не ползва подизпълнители, като в случай че ползва за тях се посочва:</w:t>
      </w:r>
    </w:p>
    <w:p w14:paraId="41DF4E4F" w14:textId="77777777" w:rsidR="00A66CA5" w:rsidRPr="00A66CA5" w:rsidRDefault="00A66CA5" w:rsidP="006A61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1.  Име и място на регистрация по ТЗ на фирмата.</w:t>
      </w:r>
    </w:p>
    <w:p w14:paraId="2ECBFC80" w14:textId="77777777" w:rsidR="00A66CA5" w:rsidRPr="00A66CA5" w:rsidRDefault="00A66CA5" w:rsidP="006A61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2.  По коя част от Подобекта ще работи подизпълнителя. </w:t>
      </w:r>
    </w:p>
    <w:p w14:paraId="62A27F22" w14:textId="77777777" w:rsidR="00A66CA5" w:rsidRPr="00A66CA5" w:rsidRDefault="00A66CA5" w:rsidP="006A61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3.  Да се приложат необходимите декларации за подизпълнителя.</w:t>
      </w:r>
    </w:p>
    <w:p w14:paraId="0EF423E1" w14:textId="77777777" w:rsidR="00A66CA5" w:rsidRPr="00A66CA5" w:rsidRDefault="00A66CA5" w:rsidP="006A61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4. Да се приложи декларация в свободен текст от подизпълнителя, че е запознат и дава своето писмено принципно съгласие да изпълни конкретната част. Ако подизпълнителя не е запознат с </w:t>
      </w:r>
      <w:proofErr w:type="spellStart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конкректната</w:t>
      </w:r>
      <w:proofErr w:type="spellEnd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част за която ще бъде ползван, го отразява в своята декларация.</w:t>
      </w:r>
    </w:p>
    <w:p w14:paraId="47113120" w14:textId="77777777" w:rsidR="00A66CA5" w:rsidRPr="00A66CA5" w:rsidRDefault="00A66CA5" w:rsidP="001940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Документи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които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се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представят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от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кандидатите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техни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подизпълнители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:</w:t>
      </w:r>
    </w:p>
    <w:p w14:paraId="79966FEA" w14:textId="2260AE14" w:rsidR="00A66CA5" w:rsidRPr="00A66CA5" w:rsidRDefault="00A66CA5" w:rsidP="001940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-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посочените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по-горе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две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първата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№ 1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втората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в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свободен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текст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Подизпълнителя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1B50554D" w14:textId="743B4F5E" w:rsidR="00A66CA5" w:rsidRPr="00A66CA5" w:rsidRDefault="00A66CA5" w:rsidP="0019409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- Към V.2.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ЧАСТ ПЪРВА «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Техническо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предложение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»:</w:t>
      </w:r>
    </w:p>
    <w:p w14:paraId="73E53706" w14:textId="39CF0CBE" w:rsidR="00A66CA5" w:rsidRPr="00A66CA5" w:rsidRDefault="00A66CA5" w:rsidP="001940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ru-RU"/>
        </w:rPr>
        <w:t>- Декларации по част</w:t>
      </w:r>
      <w:r w:rsidR="00D331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ІІ.1.3 т.6., респ.т.8. /за чуждестранни лица/ по </w:t>
      </w:r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Приложения образец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D3310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№ 12-2 и № 12-3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B7CC908" w14:textId="77777777" w:rsidR="00A66CA5" w:rsidRPr="00A66CA5" w:rsidRDefault="00A66CA5" w:rsidP="00D33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-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Административни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сведения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кандидата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адрес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телефон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факс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e-mail –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образец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№12-1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3D390874" w14:textId="77777777" w:rsidR="00A66CA5" w:rsidRPr="00A66CA5" w:rsidRDefault="00A66CA5" w:rsidP="0019409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-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Удостоверение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актуално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състояние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кандидата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50062E18" w14:textId="77777777" w:rsidR="00A66CA5" w:rsidRPr="00A66CA5" w:rsidRDefault="00A66CA5" w:rsidP="00D33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-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Справка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налична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собствена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строителна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механизация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автотранспорт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/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не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е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задължителна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/</w:t>
      </w:r>
    </w:p>
    <w:p w14:paraId="18233466" w14:textId="77777777" w:rsidR="00A66CA5" w:rsidRPr="00A66CA5" w:rsidRDefault="00A66CA5" w:rsidP="00194092">
      <w:pPr>
        <w:spacing w:after="0" w:line="240" w:lineRule="atLeast"/>
        <w:ind w:right="22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e-BY"/>
        </w:rPr>
        <w:t>Копие от документ за регистрация в Централния професионален регистър на строителите /ЦПРС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</w:p>
    <w:p w14:paraId="199DF331" w14:textId="77777777" w:rsidR="00A66CA5" w:rsidRPr="00A66CA5" w:rsidRDefault="00A66CA5" w:rsidP="0019409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Оферентите трябва да знаят, че в договора с бъдещия 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ГЛАВЕН ИЗПЪЛНИТЕЛ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ще има клауза, че той отговаря за работата на ПОДИЗПЪЛНИТЕЛИТЕ като за своя.</w:t>
      </w:r>
    </w:p>
    <w:p w14:paraId="5B8752E0" w14:textId="48C3E56B" w:rsidR="00A66CA5" w:rsidRDefault="00A66CA5" w:rsidP="0019409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4.1</w:t>
      </w:r>
      <w:r w:rsidR="00D3310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0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.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Управление на строителните отпадъци - кандидатите при разработване и подаване на офертите трябва задължително да декларират чрез подписване и подпечатване на Декларация - 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№16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, че при изпълнение </w:t>
      </w:r>
      <w:r w:rsidRPr="00A66CA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/>
        </w:rPr>
        <w:t>СРР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на обекта ще спазват действащата нормативна уредба и изискванията към строителната организация за управление на строителни отпадъци /СО/. Всички разходи свързани с управление на отпадъците да се предвидят от оферентите като интегрирани 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lastRenderedPageBreak/>
        <w:t xml:space="preserve">такива в отделните цени за видовете </w:t>
      </w:r>
      <w:r w:rsidRPr="00A66CA5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bg-BG"/>
        </w:rPr>
        <w:t xml:space="preserve">СРР 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по 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 № 1.</w:t>
      </w:r>
    </w:p>
    <w:p w14:paraId="752550E4" w14:textId="5C6DCF24" w:rsidR="009168BD" w:rsidRPr="00A66CA5" w:rsidRDefault="009168BD" w:rsidP="0019409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4.1</w:t>
      </w:r>
      <w:r w:rsidR="00D3310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1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 xml:space="preserve">. </w:t>
      </w:r>
      <w:r w:rsidRPr="00E00BC8">
        <w:rPr>
          <w:rFonts w:ascii="Times New Roman" w:eastAsia="Calibri" w:hAnsi="Times New Roman" w:cs="Times New Roman"/>
          <w:sz w:val="24"/>
          <w:szCs w:val="24"/>
          <w:lang w:val="bg-BG"/>
        </w:rPr>
        <w:t>Декларация относно изискванията на „Асарел-Медет“ АД за съответствие с режим на наложени международни ограничителни мерки и мерки върху търговията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="006409CA"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</w:t>
      </w:r>
      <w:r w:rsidR="006409CA"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="006409CA"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№1</w:t>
      </w:r>
      <w:r w:rsidR="006409CA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7.</w:t>
      </w:r>
    </w:p>
    <w:p w14:paraId="52FEE0BF" w14:textId="77777777" w:rsidR="00A66CA5" w:rsidRPr="00A66CA5" w:rsidRDefault="00A66CA5" w:rsidP="0019409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</w:pPr>
      <w:r w:rsidRPr="00A66CA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  <w:t>ЧАСТ ІІ. ИЗИСКВАНИЯ КЪМ КАНДИДАТИТЕ</w:t>
      </w:r>
    </w:p>
    <w:p w14:paraId="1700D0B0" w14:textId="1CBAE13D" w:rsidR="00A66CA5" w:rsidRPr="00A66CA5" w:rsidRDefault="00A66CA5" w:rsidP="001940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При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изготвяне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предложението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участие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r w:rsidR="00D33108">
        <w:rPr>
          <w:rFonts w:ascii="Times New Roman" w:eastAsia="Times New Roman" w:hAnsi="Times New Roman" w:cs="Times New Roman"/>
          <w:sz w:val="24"/>
          <w:szCs w:val="24"/>
          <w:lang w:val="bg-BG"/>
        </w:rPr>
        <w:t>офертното проучване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поканения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кандидат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следва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да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придържа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стриктно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към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обявените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A66CA5">
        <w:rPr>
          <w:rFonts w:ascii="Times New Roman" w:eastAsia="Times New Roman" w:hAnsi="Times New Roman" w:cs="Times New Roman"/>
          <w:b/>
          <w:caps/>
          <w:sz w:val="24"/>
          <w:szCs w:val="24"/>
          <w:lang w:val="en-AU"/>
        </w:rPr>
        <w:t>Възложителя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условия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1552A67D" w14:textId="77777777" w:rsidR="00A66CA5" w:rsidRPr="00A66CA5" w:rsidRDefault="00A66CA5" w:rsidP="006A61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A66C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ІІ.1. Условия за участие </w:t>
      </w:r>
    </w:p>
    <w:p w14:paraId="000C14FD" w14:textId="73AD8F49" w:rsidR="00A66CA5" w:rsidRPr="00A66CA5" w:rsidRDefault="00B614EE" w:rsidP="006A6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61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</w:t>
      </w:r>
      <w:r w:rsidR="00A66CA5" w:rsidRPr="00A66CA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="00A66CA5" w:rsidRPr="00A66CA5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>Възложителят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има изискване за създаване на сдружение, когато участникът, определен за </w:t>
      </w:r>
      <w:r w:rsidR="00A66CA5" w:rsidRPr="00A66CA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ИЗПЪЛНИТЕЛ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е обединение на физически и/или юридически лица. Новосъздаденото сдружение е обвързано от офертата, подадена от обединението.</w:t>
      </w:r>
    </w:p>
    <w:p w14:paraId="6A8DDC5D" w14:textId="2824D871" w:rsidR="00A66CA5" w:rsidRPr="00A66CA5" w:rsidRDefault="00B614EE" w:rsidP="006A61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6A616D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2</w:t>
      </w:r>
      <w:r w:rsidR="00A66CA5"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.</w:t>
      </w:r>
      <w:r w:rsidR="00A66CA5"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В процедурата не може да участва кандидат, който е:</w:t>
      </w:r>
    </w:p>
    <w:p w14:paraId="5F4BCD4D" w14:textId="77777777" w:rsidR="00A66CA5" w:rsidRPr="00A66CA5" w:rsidRDefault="00A66CA5" w:rsidP="006A6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(1)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лишен от правото да упражнява търговска дейност;</w:t>
      </w:r>
    </w:p>
    <w:p w14:paraId="7A0FF190" w14:textId="77777777" w:rsidR="00A66CA5" w:rsidRPr="00A66CA5" w:rsidRDefault="00A66CA5" w:rsidP="006A6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(2) 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осъден с влязла в сила присъда, освен ако е реабилитиран, за:</w:t>
      </w:r>
    </w:p>
    <w:p w14:paraId="50B32569" w14:textId="77777777" w:rsidR="00A66CA5" w:rsidRPr="00A66CA5" w:rsidRDefault="00A66CA5" w:rsidP="00194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престъпление против финансовата, данъчната или осигурителната система, включително изпиране на пари; за подкуп по чл. 301-307 от Наказателния кодекс; участие в организирана престъпна група;</w:t>
      </w:r>
    </w:p>
    <w:p w14:paraId="03AF0FFB" w14:textId="77777777" w:rsidR="00A66CA5" w:rsidRPr="00A66CA5" w:rsidRDefault="00A66CA5" w:rsidP="006A61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 w:eastAsia="bg-BG"/>
        </w:rPr>
        <w:t xml:space="preserve">(3) 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осъден с влязла в сила присъда за престъпления против собствеността или стопанството;</w:t>
      </w:r>
    </w:p>
    <w:p w14:paraId="6E04B3B2" w14:textId="77777777" w:rsidR="00A66CA5" w:rsidRPr="00A66CA5" w:rsidRDefault="00A66CA5" w:rsidP="006A6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(4)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обявен в несъстоятелност или е в открито производство по обявяване в несъстоятелност;</w:t>
      </w:r>
    </w:p>
    <w:p w14:paraId="456EB79D" w14:textId="77777777" w:rsidR="00A66CA5" w:rsidRPr="00A66CA5" w:rsidRDefault="00A66CA5" w:rsidP="006A6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(5)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производство по ликвидация или се намира в подобна процедура съгласно националните закони и подзаконови актове;</w:t>
      </w:r>
    </w:p>
    <w:p w14:paraId="4386D6EE" w14:textId="77777777" w:rsidR="00A66CA5" w:rsidRPr="00A66CA5" w:rsidRDefault="00A66CA5" w:rsidP="006A6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(6)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лишен от правото да упражнява определена професия или дейност съгласно законодателството на държавата, в която е извършено нарушението;</w:t>
      </w:r>
    </w:p>
    <w:p w14:paraId="26F03A96" w14:textId="77777777" w:rsidR="00A66CA5" w:rsidRPr="00A66CA5" w:rsidRDefault="00A66CA5" w:rsidP="006A6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(7)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има парични задължения към държавата или към община по смисъла на чл.162, ал.2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социалното осигуряване или на данъци съгласно правните норми на държавата, в която кандидатът или участникът е установен.</w:t>
      </w:r>
    </w:p>
    <w:p w14:paraId="690442F6" w14:textId="5F01179C" w:rsidR="00A66CA5" w:rsidRPr="00A66CA5" w:rsidRDefault="00B614EE" w:rsidP="006A6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616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</w:t>
      </w:r>
      <w:r w:rsidR="00A66CA5" w:rsidRPr="00A66CA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Изискванията по т.ІІ.1.</w:t>
      </w:r>
      <w:r w:rsidR="00735934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(2), (3), (6) и (7) се отнасят за управителите или за членовете на управителните органи на кандидатите или участниците, а в случай че членове са юридически лица – за техните представители в съответния управителен орган.</w:t>
      </w:r>
    </w:p>
    <w:p w14:paraId="6389D997" w14:textId="0AB1A131" w:rsidR="00A66CA5" w:rsidRPr="00A66CA5" w:rsidRDefault="00B614EE" w:rsidP="006A6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616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4</w:t>
      </w:r>
      <w:r w:rsidR="00A66CA5" w:rsidRPr="00A66CA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Когато кандидатът или участникът предвижда участието на подизпълнители при изпълнение на поръчката, изискванията по т.</w:t>
      </w:r>
      <w:r w:rsidR="00735934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и т.</w:t>
      </w:r>
      <w:r w:rsidR="00735934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по-горе се прилагат и за подизпълнителите.</w:t>
      </w:r>
    </w:p>
    <w:p w14:paraId="3A6D6A38" w14:textId="11B23059" w:rsidR="00A66CA5" w:rsidRPr="00A66CA5" w:rsidRDefault="00B614EE" w:rsidP="006A6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6A616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5</w:t>
      </w:r>
      <w:r w:rsidR="00A66CA5" w:rsidRPr="00A66CA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 подаване на заявлението за участие или офертата кандидатът или участникът удостоверява липсата на обстоятелствата по </w:t>
      </w:r>
      <w:r w:rsidR="00A66CA5" w:rsidRPr="00A66CA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т.ІІ.1.</w:t>
      </w:r>
      <w:r w:rsidR="007359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A66CA5" w:rsidRPr="00A66CA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</w:t>
      </w:r>
      <w:r w:rsidR="00A66CA5" w:rsidRPr="00A66C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декларация.</w:t>
      </w:r>
    </w:p>
    <w:p w14:paraId="1290C38F" w14:textId="0609ACB7" w:rsidR="00A66CA5" w:rsidRPr="00A66CA5" w:rsidRDefault="00B614EE" w:rsidP="006A6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616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6</w:t>
      </w:r>
      <w:r w:rsidR="00A66CA5" w:rsidRPr="00A66CA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 подписване на договора за строителство участникът, определен за </w:t>
      </w:r>
      <w:r w:rsidR="00A66CA5" w:rsidRPr="00A66CA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ИЗПЪЛНИТЕЛ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е длъжен да представи </w:t>
      </w:r>
      <w:r w:rsidR="00A66CA5" w:rsidRPr="00A66CA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документи от съответните компетентни органи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удостоверяване липсата на горните обстоятелствата.</w:t>
      </w:r>
    </w:p>
    <w:p w14:paraId="56AAF6ED" w14:textId="172B9F63" w:rsidR="00A66CA5" w:rsidRPr="00A66CA5" w:rsidRDefault="00B614EE" w:rsidP="006A6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616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7</w:t>
      </w:r>
      <w:r w:rsidR="00A66CA5" w:rsidRPr="00A66CA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Не може да участва в процедура за възлагане на настоящата поръчка чуждестранно юридическо лице, за което в държавата, в която е установено, е налице някое от обстоятелствата по </w:t>
      </w:r>
      <w:r w:rsidR="00A66CA5" w:rsidRPr="00A66CA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т.ІІ.1.</w:t>
      </w:r>
      <w:r w:rsidR="007359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A66CA5" w:rsidRPr="00A66CA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по-горе.</w:t>
      </w:r>
    </w:p>
    <w:p w14:paraId="77CFC1DA" w14:textId="77777777" w:rsidR="00A66CA5" w:rsidRPr="00A66CA5" w:rsidRDefault="00A66CA5" w:rsidP="006A6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66CA5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>Възложителят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има право да изиска от всеки кандидат или участник да докаже регистрацията си в някой от професионалните или търговски регистри на държавата, в която е установен, или да представи декларация или удостоверение за наличието на такава регистрация от компетентните органи съгласно националния му закон.</w:t>
      </w:r>
    </w:p>
    <w:p w14:paraId="784CCDA4" w14:textId="77777777" w:rsidR="00A66CA5" w:rsidRPr="00A66CA5" w:rsidRDefault="00A66CA5" w:rsidP="006A6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A66C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ІІ.2. Специфични изисквания към кандидатите</w:t>
      </w:r>
    </w:p>
    <w:p w14:paraId="3579F9C0" w14:textId="77777777" w:rsidR="00A66CA5" w:rsidRPr="00A66CA5" w:rsidRDefault="00A66CA5" w:rsidP="006A6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Кандидатите трябва да имат предвид при изготвяне на своето предложение и да дадат необходимата информация за специфичните условия на </w:t>
      </w:r>
      <w:r w:rsidRPr="00A66CA5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Възложителя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подробно описани в 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Приложение №8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A66CA5">
        <w:rPr>
          <w:rFonts w:ascii="Times New Roman" w:eastAsia="Times New Roman" w:hAnsi="Times New Roman" w:cs="Times New Roman"/>
          <w:i/>
          <w:sz w:val="24"/>
          <w:szCs w:val="24"/>
          <w:lang w:val="en-AU"/>
        </w:rPr>
        <w:t xml:space="preserve"> </w:t>
      </w:r>
      <w:r w:rsidRPr="00A66CA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В </w:t>
      </w:r>
      <w:proofErr w:type="spellStart"/>
      <w:r w:rsidRPr="00A66CA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това</w:t>
      </w:r>
      <w:proofErr w:type="spellEnd"/>
      <w:r w:rsidRPr="00A66CA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приложение</w:t>
      </w:r>
      <w:proofErr w:type="spellEnd"/>
      <w:r w:rsidRPr="00A66CA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не</w:t>
      </w:r>
      <w:proofErr w:type="spellEnd"/>
      <w:r w:rsidRPr="00A66CA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се</w:t>
      </w:r>
      <w:proofErr w:type="spellEnd"/>
      <w:r w:rsidRPr="00A66CA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нанасят</w:t>
      </w:r>
      <w:proofErr w:type="spellEnd"/>
      <w:r w:rsidRPr="00A66CA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конкретни</w:t>
      </w:r>
      <w:proofErr w:type="spellEnd"/>
      <w:r w:rsidRPr="00A66CA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цени</w:t>
      </w:r>
      <w:proofErr w:type="spellEnd"/>
      <w:r w:rsidRPr="00A66CA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.</w:t>
      </w:r>
    </w:p>
    <w:p w14:paraId="236F0741" w14:textId="061F64AC" w:rsidR="00A66CA5" w:rsidRPr="00D33108" w:rsidRDefault="00A66CA5" w:rsidP="001940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AU"/>
        </w:rPr>
      </w:pP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Всички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разходи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,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които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предвиждат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кандидатите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,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свързани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с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описаните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специфични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изисквания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,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временно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строителство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и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други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видове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работи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(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ако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има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такива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по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тяхна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преценка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),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да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се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декларират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в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Приложение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№8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като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по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този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начин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се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гарантира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,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че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те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могат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да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осигурят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тези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lastRenderedPageBreak/>
        <w:t>изисквания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на </w:t>
      </w:r>
      <w:r w:rsidRPr="00D33108">
        <w:rPr>
          <w:rFonts w:ascii="Times New Roman" w:eastAsia="Times New Roman" w:hAnsi="Times New Roman" w:cs="Times New Roman"/>
          <w:bCs/>
          <w:caps/>
          <w:sz w:val="24"/>
          <w:szCs w:val="24"/>
          <w:lang w:val="en-AU"/>
        </w:rPr>
        <w:t>Възложителя</w:t>
      </w:r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,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като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разходите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за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това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трябва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да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се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предвидят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в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отделните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единични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цени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за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видовете</w:t>
      </w:r>
      <w:proofErr w:type="spellEnd"/>
      <w:r w:rsidRPr="00D3310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СРР в Приложение №1.</w:t>
      </w:r>
    </w:p>
    <w:p w14:paraId="75760D8B" w14:textId="77777777" w:rsidR="00A66CA5" w:rsidRPr="00A66CA5" w:rsidRDefault="00A66CA5" w:rsidP="0019409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</w:pPr>
      <w:r w:rsidRPr="00A66C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ІІ.3.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Оглед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строителната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площадка</w:t>
      </w:r>
      <w:proofErr w:type="spellEnd"/>
    </w:p>
    <w:p w14:paraId="4CF291E5" w14:textId="77777777" w:rsidR="00A66CA5" w:rsidRPr="00A66CA5" w:rsidRDefault="00A66CA5" w:rsidP="006A6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Извършването на оглед на обекта е задължително условие за участие в офертното проучване. Оферентите да представят декларация за оглед на строителната площадка </w:t>
      </w:r>
      <w:r w:rsidRPr="00A66CA5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Приложение №14</w:t>
      </w:r>
      <w:r w:rsidRPr="00A66CA5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)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. По време огледа на обекта оферентите ще получат допълнителни пояснения и информация, които са важни за изготвяне на тяхното офертно предложение.</w:t>
      </w:r>
    </w:p>
    <w:p w14:paraId="10D3D689" w14:textId="77777777" w:rsidR="00A66CA5" w:rsidRPr="00A66CA5" w:rsidRDefault="00A66CA5" w:rsidP="006A6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Забележка: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оферентите ще бъде осигурен достъп до обекта. Огледи на площадката могат да се правят всеки работен ден от 8,30 до 15,00ч. до датата, определена за представяне на офертите, след 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задължително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предварително съгласуване за деня на посещението на телефоните за контакти.</w:t>
      </w:r>
    </w:p>
    <w:p w14:paraId="2B1ECD58" w14:textId="77777777" w:rsidR="00A66CA5" w:rsidRPr="00A66CA5" w:rsidRDefault="00A66CA5" w:rsidP="00253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A66C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ЧАСТ ІІІ. РАЗХОДИ ЗА УЧАСТИЕ В ПРОЦЕДУРАТА</w:t>
      </w:r>
    </w:p>
    <w:p w14:paraId="57B86FB3" w14:textId="0B3A8BC1" w:rsidR="00A66CA5" w:rsidRPr="006A616D" w:rsidRDefault="00A66CA5" w:rsidP="006A616D">
      <w:pPr>
        <w:pStyle w:val="ListParagraph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616D">
        <w:rPr>
          <w:rFonts w:ascii="Times New Roman" w:eastAsia="Times New Roman" w:hAnsi="Times New Roman" w:cs="Times New Roman"/>
          <w:sz w:val="24"/>
          <w:szCs w:val="24"/>
          <w:lang w:val="bg-BG"/>
        </w:rPr>
        <w:t>Разходите свързани с подготовката и представянето на офертните предложения са за сметка на кандидатите.</w:t>
      </w:r>
    </w:p>
    <w:p w14:paraId="09C1DB9B" w14:textId="6CB3572A" w:rsidR="00A66CA5" w:rsidRPr="00A66CA5" w:rsidRDefault="00A66CA5" w:rsidP="00253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A66C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ЧАСТ ІV. ГАРАНЦИИ </w:t>
      </w:r>
    </w:p>
    <w:p w14:paraId="1CACC3D7" w14:textId="7B90FA47" w:rsidR="00A66CA5" w:rsidRPr="00A66CA5" w:rsidRDefault="00A66CA5" w:rsidP="006A6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A66C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ІV.</w:t>
      </w:r>
      <w:r w:rsidR="00B614EE" w:rsidRPr="006A61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1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. Гаранция за „Добро изпълнение”</w:t>
      </w:r>
    </w:p>
    <w:p w14:paraId="574D5441" w14:textId="77777777" w:rsidR="00253FF3" w:rsidRPr="00253FF3" w:rsidRDefault="00253FF3" w:rsidP="002530D2">
      <w:pPr>
        <w:widowControl w:val="0"/>
        <w:numPr>
          <w:ilvl w:val="0"/>
          <w:numId w:val="16"/>
        </w:numPr>
        <w:spacing w:after="0" w:line="240" w:lineRule="auto"/>
        <w:ind w:left="0" w:right="-54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253FF3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Възложителят ще удържа по 5 % от всяко текущо плащане за извършените дейности  при </w:t>
      </w:r>
      <w:r w:rsidRPr="00253FF3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bg-BG"/>
        </w:rPr>
        <w:t>актуването</w:t>
      </w:r>
      <w:r w:rsidRPr="00253FF3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на извършените работи като Г</w:t>
      </w:r>
      <w:r w:rsidRPr="00253FF3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bg-BG"/>
        </w:rPr>
        <w:t>аранция за „добро изпълнение”.</w:t>
      </w:r>
    </w:p>
    <w:p w14:paraId="07BFA82F" w14:textId="0F1278F9" w:rsidR="00A66CA5" w:rsidRPr="00A66CA5" w:rsidRDefault="00B07C33" w:rsidP="006A6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. Освобождаване на Гаранцията за „Добро изпълнение”:</w:t>
      </w:r>
    </w:p>
    <w:p w14:paraId="5EA3BBC2" w14:textId="69366DDF" w:rsidR="00A66CA5" w:rsidRPr="00A66CA5" w:rsidRDefault="00B07C33" w:rsidP="006A6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.1. </w:t>
      </w:r>
      <w:r w:rsidR="00A66CA5" w:rsidRPr="00A66CA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ВЪЗЛОЖИТЕЛЯТ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освобождава задържаната сума като Гаранция за „Добро изпълнение”, без да дължи лихви за периода, през който същата законно е престояла при него, при следните условия:</w:t>
      </w:r>
    </w:p>
    <w:p w14:paraId="4A66F384" w14:textId="0B87164D" w:rsidR="00A66CA5" w:rsidRPr="00A66CA5" w:rsidRDefault="00A66CA5" w:rsidP="006A6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- След завършването изпълнението на целия обект в 90-дневен срок от утвърждаване на окончателен предавателно-приемен протокол</w:t>
      </w:r>
      <w:r w:rsidR="002F344B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481AAF03" w14:textId="5AF5EBC6" w:rsidR="00A66CA5" w:rsidRPr="00A66CA5" w:rsidRDefault="00A66CA5" w:rsidP="00253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A66C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ІV.</w:t>
      </w:r>
      <w:r w:rsidR="00253FF3" w:rsidRPr="006A61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2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. </w:t>
      </w:r>
      <w:r w:rsidR="00253FF3" w:rsidRPr="001D108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Гаранционни срокове – не се предвиждат</w:t>
      </w:r>
    </w:p>
    <w:p w14:paraId="4D25FB10" w14:textId="77777777" w:rsidR="00A66CA5" w:rsidRPr="00A66CA5" w:rsidRDefault="00A66CA5" w:rsidP="002530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</w:pPr>
      <w:r w:rsidRPr="00A66C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ЧАСТ V. СЪДЪРЖАНИЕ НА ОФЕРТНОТО ПРЕДЛОЖЕНИЕ</w:t>
      </w:r>
    </w:p>
    <w:p w14:paraId="451D80C9" w14:textId="77777777" w:rsidR="00A66CA5" w:rsidRPr="00A66CA5" w:rsidRDefault="00A66CA5" w:rsidP="002530D2">
      <w:pPr>
        <w:widowControl w:val="0"/>
        <w:numPr>
          <w:ilvl w:val="0"/>
          <w:numId w:val="4"/>
        </w:numPr>
        <w:tabs>
          <w:tab w:val="clear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</w:pP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  <w:t>Общи условия</w:t>
      </w:r>
    </w:p>
    <w:p w14:paraId="17E26F0C" w14:textId="77777777" w:rsidR="00A66CA5" w:rsidRPr="00A66CA5" w:rsidRDefault="00A66CA5" w:rsidP="006A616D">
      <w:pPr>
        <w:widowControl w:val="0"/>
        <w:numPr>
          <w:ilvl w:val="1"/>
          <w:numId w:val="4"/>
        </w:numPr>
        <w:tabs>
          <w:tab w:val="num" w:pos="0"/>
        </w:tabs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Всеки кандидат следва да представи само едно свое офертно предложение.</w:t>
      </w:r>
    </w:p>
    <w:p w14:paraId="64CAD289" w14:textId="77777777" w:rsidR="00A66CA5" w:rsidRPr="00A66CA5" w:rsidRDefault="00A66CA5" w:rsidP="006A616D">
      <w:pPr>
        <w:widowControl w:val="0"/>
        <w:numPr>
          <w:ilvl w:val="1"/>
          <w:numId w:val="4"/>
        </w:numPr>
        <w:tabs>
          <w:tab w:val="num" w:pos="0"/>
          <w:tab w:val="num" w:pos="732"/>
        </w:tabs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Предложението трябва да е написано четливо, да няма механични и други явни поправки по него.</w:t>
      </w:r>
    </w:p>
    <w:p w14:paraId="53FBADEE" w14:textId="77777777" w:rsidR="00A66CA5" w:rsidRPr="00A66CA5" w:rsidRDefault="00A66CA5" w:rsidP="006A616D">
      <w:pPr>
        <w:widowControl w:val="0"/>
        <w:numPr>
          <w:ilvl w:val="1"/>
          <w:numId w:val="4"/>
        </w:numPr>
        <w:tabs>
          <w:tab w:val="num" w:pos="0"/>
          <w:tab w:val="num" w:pos="732"/>
        </w:tabs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Офертното предложение трябва да бъде съставено от две части – 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Част първа 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"ТЕХНИЧЕСКО ПРЕДЛОЖЕНИЕ" и 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Част втора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"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 ЦЕНОВО ПРЕДЛОЖЕНИЕ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".</w:t>
      </w:r>
    </w:p>
    <w:p w14:paraId="040B48F9" w14:textId="77777777" w:rsidR="00A66CA5" w:rsidRPr="00A66CA5" w:rsidRDefault="00A66CA5" w:rsidP="006A6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A66C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2. ЧАСТ ПЪРВА „Техническо предложение”, в това число:</w:t>
      </w:r>
    </w:p>
    <w:p w14:paraId="3FFB2BEF" w14:textId="77777777" w:rsidR="00A66CA5" w:rsidRPr="00A66CA5" w:rsidRDefault="00A66CA5" w:rsidP="002530D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1.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№5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Пакет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условия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свързани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със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срока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обекта – 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 №6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„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Общ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срок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обекта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”,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съгласно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указанията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Част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І, т.4.6.</w:t>
      </w:r>
    </w:p>
    <w:p w14:paraId="73CA7E86" w14:textId="2A7E8480" w:rsidR="00A66CA5" w:rsidRPr="00A66CA5" w:rsidRDefault="00253FF3" w:rsidP="00253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A616D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="00A66CA5"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</w:t>
      </w:r>
      <w:proofErr w:type="spellEnd"/>
      <w:r w:rsidR="00A66CA5"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№8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Справка-декларация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интегриране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специфичните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изисквания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единичните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цени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при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изготвяне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офертата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възможности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тяхното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осигуряване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организиране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временно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строителство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обекта.</w:t>
      </w:r>
    </w:p>
    <w:p w14:paraId="3A64CF45" w14:textId="01F4A549" w:rsidR="00A66CA5" w:rsidRPr="00A66CA5" w:rsidRDefault="00253FF3" w:rsidP="00253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616D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Декларация, надлежно оформена по </w:t>
      </w:r>
      <w:r w:rsidR="00A66CA5"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</w:t>
      </w:r>
      <w:r w:rsidR="00A66CA5" w:rsidRPr="00A66CA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№9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487055D2" w14:textId="33C2B044" w:rsidR="00A66CA5" w:rsidRPr="00A66CA5" w:rsidRDefault="00253FF3" w:rsidP="002530D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A616D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Проект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договор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r w:rsidR="00A66CA5"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 №10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18992545" w14:textId="0AA0BC83" w:rsidR="00A66CA5" w:rsidRPr="00A66CA5" w:rsidRDefault="00253FF3" w:rsidP="002530D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A616D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срок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валидност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предложението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r w:rsidR="00A66CA5"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 №11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46378296" w14:textId="0A6BAF57" w:rsidR="00A66CA5" w:rsidRPr="00A66CA5" w:rsidRDefault="00253FF3" w:rsidP="00253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616D"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. Административни сведения за кандидата – адрес, телефон, факс, e-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mail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по </w:t>
      </w:r>
      <w:r w:rsidR="00A66CA5"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</w:t>
      </w:r>
      <w:r w:rsidR="00A66CA5" w:rsidRPr="00A66CA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№ 12-1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5A998903" w14:textId="07AC8AFB" w:rsidR="00A66CA5" w:rsidRPr="00A66CA5" w:rsidRDefault="00253FF3" w:rsidP="002530D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A616D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Декларации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част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ІІ.1.3 т.6.,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вкл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и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чуждестранни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лица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Приложения</w:t>
      </w:r>
      <w:proofErr w:type="spellEnd"/>
      <w:r w:rsidR="00A66CA5"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№12-2 и № 12-3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4F2A0DBB" w14:textId="5550D06A" w:rsidR="00A66CA5" w:rsidRPr="00A66CA5" w:rsidRDefault="00253FF3" w:rsidP="00253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A616D"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ползване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или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не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подизпълнители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proofErr w:type="spellStart"/>
      <w:r w:rsidR="00A66CA5"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</w:t>
      </w:r>
      <w:proofErr w:type="spellEnd"/>
      <w:r w:rsidR="00A66CA5"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№13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както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управителя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подизпълнителя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че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дава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своето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предварителното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съгласие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работа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определена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част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Обекта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съгласно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указанията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Част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І, т. 4.11. </w:t>
      </w:r>
    </w:p>
    <w:p w14:paraId="1B5DB061" w14:textId="728D1C2B" w:rsidR="00A66CA5" w:rsidRPr="00A66CA5" w:rsidRDefault="00A66CA5" w:rsidP="00D368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Документите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които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представят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кандидатите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техни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подизпълнители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описани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Част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І, т.4.1</w:t>
      </w:r>
      <w:r w:rsidR="00253FF3" w:rsidRPr="006A616D">
        <w:rPr>
          <w:rFonts w:ascii="Times New Roman" w:eastAsia="Times New Roman" w:hAnsi="Times New Roman" w:cs="Times New Roman"/>
          <w:sz w:val="24"/>
          <w:szCs w:val="24"/>
          <w:lang w:val="bg-BG"/>
        </w:rPr>
        <w:t>0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74442CDC" w14:textId="4AC5718F" w:rsidR="00A66CA5" w:rsidRPr="00A66CA5" w:rsidRDefault="00253FF3" w:rsidP="00D368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A616D"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извършен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оглед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страна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кандидата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r w:rsidR="00A66CA5"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 №14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7679F9E4" w14:textId="570B8A80" w:rsidR="00A66CA5" w:rsidRPr="00A66CA5" w:rsidRDefault="00A66CA5" w:rsidP="00D368D9">
      <w:pPr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1</w:t>
      </w:r>
      <w:r w:rsidR="00253FF3" w:rsidRPr="006A616D">
        <w:rPr>
          <w:rFonts w:ascii="Times New Roman" w:eastAsia="Times New Roman" w:hAnsi="Times New Roman" w:cs="Times New Roman"/>
          <w:sz w:val="24"/>
          <w:szCs w:val="24"/>
          <w:lang w:val="bg-BG"/>
        </w:rPr>
        <w:t>0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Pr="00A66CA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Декларация за конфиденциалност, която се подписва в два екземпляра. Единият екземпляр се подписва от представител на кандидат - </w:t>
      </w:r>
      <w:r w:rsidRPr="00A66CA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ИЗПЪЛНИТЕЛЯ</w:t>
      </w:r>
      <w:r w:rsidRPr="00A66CA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при получаване на Работния проект на </w:t>
      </w:r>
      <w:r w:rsidRPr="00A66CA5">
        <w:rPr>
          <w:rFonts w:ascii="Times New Roman" w:eastAsia="Times New Roman" w:hAnsi="Times New Roman" w:cs="Times New Roman"/>
          <w:bCs/>
          <w:sz w:val="24"/>
          <w:szCs w:val="24"/>
        </w:rPr>
        <w:t>CD</w:t>
      </w:r>
      <w:r w:rsidRPr="00A66CA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от </w:t>
      </w:r>
      <w:r w:rsidRPr="00A66CA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ВЪЗЛОЖИТЕЛЯ</w:t>
      </w:r>
      <w:r w:rsidRPr="00A66CA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 остава при </w:t>
      </w:r>
      <w:r w:rsidRPr="00A66CA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ВЪЗЛОЖИТЕЛЯ</w:t>
      </w:r>
      <w:r w:rsidRPr="00A66CA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Вторият екземпляр се подписва от Управителя/Изп.директор на кандидата и го прилага в офертата си 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– 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Приложение №15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40749757" w14:textId="5D27C0C1" w:rsidR="00A66CA5" w:rsidRDefault="00A66CA5" w:rsidP="00D368D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1</w:t>
      </w:r>
      <w:r w:rsidR="00253FF3" w:rsidRPr="006A616D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спазване на условията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управление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строителните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отпадъци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генерирани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време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строителството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-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№16.</w:t>
      </w:r>
    </w:p>
    <w:p w14:paraId="591A941D" w14:textId="340C46DA" w:rsidR="009C3D92" w:rsidRPr="00A66CA5" w:rsidRDefault="009C3D92" w:rsidP="00D368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C3D92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E00BC8">
        <w:rPr>
          <w:rFonts w:ascii="Times New Roman" w:eastAsia="Calibri" w:hAnsi="Times New Roman" w:cs="Times New Roman"/>
          <w:sz w:val="24"/>
          <w:szCs w:val="24"/>
          <w:lang w:val="bg-BG"/>
        </w:rPr>
        <w:t>Декларация относно изискванията на „Асарел-Медет“ АД за съответствие с режим на наложени международни ограничителни мерки и мерки върху търговията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Приложение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№1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7.</w:t>
      </w:r>
    </w:p>
    <w:p w14:paraId="53DEB3A7" w14:textId="63DFEF5A" w:rsidR="00A66CA5" w:rsidRPr="00A66CA5" w:rsidRDefault="00A66CA5" w:rsidP="00D368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1</w:t>
      </w:r>
      <w:r w:rsidR="009C3D92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Договор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създаване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сдружение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когато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участникът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определен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ИЗПЪЛНИТЕЛ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е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обединение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физически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и/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или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юридически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лица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съгласно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част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ІІ.1., т.2.</w:t>
      </w:r>
    </w:p>
    <w:p w14:paraId="219EFFB6" w14:textId="400EA804" w:rsidR="00A66CA5" w:rsidRPr="00A66CA5" w:rsidRDefault="00253FF3" w:rsidP="00D368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A616D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2F344B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Удостоверение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актуално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състояние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кандидата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издадено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най-много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6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шест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</w:rPr>
        <w:t>)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месеца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преди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публикуване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поканата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настоящ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ата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тръжна процедура 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в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интернет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страницата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„Асарел-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Медет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” АД.</w:t>
      </w:r>
    </w:p>
    <w:p w14:paraId="6BC4AE20" w14:textId="63ADBCE2" w:rsidR="00A66CA5" w:rsidRPr="00A66CA5" w:rsidRDefault="00A66CA5" w:rsidP="00D36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2F344B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Справка 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e-BY"/>
        </w:rPr>
        <w:t>за фирмата към датата на подаване на офертата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наличния средносписъчен брой на работещите във фирмата кандидат, в т.ч. /брой квалифициран работнически и ИТР персонал/.</w:t>
      </w:r>
    </w:p>
    <w:p w14:paraId="7358E6A0" w14:textId="3645BDB0" w:rsidR="00A66CA5" w:rsidRPr="00A66CA5" w:rsidRDefault="00A66CA5" w:rsidP="00D368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1</w:t>
      </w:r>
      <w:r w:rsidR="002F344B"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Справка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налична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собствена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строителна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механизация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автотранспорт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349482A2" w14:textId="669544B0" w:rsidR="00A66CA5" w:rsidRPr="00A66CA5" w:rsidRDefault="00A66CA5" w:rsidP="00D368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1</w:t>
      </w:r>
      <w:r w:rsidR="002F344B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Текстова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информация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фирмата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/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презентация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/ и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автореференция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40645A17" w14:textId="4893D6F1" w:rsidR="00A66CA5" w:rsidRPr="00A66CA5" w:rsidRDefault="00A66CA5" w:rsidP="00D368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1</w:t>
      </w:r>
      <w:r w:rsidR="002F344B"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Копие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регистрация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Централния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професионален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регистър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строителите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/ЦПРС/ –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Удостоверение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по част ІІ.1, т.1.</w:t>
      </w:r>
    </w:p>
    <w:p w14:paraId="64E10B01" w14:textId="42D0D5A6" w:rsidR="00A66CA5" w:rsidRPr="00A66CA5" w:rsidRDefault="002F344B" w:rsidP="00D368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19</w:t>
      </w:r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Копие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наличие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системи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контрол</w:t>
      </w:r>
      <w:proofErr w:type="spellEnd"/>
      <w:r w:rsidR="00A66CA5"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:</w:t>
      </w:r>
    </w:p>
    <w:p w14:paraId="28701FB9" w14:textId="77777777" w:rsidR="00A66CA5" w:rsidRPr="00A66CA5" w:rsidRDefault="00A66CA5" w:rsidP="00D36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Сертификати по ISO 9001:20</w:t>
      </w:r>
      <w:r w:rsidRPr="00A66CA5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система за управление на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качеството.Обхвата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сертификацията трябва да съответства на предмета на поръчката.</w:t>
      </w:r>
    </w:p>
    <w:p w14:paraId="707DC76F" w14:textId="77777777" w:rsidR="00A66CA5" w:rsidRPr="00A66CA5" w:rsidRDefault="00A66CA5" w:rsidP="00D36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Сертификат ISO 14001:20</w:t>
      </w:r>
      <w:r w:rsidRPr="00A66CA5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внедряване система за опазване на околната среда. Обхвата на сертификацията трябва да съответства на предмета на поръчката.</w:t>
      </w:r>
    </w:p>
    <w:p w14:paraId="2458D540" w14:textId="77777777" w:rsidR="00A66CA5" w:rsidRPr="00A66CA5" w:rsidRDefault="00A66CA5" w:rsidP="00D36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Сертификат ISO 45001:2018 за внедряване на система за здравето и безопасността при работа. Обхвата на сертификацията трябва да съответства на предмета на поръчката.</w:t>
      </w:r>
    </w:p>
    <w:p w14:paraId="7EF9CFB0" w14:textId="77777777" w:rsidR="00A66CA5" w:rsidRPr="00A66CA5" w:rsidRDefault="00A66CA5" w:rsidP="00D36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Сертификат ISO 50001:2018 за внедряване на система за управление на енергията. Обхвата на сертификацията трябва да съответства на предмета на поръчката.</w:t>
      </w:r>
    </w:p>
    <w:p w14:paraId="50A1922A" w14:textId="1E0B9E18" w:rsidR="00A66CA5" w:rsidRPr="00A66CA5" w:rsidRDefault="00A66CA5" w:rsidP="00D368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2</w:t>
      </w:r>
      <w:r w:rsidR="002F344B">
        <w:rPr>
          <w:rFonts w:ascii="Times New Roman" w:eastAsia="Times New Roman" w:hAnsi="Times New Roman" w:cs="Times New Roman"/>
          <w:sz w:val="24"/>
          <w:szCs w:val="24"/>
          <w:lang w:val="bg-BG"/>
        </w:rPr>
        <w:t>0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Копие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членства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професионални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организации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61713F94" w14:textId="67971F23" w:rsidR="00A66CA5" w:rsidRPr="00A66CA5" w:rsidRDefault="00A66CA5" w:rsidP="00D36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2</w:t>
      </w:r>
      <w:r w:rsidR="002F344B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Копие от д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окумент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застраховка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професионална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отговорност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реда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чл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. 171 ЗУТ.</w:t>
      </w:r>
    </w:p>
    <w:p w14:paraId="50A1074D" w14:textId="2B10EE44" w:rsidR="00A66CA5" w:rsidRPr="00A66CA5" w:rsidRDefault="00A66CA5" w:rsidP="00D36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2</w:t>
      </w:r>
      <w:r w:rsidR="002F344B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Справка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обекти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подобен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характер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през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последните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3 /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три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/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години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с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пълно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описание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предмета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посочване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цена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срок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данни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съответния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Възложител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4CA1FC73" w14:textId="3C84EE21" w:rsidR="00A66CA5" w:rsidRPr="00A66CA5" w:rsidRDefault="00A66CA5" w:rsidP="00D36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2</w:t>
      </w:r>
      <w:r w:rsidR="002F344B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Референции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A66CA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издадени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през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последните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3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години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референтен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лист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с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адреси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телефонни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номера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лица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контакти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други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Възложители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7D5E9BB2" w14:textId="4FE587A9" w:rsidR="00A66CA5" w:rsidRPr="00A66CA5" w:rsidRDefault="00A66CA5" w:rsidP="00D36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2</w:t>
      </w:r>
      <w:r w:rsidR="002F344B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Доказателства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търговска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репутация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-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Копия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удостоверения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банки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/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издадено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през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настоящата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година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/,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Счетоводен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баланс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Отчет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приходите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разходите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Информация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общия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оборот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оборота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/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обема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/ на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строителството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услугите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извършени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оферента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през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последните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/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две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/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години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както и текущ междинен финансов отчет към последното тримесечие.</w:t>
      </w:r>
    </w:p>
    <w:p w14:paraId="4FF9F38A" w14:textId="77777777" w:rsidR="00A66CA5" w:rsidRPr="00A66CA5" w:rsidRDefault="00A66CA5" w:rsidP="00D36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A66C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ПОЯСНЕНИЕ: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Всички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описани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съставящи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„ЧАСТ ПЪРВА”.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При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подаване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офертата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поставят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отделен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по-малък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запечатан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непрозрачен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плик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с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надпис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„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Техническо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предложение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”,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който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плик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поставя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заедно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с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плика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„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Ценово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предложение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” в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общ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голям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плик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оформен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съгласно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изискванията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GB"/>
        </w:rPr>
        <w:t>част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VІ „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GB"/>
        </w:rPr>
        <w:t>Оформяне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GB"/>
        </w:rPr>
        <w:t>подготовка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GB"/>
        </w:rPr>
        <w:t>предложението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“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GB"/>
        </w:rPr>
        <w:t>настоящето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GB"/>
        </w:rPr>
        <w:t>Техническо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GB"/>
        </w:rPr>
        <w:t>задание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4300C66E" w14:textId="77777777" w:rsidR="00A66CA5" w:rsidRPr="00A66CA5" w:rsidRDefault="00A66CA5" w:rsidP="00D36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A66C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3. ЧАСТ ВТОРА „Ценово предложение”, в това число:</w:t>
      </w:r>
    </w:p>
    <w:p w14:paraId="0FC946E0" w14:textId="77777777" w:rsidR="00A66CA5" w:rsidRPr="00A66CA5" w:rsidRDefault="00A66CA5" w:rsidP="00D36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Попълнени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остойностени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Технически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спесификации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– 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Приложение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№1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приложените към документацията образци. Предложението трябва да бъде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остойностено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отделни единични „твърди” цени за отделните позиции, включени в посочените приложения, които да останат такива 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за целия период на строителството, отчитайки инфлационни и др. процеси, влияещи пряко върху формирането им.</w:t>
      </w:r>
    </w:p>
    <w:p w14:paraId="1223175A" w14:textId="0B81479A" w:rsidR="00A66CA5" w:rsidRPr="00A66CA5" w:rsidRDefault="00A66CA5" w:rsidP="00D36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1.</w:t>
      </w:r>
      <w:r w:rsidR="002F344B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Справка за ценообразуващи показатели – 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Приложение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№3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67438EEA" w14:textId="77777777" w:rsidR="00A66CA5" w:rsidRPr="00A66CA5" w:rsidRDefault="00A66CA5" w:rsidP="006A6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Приложение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№4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предлагана цена и начин на плащане, което включва две части:</w:t>
      </w:r>
    </w:p>
    <w:p w14:paraId="25CEA231" w14:textId="77777777" w:rsidR="00A66CA5" w:rsidRPr="00A66CA5" w:rsidRDefault="00A66CA5" w:rsidP="006A6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2.1. Обща офертна цена за услугата, която трябва да обхваща всички преки, допълнителни и специфични разходи за изпълнението;</w:t>
      </w:r>
    </w:p>
    <w:p w14:paraId="0330FCF5" w14:textId="77777777" w:rsidR="00A66CA5" w:rsidRPr="00A66CA5" w:rsidRDefault="00A66CA5" w:rsidP="006A6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2.2. Условия за разплащане – размер на аванса, ако има такъв и междинни плащания.</w:t>
      </w:r>
    </w:p>
    <w:p w14:paraId="0964FD9A" w14:textId="77777777" w:rsidR="00A66CA5" w:rsidRPr="00A66CA5" w:rsidRDefault="00A66CA5" w:rsidP="006A6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 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ru-RU"/>
        </w:rPr>
        <w:t>Вътрешнофирмен</w:t>
      </w:r>
      <w:r w:rsidRPr="00A66CA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ценоразпис на използваната механизация, </w:t>
      </w:r>
      <w:r w:rsidRPr="00A66CA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като в цената на машиносмяната се интегрират всички преки, допълнителни разходи и печалба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en-GB"/>
        </w:rPr>
        <w:t>/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GB"/>
        </w:rPr>
        <w:t>по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GB"/>
        </w:rPr>
        <w:t>образец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GB"/>
        </w:rPr>
        <w:t>кандидата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GB"/>
        </w:rPr>
        <w:t>/.</w:t>
      </w:r>
    </w:p>
    <w:p w14:paraId="0261B213" w14:textId="77777777" w:rsidR="00A66CA5" w:rsidRPr="00A66CA5" w:rsidRDefault="00A66CA5" w:rsidP="006A6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 Всички попълнени от кандидата приложения описани в горните точки от 1 до 3 – се представят на хартиен и електронен носител /CD диск/. Таблиците, разработени в Excel по формулярите – образец на 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78F9450D" w14:textId="77777777" w:rsidR="00A66CA5" w:rsidRPr="00A66CA5" w:rsidRDefault="00A66CA5" w:rsidP="006A6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</w:pPr>
      <w:r w:rsidRPr="00A66C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ПОЯСНЕНИЕ: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Всички описани документи, съставляващи „ЧАСТ ВТОРА” при подаване на офертата се поставят в отделен по-малък запечатан непрозрачен плик с надпис „Ценово предложение”, който плик се поставя заедно с друг малък непрозрачен плик с надпис „Техническо предложение” съдържащ другите документи към офертата в общ голям плик, оформен съгласно указанията в част VІ „Оформяне и подготовка на предложението“ от настоящето Техническо задание.</w:t>
      </w:r>
    </w:p>
    <w:p w14:paraId="0DDB0396" w14:textId="77777777" w:rsidR="00A66CA5" w:rsidRPr="00A66CA5" w:rsidRDefault="00A66CA5" w:rsidP="00D368D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</w:pPr>
      <w:r w:rsidRPr="00A66C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4.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Важни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условия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участниците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:</w:t>
      </w:r>
    </w:p>
    <w:p w14:paraId="26253862" w14:textId="79A49617" w:rsidR="00A66CA5" w:rsidRPr="00A66CA5" w:rsidRDefault="00A66CA5" w:rsidP="009C3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1. В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отделния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малък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плик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„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Ценово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предложение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” –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поставят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само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Приложения</w:t>
      </w:r>
      <w:proofErr w:type="spellEnd"/>
      <w:r w:rsidRPr="00A66CA5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№1, №3 и №4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/на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хартиен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електронен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носител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/ и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вътрешнофирмения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ценоразпис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мсм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ползване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механизация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7CF0C57D" w14:textId="77777777" w:rsidR="00A66CA5" w:rsidRPr="00A66CA5" w:rsidRDefault="00A66CA5" w:rsidP="00253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2. В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отделен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малък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плик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„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Техническо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предложение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”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поставят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всички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изискуеми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т.2 от Част V. „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Съдържание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офертното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предложение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“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настоящетоТехническо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задание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3BD54DF6" w14:textId="77777777" w:rsidR="00A66CA5" w:rsidRPr="00A66CA5" w:rsidRDefault="00A66CA5" w:rsidP="00D368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3.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Двата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плика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т.1. и т.2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поставят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общ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голям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плик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011CB275" w14:textId="77777777" w:rsidR="00A66CA5" w:rsidRPr="00A66CA5" w:rsidRDefault="00A66CA5" w:rsidP="00D368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4.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При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непредставяне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който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да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е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указаните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Документацията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или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при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непопълване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което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да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е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приложенията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образец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съгласно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указанията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попълване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съответният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участник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ще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бъде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декласиран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по-нататъшно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участие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процедурата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44F6EF0C" w14:textId="77777777" w:rsidR="00A66CA5" w:rsidRPr="00A66CA5" w:rsidRDefault="00A66CA5" w:rsidP="00D368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5. 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Класирането на участниците в настоящата процедура и крайният избор на 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ГЛАВЕН ИЗПЪЛНИТЕЛ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ще бъде извършено по утвърдена методика.</w:t>
      </w:r>
    </w:p>
    <w:p w14:paraId="503D7035" w14:textId="77777777" w:rsidR="00A66CA5" w:rsidRPr="00A66CA5" w:rsidRDefault="00A66CA5" w:rsidP="00D36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A66C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5. Начин на плащане</w:t>
      </w:r>
    </w:p>
    <w:p w14:paraId="6006862E" w14:textId="77777777" w:rsidR="00A66CA5" w:rsidRPr="00A66CA5" w:rsidRDefault="00A66CA5" w:rsidP="00D368D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Плащането на цената се извършва по условията на сключения договор:</w:t>
      </w:r>
    </w:p>
    <w:p w14:paraId="7556863F" w14:textId="77777777" w:rsidR="00A66CA5" w:rsidRPr="00A66CA5" w:rsidRDefault="00A66CA5" w:rsidP="00D368D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- ежемесечно, в рамките на договорения срок удължен с един месец;</w:t>
      </w:r>
    </w:p>
    <w:p w14:paraId="1369228A" w14:textId="77777777" w:rsidR="00A66CA5" w:rsidRPr="00A66CA5" w:rsidRDefault="00A66CA5" w:rsidP="00D368D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- в левове по банков път;</w:t>
      </w:r>
    </w:p>
    <w:p w14:paraId="435EC127" w14:textId="02DEAC5C" w:rsidR="00A66CA5" w:rsidRPr="00A66CA5" w:rsidRDefault="00A66CA5" w:rsidP="00D368D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- след изготвяне на протокол за реално извършените на обекта </w:t>
      </w:r>
      <w:r w:rsidRPr="00A66CA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bg-BG"/>
        </w:rPr>
        <w:t>СРР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, проверен, приет и подписан от представител на 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ВЪЗЛОЖИТЕЛЯ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.</w:t>
      </w:r>
    </w:p>
    <w:p w14:paraId="1176A245" w14:textId="77777777" w:rsidR="00A66CA5" w:rsidRPr="00A66CA5" w:rsidRDefault="00A66CA5" w:rsidP="002530D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</w:pPr>
      <w:r w:rsidRPr="00A66CA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  <w:t>ЧАСТ VІ. ОФОРМЯНЕ И ПОДГОТОВКА НА ПРЕДЛОЖЕНИЕТО</w:t>
      </w:r>
    </w:p>
    <w:p w14:paraId="0F3BF4A8" w14:textId="77777777" w:rsidR="00A66CA5" w:rsidRPr="00A66CA5" w:rsidRDefault="00A66CA5" w:rsidP="00D368D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Кандидатите в процедурата изготвят предложението си в един оригинален екземпляр.</w:t>
      </w:r>
    </w:p>
    <w:p w14:paraId="0A257E5E" w14:textId="77777777" w:rsidR="00A66CA5" w:rsidRPr="00A66CA5" w:rsidRDefault="00A66CA5" w:rsidP="00D368D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Предложението на кандидата се поставят в голям непрозрачен плик, който се запечатва и надписва по следния начин:</w:t>
      </w:r>
    </w:p>
    <w:p w14:paraId="5B6D8B80" w14:textId="77777777" w:rsidR="00A66CA5" w:rsidRPr="00A66CA5" w:rsidRDefault="00A66CA5" w:rsidP="006A61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До </w:t>
      </w:r>
      <w:proofErr w:type="spellStart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Изпълнителния</w:t>
      </w:r>
      <w:proofErr w:type="spellEnd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Директор</w:t>
      </w:r>
      <w:proofErr w:type="spellEnd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на "Асарел-</w:t>
      </w:r>
      <w:proofErr w:type="spellStart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Медет</w:t>
      </w:r>
      <w:proofErr w:type="spellEnd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" АД, 4500 </w:t>
      </w:r>
      <w:proofErr w:type="spellStart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гр</w:t>
      </w:r>
      <w:proofErr w:type="spellEnd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. </w:t>
      </w:r>
      <w:proofErr w:type="spellStart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Панагюрище</w:t>
      </w:r>
      <w:proofErr w:type="spellEnd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. </w:t>
      </w:r>
      <w:proofErr w:type="spellStart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Върху</w:t>
      </w:r>
      <w:proofErr w:type="spellEnd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плика</w:t>
      </w:r>
      <w:proofErr w:type="spellEnd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се</w:t>
      </w:r>
      <w:proofErr w:type="spellEnd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поставя</w:t>
      </w:r>
      <w:proofErr w:type="spellEnd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надпис</w:t>
      </w:r>
      <w:proofErr w:type="spellEnd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:</w:t>
      </w:r>
    </w:p>
    <w:p w14:paraId="148DA5EA" w14:textId="3F0698EB" w:rsidR="00A66CA5" w:rsidRPr="00A66CA5" w:rsidRDefault="00A66CA5" w:rsidP="006A6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AU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ФЕРТА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изпълнение на </w:t>
      </w:r>
      <w:r w:rsidRPr="00A66CA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Обект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: 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„</w:t>
      </w:r>
      <w:r w:rsidR="006A616D" w:rsidRPr="006A61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Събиране и депониране на почвен материал в района на Западно н</w:t>
      </w:r>
      <w:r w:rsidR="0019409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</w:t>
      </w:r>
      <w:r w:rsidR="006A616D" w:rsidRPr="006A61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сипище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“. 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и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Забележка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: </w:t>
      </w:r>
      <w:r w:rsidRPr="00A66CA5">
        <w:rPr>
          <w:rFonts w:ascii="Times New Roman" w:eastAsia="Times New Roman" w:hAnsi="Times New Roman" w:cs="Times New Roman"/>
          <w:i/>
          <w:sz w:val="24"/>
          <w:szCs w:val="24"/>
          <w:lang w:val="en-AU"/>
        </w:rPr>
        <w:t>„</w:t>
      </w:r>
      <w:proofErr w:type="spellStart"/>
      <w:r w:rsidRPr="00A66CA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Да</w:t>
      </w:r>
      <w:proofErr w:type="spellEnd"/>
      <w:r w:rsidRPr="00A66CA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се</w:t>
      </w:r>
      <w:proofErr w:type="spellEnd"/>
      <w:r w:rsidRPr="00A66CA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отвори</w:t>
      </w:r>
      <w:proofErr w:type="spellEnd"/>
      <w:r w:rsidRPr="00A66CA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само</w:t>
      </w:r>
      <w:proofErr w:type="spellEnd"/>
      <w:r w:rsidRPr="00A66CA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в </w:t>
      </w:r>
      <w:proofErr w:type="spellStart"/>
      <w:r w:rsidRPr="00A66CA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присъствието</w:t>
      </w:r>
      <w:proofErr w:type="spellEnd"/>
      <w:r w:rsidRPr="00A66CA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определената</w:t>
      </w:r>
      <w:proofErr w:type="spellEnd"/>
      <w:r w:rsidRPr="00A66CA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за</w:t>
      </w:r>
      <w:proofErr w:type="spellEnd"/>
      <w:r w:rsidRPr="00A66CA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целта</w:t>
      </w:r>
      <w:proofErr w:type="spellEnd"/>
      <w:r w:rsidRPr="00A66CA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A66CA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комисия</w:t>
      </w:r>
      <w:proofErr w:type="spellEnd"/>
      <w:r w:rsidRPr="00A66CA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!</w:t>
      </w:r>
      <w:r w:rsidRPr="00A66CA5">
        <w:rPr>
          <w:rFonts w:ascii="Times New Roman" w:eastAsia="Times New Roman" w:hAnsi="Times New Roman" w:cs="Times New Roman"/>
          <w:i/>
          <w:sz w:val="24"/>
          <w:szCs w:val="24"/>
          <w:lang w:val="en-AU"/>
        </w:rPr>
        <w:t>”</w:t>
      </w:r>
    </w:p>
    <w:p w14:paraId="1922B184" w14:textId="77777777" w:rsidR="00A66CA5" w:rsidRPr="00A66CA5" w:rsidRDefault="00A66CA5" w:rsidP="006A6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Върху плика кандидатът поставя и надпис, съдържащ: фирма на кандидата, точен адрес за кореспонденция, телефон, факс и електронен адрес.</w:t>
      </w:r>
    </w:p>
    <w:p w14:paraId="6300CE92" w14:textId="77777777" w:rsidR="00A66CA5" w:rsidRPr="00A66CA5" w:rsidRDefault="00A66CA5" w:rsidP="006A6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В големия външен плик се </w:t>
      </w:r>
      <w:proofErr w:type="spellStart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комплектоват</w:t>
      </w:r>
      <w:proofErr w:type="spellEnd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: малък плик с надпис „Ценово предложение” и малък плик с надпис „Техническо предложение”.</w:t>
      </w:r>
    </w:p>
    <w:p w14:paraId="3101AB07" w14:textId="77777777" w:rsidR="00A66CA5" w:rsidRPr="00A66CA5" w:rsidRDefault="00A66CA5" w:rsidP="006A61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lastRenderedPageBreak/>
        <w:t>Предложението, както и всички приложения към него, изготвени от кандидата следва да носят подписа на лицето, което го представлява по силата на съдебното решение за регистрация.</w:t>
      </w:r>
    </w:p>
    <w:p w14:paraId="4AE2C660" w14:textId="77777777" w:rsidR="00A66CA5" w:rsidRPr="00A66CA5" w:rsidRDefault="00A66CA5" w:rsidP="002530D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</w:pPr>
      <w:r w:rsidRPr="00A66CA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  <w:t>ЧАСТ VІІ. ПРЕДСТАВЯНЕ НА ПРЕДЛОЖЕНИЕТО</w:t>
      </w:r>
    </w:p>
    <w:p w14:paraId="78E12EC2" w14:textId="77777777" w:rsidR="00A66CA5" w:rsidRPr="00A66CA5" w:rsidRDefault="00A66CA5" w:rsidP="006A6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Офертата да се представи по един от следните начини:</w:t>
      </w:r>
    </w:p>
    <w:p w14:paraId="71CBB92A" w14:textId="77777777" w:rsidR="00A66CA5" w:rsidRPr="00A66CA5" w:rsidRDefault="00A66CA5" w:rsidP="006A616D">
      <w:pPr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В деловодството на Дружеството в непрозрачен запечатан плик, адресиран до Изпълнителния Директор на „Асарел - Медет” АД, 4500 гр. Панагюрище, с надпис:</w:t>
      </w:r>
    </w:p>
    <w:p w14:paraId="2F8B87A8" w14:textId="5C943AE4" w:rsidR="00A66CA5" w:rsidRPr="00A66CA5" w:rsidRDefault="00A66CA5" w:rsidP="006A6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ОФЕРТА за изпълнение на </w:t>
      </w:r>
      <w:r w:rsidRPr="00A66CA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>Обект</w:t>
      </w:r>
      <w:proofErr w:type="spellEnd"/>
      <w:r w:rsidRPr="00A66CA5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: 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„</w:t>
      </w:r>
      <w:r w:rsidR="006A616D" w:rsidRPr="006A61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Събиране и депониране на почвен материал в района на Западно н</w:t>
      </w:r>
      <w:r w:rsidR="0019409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</w:t>
      </w:r>
      <w:r w:rsidR="006A616D" w:rsidRPr="006A61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сипище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“.</w:t>
      </w:r>
    </w:p>
    <w:p w14:paraId="16DFF434" w14:textId="77777777" w:rsidR="00A66CA5" w:rsidRPr="00A66CA5" w:rsidRDefault="00A66CA5" w:rsidP="006A6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2. По обикновена или куриерска поща, запечатани в плик, адресирани до (както в предишната точка) /валидно е и пощенско клеймо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ru-RU"/>
        </w:rPr>
        <w:t>/.</w:t>
      </w:r>
    </w:p>
    <w:p w14:paraId="28A81CE6" w14:textId="77777777" w:rsidR="00A66CA5" w:rsidRPr="00A66CA5" w:rsidRDefault="00A66CA5" w:rsidP="006A616D">
      <w:pPr>
        <w:widowControl w:val="0"/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Предложения, получени след крайния срок за представяне, не се приемат. Не се приемат и предложения, представени в </w:t>
      </w:r>
      <w:proofErr w:type="spellStart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незапечатан</w:t>
      </w:r>
      <w:proofErr w:type="spellEnd"/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или с нарушена цялост плик.</w:t>
      </w:r>
    </w:p>
    <w:p w14:paraId="54696B43" w14:textId="77777777" w:rsidR="00A66CA5" w:rsidRPr="00A66CA5" w:rsidRDefault="00A66CA5" w:rsidP="006A61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 xml:space="preserve">Крайният срок за представяне на офертата е 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до 1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</w:rPr>
        <w:t>5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.30 часа на 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...................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.</w:t>
      </w:r>
    </w:p>
    <w:p w14:paraId="6B44BCA8" w14:textId="77777777" w:rsidR="00A66CA5" w:rsidRPr="00A66CA5" w:rsidRDefault="00A66CA5" w:rsidP="006A61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В периода на подготовка на офертата кандидатите могат да задават и  в писмена форма уточняващи въпроси на лицето за връзка, посочено в поканата за оферта, но не по-късно от 3 (три) дни преди изтичане на крайния срок за предаване на офертите.</w:t>
      </w:r>
    </w:p>
    <w:p w14:paraId="470678A2" w14:textId="700EEFAA" w:rsidR="00A66CA5" w:rsidRPr="00A66CA5" w:rsidRDefault="00A66CA5" w:rsidP="006A6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До изтичане на срока за подаване на предложенията всеки кандидат може да промени, допълни или оттегли предложението си.</w:t>
      </w:r>
    </w:p>
    <w:p w14:paraId="0EFE99BB" w14:textId="77777777" w:rsidR="00A66CA5" w:rsidRPr="00A66CA5" w:rsidRDefault="00A66CA5" w:rsidP="002530D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</w:pPr>
      <w:r w:rsidRPr="00A66CA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  <w:t>ЧАСТ VІІІ. РАЗГЛЕЖДАНЕ, ОЦЕНКА И КЛАСИРАНЕ НА ПРЕДЛОЖЕНИЯТА</w:t>
      </w:r>
    </w:p>
    <w:p w14:paraId="585C620A" w14:textId="77777777" w:rsidR="00A66CA5" w:rsidRPr="00A66CA5" w:rsidRDefault="00A66CA5" w:rsidP="006A616D">
      <w:pPr>
        <w:numPr>
          <w:ilvl w:val="0"/>
          <w:numId w:val="6"/>
        </w:numPr>
        <w:spacing w:before="40" w:after="0" w:line="240" w:lineRule="auto"/>
        <w:ind w:left="0" w:firstLine="567"/>
        <w:contextualSpacing/>
        <w:rPr>
          <w:rFonts w:ascii="Times New Roman" w:eastAsia="Calibri" w:hAnsi="Times New Roman" w:cs="Times New Roman"/>
          <w:b/>
          <w:caps/>
          <w:noProof/>
          <w:sz w:val="24"/>
          <w:szCs w:val="24"/>
          <w:u w:val="single"/>
          <w:lang w:val="ru-RU" w:eastAsia="de-DE"/>
        </w:rPr>
      </w:pPr>
      <w:r w:rsidRPr="00A66CA5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ru-RU" w:eastAsia="de-DE"/>
        </w:rPr>
        <w:t>Отваряне и разглеждане на предложенията</w:t>
      </w:r>
    </w:p>
    <w:p w14:paraId="6B2A01EE" w14:textId="77777777" w:rsidR="00A66CA5" w:rsidRPr="00A66CA5" w:rsidRDefault="00A66CA5" w:rsidP="006A616D">
      <w:pPr>
        <w:widowControl w:val="0"/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Отварянето и разглеждането на предложенията ще се извърши на закрито заседание в 10 (десет) дневен срок след крайната дата на предаване на предложенията в "Асарел-Медет" АД, гр. Панагюрище от комисия, чийто състав ще бъде обявен със Заповед на Изпълнителния Директор. </w:t>
      </w:r>
    </w:p>
    <w:p w14:paraId="459901AB" w14:textId="77777777" w:rsidR="00A66CA5" w:rsidRPr="00A66CA5" w:rsidRDefault="00A66CA5" w:rsidP="006A616D">
      <w:pPr>
        <w:widowControl w:val="0"/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При отварянето на пликовете комисията прави преглед и проверява съответствието на предложенията с предварително обявените условия в Техническото задание спрямо:</w:t>
      </w:r>
    </w:p>
    <w:p w14:paraId="19E1E0DA" w14:textId="77777777" w:rsidR="00A66CA5" w:rsidRPr="00A66CA5" w:rsidRDefault="00A66CA5" w:rsidP="006A616D">
      <w:pPr>
        <w:widowControl w:val="0"/>
        <w:numPr>
          <w:ilvl w:val="1"/>
          <w:numId w:val="7"/>
        </w:numPr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Част  V, VІ и VІІ.</w:t>
      </w:r>
    </w:p>
    <w:p w14:paraId="097BDBF9" w14:textId="67D7D618" w:rsidR="00A66CA5" w:rsidRPr="00A66CA5" w:rsidRDefault="00A66CA5" w:rsidP="006A616D">
      <w:pPr>
        <w:widowControl w:val="0"/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1.2. Проверка за пълнотата на представените документи по Част 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</w:rPr>
        <w:t>V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т. 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2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(Част ПЪРВА "ТЕХНИЧЕСКО ПРЕДЛОЖЕНИЕ"), начина на попълването на образците и формата, в която са представени всички други технически документи (извън образците).</w:t>
      </w:r>
    </w:p>
    <w:p w14:paraId="6FB28B96" w14:textId="77777777" w:rsidR="00A66CA5" w:rsidRPr="00A66CA5" w:rsidRDefault="00A66CA5" w:rsidP="006A616D">
      <w:pPr>
        <w:widowControl w:val="0"/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1.3. При установено от комисията съответствие на документите от ТЕХНИЧЕСКИТЕ ПРЕДЛОЖЕНИЯ спрямо предварителните изисквания, фирмите продължават своето участие.</w:t>
      </w:r>
    </w:p>
    <w:p w14:paraId="2FA1F92C" w14:textId="77777777" w:rsidR="00A66CA5" w:rsidRPr="00A66CA5" w:rsidRDefault="00A66CA5" w:rsidP="006A616D">
      <w:pPr>
        <w:widowControl w:val="0"/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1.4. Ако при така направения преглед комисията констатира допуснати пропуски от някоя от фирмите в техническите им предложения, то съответната фирма автоматично се декласира от по-нататъшно участие, както предварително е обявено в Част 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</w:rPr>
        <w:t>V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, т. 4.4. и ценовата оферта не се отваря.</w:t>
      </w:r>
    </w:p>
    <w:p w14:paraId="73E0D43D" w14:textId="77777777" w:rsidR="00A66CA5" w:rsidRPr="00A66CA5" w:rsidRDefault="00A66CA5" w:rsidP="006A616D">
      <w:pPr>
        <w:keepNext/>
        <w:numPr>
          <w:ilvl w:val="0"/>
          <w:numId w:val="7"/>
        </w:numPr>
        <w:spacing w:before="40"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caps/>
          <w:noProof/>
          <w:sz w:val="24"/>
          <w:szCs w:val="24"/>
          <w:u w:val="single"/>
          <w:lang w:val="ru-RU" w:eastAsia="de-DE"/>
        </w:rPr>
      </w:pPr>
      <w:r w:rsidRPr="00A66CA5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bg-BG" w:eastAsia="de-DE"/>
        </w:rPr>
        <w:t>Оценяване</w:t>
      </w:r>
      <w:r w:rsidRPr="00A66CA5">
        <w:rPr>
          <w:rFonts w:ascii="Times New Roman" w:eastAsia="Calibri" w:hAnsi="Times New Roman" w:cs="Times New Roman"/>
          <w:b/>
          <w:caps/>
          <w:noProof/>
          <w:sz w:val="24"/>
          <w:szCs w:val="24"/>
          <w:u w:val="single"/>
          <w:lang w:val="bg-BG" w:eastAsia="de-DE"/>
        </w:rPr>
        <w:t xml:space="preserve"> </w:t>
      </w:r>
      <w:r w:rsidRPr="00A66CA5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bg-BG" w:eastAsia="de-DE"/>
        </w:rPr>
        <w:t>и класиране</w:t>
      </w:r>
    </w:p>
    <w:p w14:paraId="133B1E66" w14:textId="1B295FAB" w:rsidR="00A66CA5" w:rsidRPr="00A66CA5" w:rsidRDefault="00A66CA5" w:rsidP="006A616D">
      <w:pPr>
        <w:widowControl w:val="0"/>
        <w:numPr>
          <w:ilvl w:val="1"/>
          <w:numId w:val="7"/>
        </w:numPr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bg-BG"/>
        </w:rPr>
        <w:t>Класирането на предложенията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се извършва по комплексна методика за оценка на предложенията съобразно одобрените критерии.</w:t>
      </w:r>
    </w:p>
    <w:p w14:paraId="5E09FACE" w14:textId="77777777" w:rsidR="00A66CA5" w:rsidRPr="00A66CA5" w:rsidRDefault="00A66CA5" w:rsidP="006A616D">
      <w:pPr>
        <w:widowControl w:val="0"/>
        <w:numPr>
          <w:ilvl w:val="1"/>
          <w:numId w:val="7"/>
        </w:numPr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Комисията оценява и класира кандидатите съгласно изискванията на политиката на Дружеството по оценка и подбор на доставчици на стоки и услуги:</w:t>
      </w:r>
    </w:p>
    <w:p w14:paraId="3FE7A32D" w14:textId="77777777" w:rsidR="00A66CA5" w:rsidRPr="00A66CA5" w:rsidRDefault="00A66CA5" w:rsidP="006A616D">
      <w:pPr>
        <w:widowControl w:val="0"/>
        <w:numPr>
          <w:ilvl w:val="2"/>
          <w:numId w:val="7"/>
        </w:numPr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След като Комисията е приключила работата си по Част VІІІ, т. 1, тя прави Техническа оценка по методика за оценка на предложенията и класиране на техническите предложения на участниците, допуснати</w:t>
      </w:r>
      <w:r w:rsidRPr="00A66CA5">
        <w:rPr>
          <w:rFonts w:ascii="Times New Roman" w:eastAsia="Times New Roman" w:hAnsi="Times New Roman" w:cs="Times New Roman"/>
          <w:snapToGrid w:val="0"/>
          <w:sz w:val="20"/>
          <w:szCs w:val="20"/>
          <w:lang w:val="bg-BG"/>
        </w:rPr>
        <w:t xml:space="preserve"> 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до по-нататъшно участие.</w:t>
      </w:r>
    </w:p>
    <w:p w14:paraId="346BD63B" w14:textId="77777777" w:rsidR="00A66CA5" w:rsidRPr="00A66CA5" w:rsidRDefault="00A66CA5" w:rsidP="006A616D">
      <w:pPr>
        <w:widowControl w:val="0"/>
        <w:numPr>
          <w:ilvl w:val="2"/>
          <w:numId w:val="7"/>
        </w:numPr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Комисията пристъпва към отваряне на "ЦЕНОВИТЕ ПРЕДЛОЖЕНИЯ", прави преглед за пълнотата на попълването им спрямо съответните приложения - образци към офертната документация. Прави се сравнителна таблица и анализ на офертните ценови предложения. </w:t>
      </w:r>
    </w:p>
    <w:p w14:paraId="280669F4" w14:textId="77777777" w:rsidR="00A66CA5" w:rsidRPr="00A66CA5" w:rsidRDefault="00A66CA5" w:rsidP="006A616D">
      <w:pPr>
        <w:spacing w:before="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При проверката за съответствие се съблюдават следните условия:</w:t>
      </w:r>
    </w:p>
    <w:p w14:paraId="191B8B49" w14:textId="77777777" w:rsidR="00A66CA5" w:rsidRPr="00A66CA5" w:rsidRDefault="00A66CA5" w:rsidP="006A616D">
      <w:pPr>
        <w:spacing w:before="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- При установено от комисията съответствие на документите от Ценовите предложения спрямо предварителните изисквания, фирмите продължават своето участие с оценка по комплексна методика.</w:t>
      </w:r>
    </w:p>
    <w:p w14:paraId="50BB3A99" w14:textId="77777777" w:rsidR="00A66CA5" w:rsidRPr="00A66CA5" w:rsidRDefault="00A66CA5" w:rsidP="006A616D">
      <w:pPr>
        <w:spacing w:before="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lastRenderedPageBreak/>
        <w:t xml:space="preserve">- Ако при направения преглед комисията констатира допуснати пропуски от фирмите при представянето на ценовите им предложения, то съответната фирма автоматично се декласира от по-нататъшно участие, както предварително  е обявено в Част V т.4. </w:t>
      </w:r>
    </w:p>
    <w:p w14:paraId="39C3D992" w14:textId="77777777" w:rsidR="00A66CA5" w:rsidRPr="00A66CA5" w:rsidRDefault="00A66CA5" w:rsidP="006A616D">
      <w:pPr>
        <w:spacing w:before="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- Комисията прави „Финансова оценка” на Ценовите предложения на допуснатите фирми по определена методика на 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ВЪЗЛОЖИТЕЛЯ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.</w:t>
      </w:r>
    </w:p>
    <w:p w14:paraId="297E95A6" w14:textId="77777777" w:rsidR="00A66CA5" w:rsidRPr="00A66CA5" w:rsidRDefault="00A66CA5" w:rsidP="006A616D">
      <w:pPr>
        <w:spacing w:before="40"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aps/>
          <w:noProof/>
          <w:sz w:val="24"/>
          <w:szCs w:val="24"/>
          <w:u w:val="single"/>
          <w:lang w:val="ru-RU" w:eastAsia="de-DE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- Класирането по Методиката завършва с извършване на Комплексна оценка, въз основа на която в десетдневен срок след отваряне на предложенията Комисията класира по низходящ ред кандидатите в процедурата.</w:t>
      </w:r>
    </w:p>
    <w:p w14:paraId="783FD273" w14:textId="77777777" w:rsidR="00A66CA5" w:rsidRPr="00A66CA5" w:rsidRDefault="00A66CA5" w:rsidP="006A616D">
      <w:pPr>
        <w:numPr>
          <w:ilvl w:val="0"/>
          <w:numId w:val="7"/>
        </w:numPr>
        <w:spacing w:before="40"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caps/>
          <w:noProof/>
          <w:sz w:val="24"/>
          <w:szCs w:val="24"/>
          <w:u w:val="single"/>
          <w:lang w:val="ru-RU" w:eastAsia="de-DE"/>
        </w:rPr>
      </w:pPr>
      <w:r w:rsidRPr="00A66CA5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bg-BG" w:eastAsia="de-DE"/>
        </w:rPr>
        <w:t>Протокол за разглеждане, оценяване и класиране</w:t>
      </w:r>
    </w:p>
    <w:p w14:paraId="43797B1D" w14:textId="77777777" w:rsidR="00A66CA5" w:rsidRPr="00A66CA5" w:rsidRDefault="00A66CA5" w:rsidP="006A616D">
      <w:pPr>
        <w:widowControl w:val="0"/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Комисията съставя Протокол за разглеждане, оценяване и класиране на офертните предложения, който съдържа:</w:t>
      </w:r>
    </w:p>
    <w:p w14:paraId="2674F2C2" w14:textId="77777777" w:rsidR="00A66CA5" w:rsidRPr="00A66CA5" w:rsidRDefault="00A66CA5" w:rsidP="006A616D">
      <w:pPr>
        <w:widowControl w:val="0"/>
        <w:numPr>
          <w:ilvl w:val="1"/>
          <w:numId w:val="7"/>
        </w:numPr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Състав на комисията;</w:t>
      </w:r>
    </w:p>
    <w:p w14:paraId="6F91D38A" w14:textId="77777777" w:rsidR="00A66CA5" w:rsidRPr="00A66CA5" w:rsidRDefault="00A66CA5" w:rsidP="006A616D">
      <w:pPr>
        <w:widowControl w:val="0"/>
        <w:numPr>
          <w:ilvl w:val="1"/>
          <w:numId w:val="7"/>
        </w:numPr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Списък на подадените предложения;</w:t>
      </w:r>
    </w:p>
    <w:p w14:paraId="486D57E2" w14:textId="77777777" w:rsidR="00A66CA5" w:rsidRPr="00A66CA5" w:rsidRDefault="00A66CA5" w:rsidP="006A616D">
      <w:pPr>
        <w:widowControl w:val="0"/>
        <w:numPr>
          <w:ilvl w:val="1"/>
          <w:numId w:val="7"/>
        </w:numPr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Списък на предложенията, отстранени от процедурата;</w:t>
      </w:r>
    </w:p>
    <w:p w14:paraId="25D15198" w14:textId="77777777" w:rsidR="00A66CA5" w:rsidRPr="00A66CA5" w:rsidRDefault="00A66CA5" w:rsidP="006A616D">
      <w:pPr>
        <w:widowControl w:val="0"/>
        <w:numPr>
          <w:ilvl w:val="1"/>
          <w:numId w:val="7"/>
        </w:numPr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Резултатите от разглеждането на отделните предложения;</w:t>
      </w:r>
    </w:p>
    <w:p w14:paraId="6A33FB8C" w14:textId="77777777" w:rsidR="00A66CA5" w:rsidRPr="00A66CA5" w:rsidRDefault="00A66CA5" w:rsidP="006A616D">
      <w:pPr>
        <w:widowControl w:val="0"/>
        <w:numPr>
          <w:ilvl w:val="1"/>
          <w:numId w:val="7"/>
        </w:numPr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Становища на участниците в комисията;</w:t>
      </w:r>
    </w:p>
    <w:p w14:paraId="67462710" w14:textId="77777777" w:rsidR="00A66CA5" w:rsidRPr="00A66CA5" w:rsidRDefault="00A66CA5" w:rsidP="006A616D">
      <w:pPr>
        <w:widowControl w:val="0"/>
        <w:numPr>
          <w:ilvl w:val="1"/>
          <w:numId w:val="7"/>
        </w:numPr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Класиране на предложенията.</w:t>
      </w:r>
    </w:p>
    <w:p w14:paraId="09557EA9" w14:textId="77777777" w:rsidR="00A66CA5" w:rsidRPr="00A66CA5" w:rsidRDefault="00A66CA5" w:rsidP="006A616D">
      <w:pPr>
        <w:widowControl w:val="0"/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Комисията приключва своята работа с подписването на този Протокол.</w:t>
      </w:r>
    </w:p>
    <w:p w14:paraId="2FE8D7D0" w14:textId="77777777" w:rsidR="00A66CA5" w:rsidRPr="00A66CA5" w:rsidRDefault="00A66CA5" w:rsidP="006A616D">
      <w:pPr>
        <w:widowControl w:val="0"/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Протоколът с всички приложения към него и офертите на всички участници, се предават на Изпълнителният директор на "Асарел-Медет" АД за окончателно РЕШЕНИЕ относно избор на 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ИЗПЪЛНИТЕЛ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на услугата. </w:t>
      </w:r>
    </w:p>
    <w:p w14:paraId="12AC05CE" w14:textId="77777777" w:rsidR="00A66CA5" w:rsidRPr="00A66CA5" w:rsidRDefault="00A66CA5" w:rsidP="006A616D">
      <w:pPr>
        <w:numPr>
          <w:ilvl w:val="0"/>
          <w:numId w:val="7"/>
        </w:numPr>
        <w:spacing w:before="40"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caps/>
          <w:noProof/>
          <w:sz w:val="24"/>
          <w:szCs w:val="24"/>
          <w:u w:val="single"/>
          <w:lang w:val="ru-RU" w:eastAsia="de-DE"/>
        </w:rPr>
      </w:pPr>
      <w:r w:rsidRPr="00A66CA5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bg-BG" w:eastAsia="de-DE"/>
        </w:rPr>
        <w:t>Обявяване</w:t>
      </w:r>
      <w:r w:rsidRPr="00A66CA5">
        <w:rPr>
          <w:rFonts w:ascii="Times New Roman" w:eastAsia="Calibri" w:hAnsi="Times New Roman" w:cs="Times New Roman"/>
          <w:b/>
          <w:caps/>
          <w:noProof/>
          <w:sz w:val="24"/>
          <w:szCs w:val="24"/>
          <w:u w:val="single"/>
          <w:lang w:val="bg-BG" w:eastAsia="de-DE"/>
        </w:rPr>
        <w:t xml:space="preserve"> </w:t>
      </w:r>
      <w:r w:rsidRPr="00A66CA5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bg-BG" w:eastAsia="de-DE"/>
        </w:rPr>
        <w:t>на резултатите от проведената процедура</w:t>
      </w:r>
    </w:p>
    <w:p w14:paraId="6C676F00" w14:textId="77777777" w:rsidR="00A66CA5" w:rsidRPr="00A66CA5" w:rsidRDefault="00A66CA5" w:rsidP="006A6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срок от десет (10) дни от подписване на протокола за разглеждане на предложенията Изпълнителният Директор на "Асарел-Медет" АД, гр. Панагюрище като 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посочва в свое РЕШЕНИЕ кандидата, класиран на първо място и определя същия за 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обекта. Кандидатите се уведомяват писмено за резултатите от оценяването и решението на 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пет (5) дневен срок след приключване на процедурата по избор на </w:t>
      </w:r>
      <w:r w:rsidRPr="00A66CA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</w:t>
      </w: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571A318F" w14:textId="77777777" w:rsidR="00A66CA5" w:rsidRPr="00A66CA5" w:rsidRDefault="00A66CA5" w:rsidP="006A6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Всички материали от проведената процедура се съхраняват в "Технически архив" на дружеството.</w:t>
      </w:r>
    </w:p>
    <w:p w14:paraId="573F4B89" w14:textId="77777777" w:rsidR="00A66CA5" w:rsidRPr="00A66CA5" w:rsidRDefault="00A66CA5" w:rsidP="002530D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</w:pPr>
      <w:r w:rsidRPr="00A66CA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  <w:t>ЧАСТ ІХ. СКЛЮЧВАНЕ НА ДОГОВОР</w:t>
      </w:r>
    </w:p>
    <w:p w14:paraId="3241A45B" w14:textId="2832FA45" w:rsidR="00A66CA5" w:rsidRPr="00A66CA5" w:rsidRDefault="00A66CA5" w:rsidP="006A616D">
      <w:pPr>
        <w:widowControl w:val="0"/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Договорът за изпълнение на </w:t>
      </w:r>
      <w:r w:rsidRPr="00A66CA5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на обекта ще бъде сключен с кандидата, избран за 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ИЗПЪЛНИТЕЛ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, в 15-дневен срок от решението на ИД за определянето му и срещу представени от страна на 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ИЗПЪЛНИТЕЛЯ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документи по Част ІІ "Изисквания към кандидатите" от настоящата Документация.</w:t>
      </w:r>
    </w:p>
    <w:p w14:paraId="1B4B0BE1" w14:textId="77777777" w:rsidR="00A66CA5" w:rsidRPr="00A66CA5" w:rsidRDefault="00A66CA5" w:rsidP="006A616D">
      <w:pPr>
        <w:widowControl w:val="0"/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При отказ на кандидата, определен за 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ИЗПЪЛНИТЕЛ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, да сключи договор "Асарел-Медет" АД предлага договора да бъде сключен със следващия класиран кандидат.</w:t>
      </w:r>
    </w:p>
    <w:p w14:paraId="291381E5" w14:textId="77777777" w:rsidR="00A66CA5" w:rsidRPr="00A66CA5" w:rsidRDefault="00A66CA5" w:rsidP="006A616D">
      <w:pPr>
        <w:widowControl w:val="0"/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Договорът не се сключва при съществена промяна в обстоятелствата, включително при невъзможност да се осигури финансиране за изпълнението на услугата по причини, които </w:t>
      </w:r>
      <w:r w:rsidRPr="00A66C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ВЪЗЛОЖИТЕЛЯТ</w:t>
      </w:r>
      <w:r w:rsidRPr="00A66CA5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не е могъл да предвиди.</w:t>
      </w:r>
    </w:p>
    <w:p w14:paraId="5C714281" w14:textId="1675BDEE" w:rsidR="00A66CA5" w:rsidRPr="00A66CA5" w:rsidRDefault="00A66CA5" w:rsidP="006A616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Обръщаме внимание, че създадения ред в дружеството за съхранение на офертите, прозрачност и принципност при тяхното разглеждане изключва възможността за влияние върху избора на изпълнител чрез корупция. 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14:paraId="001146D4" w14:textId="77777777" w:rsidR="00A66CA5" w:rsidRPr="00A66CA5" w:rsidRDefault="00A66CA5" w:rsidP="006A6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Настоящето Техническо задание ще бъде публикувано в интернет страницата на „Асарел - Медет” АД.</w:t>
      </w:r>
    </w:p>
    <w:p w14:paraId="31D6DF13" w14:textId="77777777" w:rsidR="00A66CA5" w:rsidRPr="00A66CA5" w:rsidRDefault="00A66CA5" w:rsidP="006A6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66C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контакти: „Асарел – Медет” АД; </w:t>
      </w:r>
    </w:p>
    <w:p w14:paraId="31B37F1E" w14:textId="77777777" w:rsidR="00732E03" w:rsidRPr="00081699" w:rsidRDefault="00732E03" w:rsidP="005E1436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0" w:name="_Hlk204167937"/>
      <w:r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Инвеститорски контрол </w:t>
      </w:r>
      <w:r w:rsidR="00E43470"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>–</w:t>
      </w:r>
      <w:r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E43470"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>инж. Христина Кроснарова</w:t>
      </w:r>
      <w:r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тел: 0357/60210 вътр. </w:t>
      </w:r>
      <w:r w:rsidR="00E43470"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>632</w:t>
      </w:r>
      <w:r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081699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8" w:history="1">
        <w:r w:rsidR="00364F9E" w:rsidRPr="0008169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hkrosnarova@asarel.com</w:t>
        </w:r>
      </w:hyperlink>
      <w:r w:rsidR="00364F9E" w:rsidRPr="00081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0"/>
    <w:p w14:paraId="4DE4A298" w14:textId="77777777" w:rsidR="00732E03" w:rsidRPr="00081699" w:rsidRDefault="00732E03" w:rsidP="008E0A43">
      <w:pPr>
        <w:widowControl w:val="0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</w:pPr>
      <w:r w:rsidRPr="0008169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  <w:t>ЧАСТ XІІ.ПРИЛОЖЕНИЯ</w:t>
      </w:r>
    </w:p>
    <w:p w14:paraId="573E6E2B" w14:textId="142F65BE" w:rsidR="00732E03" w:rsidRPr="00081699" w:rsidRDefault="00732E03" w:rsidP="00364F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1.</w:t>
      </w:r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 №1 – „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Техническа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спецификация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обекта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” –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обобщена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количествена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сметка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1115565E" w14:textId="77777777" w:rsidR="00732E03" w:rsidRPr="00081699" w:rsidRDefault="00732E03" w:rsidP="005E14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>2.</w:t>
      </w:r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Приложение №2 </w:t>
      </w:r>
      <w:r w:rsidR="00364F9E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–</w:t>
      </w:r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="00364F9E"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>Ситуационна схема</w:t>
      </w:r>
    </w:p>
    <w:p w14:paraId="7A9F1974" w14:textId="77777777" w:rsidR="00732E03" w:rsidRPr="00081699" w:rsidRDefault="00732E03" w:rsidP="005E14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>3.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№3 –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Справка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ценообразуващи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показатели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44A07804" w14:textId="77777777" w:rsidR="00732E03" w:rsidRPr="00081699" w:rsidRDefault="00732E03" w:rsidP="005E14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>4.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№4 –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Предлагана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обща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офертна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цена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начин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разплащане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5B291B7A" w14:textId="77777777" w:rsidR="00732E03" w:rsidRPr="00081699" w:rsidRDefault="00732E03" w:rsidP="005E14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>5.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№5 –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Пакетът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условия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свързани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със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срока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срокове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времетраене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план-график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с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начален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краен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срок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справка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готовност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отпочване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работа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530FF1FC" w14:textId="77777777" w:rsidR="00732E03" w:rsidRPr="00081699" w:rsidRDefault="00732E03" w:rsidP="005E143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>6.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№6–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Общ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срок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25C32225" w14:textId="77777777" w:rsidR="00732E03" w:rsidRPr="00081699" w:rsidRDefault="00364F9E" w:rsidP="005E1436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№8 –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Справка-декларация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интегриране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специфичните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изисквания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единичните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цени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при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изготвяне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офертата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възможности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тяхното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осигуряване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организиране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временно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строителство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обекта.</w:t>
      </w:r>
    </w:p>
    <w:p w14:paraId="4A01B7DD" w14:textId="77777777" w:rsidR="00255D01" w:rsidRPr="00081699" w:rsidRDefault="00255D01" w:rsidP="00255D01">
      <w:pPr>
        <w:widowControl w:val="0"/>
        <w:tabs>
          <w:tab w:val="left" w:pos="0"/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>8.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№9 –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задълбочено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проучване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техническите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спесификации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спазване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стандартите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техническите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спесификации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задължение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представяне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доказателства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съответствие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вложените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продукти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или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услуги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със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съответните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стандарти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3EF76BA2" w14:textId="77777777" w:rsidR="00732E03" w:rsidRPr="00081699" w:rsidRDefault="00255D01" w:rsidP="005E14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№10 –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Проекто-Договор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строителство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34E8F13B" w14:textId="77777777" w:rsidR="00732E03" w:rsidRPr="00081699" w:rsidRDefault="00255D01" w:rsidP="005E14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>10</w:t>
      </w:r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№11 –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срок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валидност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677B33EE" w14:textId="69C95DC5" w:rsidR="00732E03" w:rsidRPr="00081699" w:rsidRDefault="00364F9E" w:rsidP="005E14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255D01"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Приложения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№12 – /12-1, 12-2 и 12-3/ – „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Административни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сведения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”. и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Декларации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отсъствие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обстоятелства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раздел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ІІ,</w:t>
      </w:r>
      <w:r w:rsidR="00FC102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част ІІ.1., т.</w:t>
      </w:r>
      <w:r w:rsidR="00B731CF"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7C8426F2" w14:textId="77777777" w:rsidR="00732E03" w:rsidRPr="00081699" w:rsidRDefault="00364F9E" w:rsidP="005E14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255D01"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№13 –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Образец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Подизпълнители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74D70AEC" w14:textId="77777777" w:rsidR="00732E03" w:rsidRPr="00081699" w:rsidRDefault="00364F9E" w:rsidP="005E14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255D01"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№14 –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оглед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площадката</w:t>
      </w:r>
      <w:proofErr w:type="spellEnd"/>
      <w:r w:rsidR="00732E03"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78CAE70F" w14:textId="77777777" w:rsidR="00732E03" w:rsidRPr="00081699" w:rsidRDefault="00732E03" w:rsidP="005E14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255D01"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№15 –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Образец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конфиденциалност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1B0F16DF" w14:textId="1E83B198" w:rsidR="00732E03" w:rsidRDefault="00732E03" w:rsidP="005E14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255D01"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Pr="00081699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№16 –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управление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строителните</w:t>
      </w:r>
      <w:proofErr w:type="spellEnd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81699">
        <w:rPr>
          <w:rFonts w:ascii="Times New Roman" w:eastAsia="Times New Roman" w:hAnsi="Times New Roman" w:cs="Times New Roman"/>
          <w:sz w:val="24"/>
          <w:szCs w:val="24"/>
          <w:lang w:val="en-AU"/>
        </w:rPr>
        <w:t>отпадъци</w:t>
      </w:r>
      <w:proofErr w:type="spellEnd"/>
    </w:p>
    <w:p w14:paraId="3D40CD9D" w14:textId="3420A033" w:rsidR="00E00BC8" w:rsidRDefault="00E00BC8" w:rsidP="005E143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16.</w:t>
      </w:r>
      <w:r w:rsidRPr="00E00BC8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 №1</w:t>
      </w:r>
      <w:r w:rsidRPr="00E00BC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7 – </w:t>
      </w:r>
      <w:r w:rsidRPr="00E00BC8">
        <w:rPr>
          <w:rFonts w:ascii="Times New Roman" w:eastAsia="Calibri" w:hAnsi="Times New Roman" w:cs="Times New Roman"/>
          <w:sz w:val="24"/>
          <w:szCs w:val="24"/>
          <w:lang w:val="bg-BG"/>
        </w:rPr>
        <w:t>Декларация относно изискванията на „Асарел-Медет“ АД за съответствие с режим на наложени международни ограничителни мерки и мерки върху търговията</w:t>
      </w:r>
      <w:r w:rsidRPr="00E00BC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91EDD1" w14:textId="1EC89539" w:rsidR="00363ED9" w:rsidRDefault="00363ED9" w:rsidP="007166DB">
      <w:pPr>
        <w:tabs>
          <w:tab w:val="left" w:pos="6237"/>
        </w:tabs>
        <w:spacing w:after="0" w:line="240" w:lineRule="auto"/>
      </w:pPr>
    </w:p>
    <w:sectPr w:rsidR="00363ED9" w:rsidSect="00FF489E">
      <w:headerReference w:type="default" r:id="rId9"/>
      <w:pgSz w:w="12240" w:h="15840"/>
      <w:pgMar w:top="567" w:right="567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F7D89" w14:textId="77777777" w:rsidR="00ED5AC8" w:rsidRDefault="00ED5AC8" w:rsidP="00732E03">
      <w:pPr>
        <w:spacing w:after="0" w:line="240" w:lineRule="auto"/>
      </w:pPr>
      <w:r>
        <w:separator/>
      </w:r>
    </w:p>
  </w:endnote>
  <w:endnote w:type="continuationSeparator" w:id="0">
    <w:p w14:paraId="0A715CE4" w14:textId="77777777" w:rsidR="00ED5AC8" w:rsidRDefault="00ED5AC8" w:rsidP="0073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4D8CB" w14:textId="77777777" w:rsidR="00ED5AC8" w:rsidRDefault="00ED5AC8" w:rsidP="00732E03">
      <w:pPr>
        <w:spacing w:after="0" w:line="240" w:lineRule="auto"/>
      </w:pPr>
      <w:r>
        <w:separator/>
      </w:r>
    </w:p>
  </w:footnote>
  <w:footnote w:type="continuationSeparator" w:id="0">
    <w:p w14:paraId="3AE86206" w14:textId="77777777" w:rsidR="00ED5AC8" w:rsidRDefault="00ED5AC8" w:rsidP="00732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D08C" w14:textId="24E003FE" w:rsidR="005E1436" w:rsidRPr="008E0A43" w:rsidRDefault="008E0A43" w:rsidP="008E0A43">
    <w:pPr>
      <w:pStyle w:val="Header"/>
      <w:tabs>
        <w:tab w:val="right" w:pos="1593"/>
      </w:tabs>
      <w:jc w:val="right"/>
      <w:rPr>
        <w:rFonts w:ascii="Times New Roman" w:hAnsi="Times New Roman" w:cs="Times New Roman"/>
        <w:b/>
        <w:sz w:val="20"/>
      </w:rPr>
    </w:pPr>
    <w:proofErr w:type="spellStart"/>
    <w:r w:rsidRPr="00D813F7">
      <w:rPr>
        <w:rFonts w:ascii="Times New Roman" w:hAnsi="Times New Roman" w:cs="Times New Roman"/>
        <w:b/>
        <w:sz w:val="20"/>
      </w:rPr>
      <w:t>Стр</w:t>
    </w:r>
    <w:proofErr w:type="spellEnd"/>
    <w:r w:rsidRPr="00D813F7">
      <w:rPr>
        <w:rFonts w:ascii="Times New Roman" w:hAnsi="Times New Roman" w:cs="Times New Roman"/>
        <w:b/>
        <w:sz w:val="20"/>
      </w:rPr>
      <w:t xml:space="preserve">. </w:t>
    </w:r>
    <w:r w:rsidRPr="00D813F7">
      <w:rPr>
        <w:rStyle w:val="PageNumber"/>
        <w:rFonts w:ascii="Times New Roman" w:hAnsi="Times New Roman" w:cs="Times New Roman"/>
        <w:b/>
        <w:sz w:val="20"/>
      </w:rPr>
      <w:fldChar w:fldCharType="begin"/>
    </w:r>
    <w:r w:rsidRPr="00D813F7">
      <w:rPr>
        <w:rStyle w:val="PageNumber"/>
        <w:rFonts w:ascii="Times New Roman" w:hAnsi="Times New Roman" w:cs="Times New Roman"/>
        <w:b/>
        <w:sz w:val="20"/>
      </w:rPr>
      <w:instrText xml:space="preserve"> PAGE </w:instrText>
    </w:r>
    <w:r w:rsidRPr="00D813F7">
      <w:rPr>
        <w:rStyle w:val="PageNumber"/>
        <w:rFonts w:ascii="Times New Roman" w:hAnsi="Times New Roman" w:cs="Times New Roman"/>
        <w:b/>
        <w:sz w:val="20"/>
      </w:rPr>
      <w:fldChar w:fldCharType="separate"/>
    </w:r>
    <w:r w:rsidRPr="00D813F7">
      <w:rPr>
        <w:rStyle w:val="PageNumber"/>
        <w:rFonts w:ascii="Times New Roman" w:hAnsi="Times New Roman" w:cs="Times New Roman"/>
        <w:b/>
        <w:noProof/>
        <w:sz w:val="20"/>
      </w:rPr>
      <w:t>22</w:t>
    </w:r>
    <w:r w:rsidRPr="00D813F7">
      <w:rPr>
        <w:rStyle w:val="PageNumber"/>
        <w:rFonts w:ascii="Times New Roman" w:hAnsi="Times New Roman" w:cs="Times New Roman"/>
        <w:b/>
        <w:sz w:val="20"/>
      </w:rPr>
      <w:fldChar w:fldCharType="end"/>
    </w:r>
    <w:r w:rsidRPr="00D813F7">
      <w:rPr>
        <w:rStyle w:val="PageNumber"/>
        <w:rFonts w:ascii="Times New Roman" w:hAnsi="Times New Roman" w:cs="Times New Roman"/>
        <w:b/>
        <w:sz w:val="20"/>
      </w:rPr>
      <w:t>/</w:t>
    </w:r>
    <w:r w:rsidRPr="00D813F7">
      <w:rPr>
        <w:rStyle w:val="PageNumber"/>
        <w:rFonts w:ascii="Times New Roman" w:hAnsi="Times New Roman" w:cs="Times New Roman"/>
        <w:b/>
        <w:sz w:val="20"/>
      </w:rPr>
      <w:fldChar w:fldCharType="begin"/>
    </w:r>
    <w:r w:rsidRPr="00D813F7">
      <w:rPr>
        <w:rStyle w:val="PageNumber"/>
        <w:rFonts w:ascii="Times New Roman" w:hAnsi="Times New Roman" w:cs="Times New Roman"/>
        <w:b/>
        <w:sz w:val="20"/>
      </w:rPr>
      <w:instrText xml:space="preserve"> NUMPAGES </w:instrText>
    </w:r>
    <w:r w:rsidRPr="00D813F7">
      <w:rPr>
        <w:rStyle w:val="PageNumber"/>
        <w:rFonts w:ascii="Times New Roman" w:hAnsi="Times New Roman" w:cs="Times New Roman"/>
        <w:b/>
        <w:sz w:val="20"/>
      </w:rPr>
      <w:fldChar w:fldCharType="separate"/>
    </w:r>
    <w:r w:rsidRPr="00D813F7">
      <w:rPr>
        <w:rStyle w:val="PageNumber"/>
        <w:rFonts w:ascii="Times New Roman" w:hAnsi="Times New Roman" w:cs="Times New Roman"/>
        <w:b/>
        <w:noProof/>
        <w:sz w:val="20"/>
      </w:rPr>
      <w:t>22</w:t>
    </w:r>
    <w:r w:rsidRPr="00D813F7">
      <w:rPr>
        <w:rStyle w:val="PageNumber"/>
        <w:rFonts w:ascii="Times New Roman" w:hAnsi="Times New Roman" w:cs="Times New Roman"/>
        <w:b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D4F"/>
    <w:multiLevelType w:val="hybridMultilevel"/>
    <w:tmpl w:val="19CAA9D2"/>
    <w:lvl w:ilvl="0" w:tplc="2C52AEF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8BD5E39"/>
    <w:multiLevelType w:val="hybridMultilevel"/>
    <w:tmpl w:val="E1BA4B98"/>
    <w:lvl w:ilvl="0" w:tplc="87D2295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B53475"/>
    <w:multiLevelType w:val="hybridMultilevel"/>
    <w:tmpl w:val="3B161F9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CC00797"/>
    <w:multiLevelType w:val="hybridMultilevel"/>
    <w:tmpl w:val="ACB2DE4E"/>
    <w:lvl w:ilvl="0" w:tplc="50D6B54C">
      <w:start w:val="1"/>
      <w:numFmt w:val="decimal"/>
      <w:lvlText w:val="%1."/>
      <w:lvlJc w:val="left"/>
      <w:pPr>
        <w:ind w:left="1635" w:hanging="8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5" w:hanging="360"/>
      </w:pPr>
    </w:lvl>
    <w:lvl w:ilvl="2" w:tplc="0809001B" w:tentative="1">
      <w:start w:val="1"/>
      <w:numFmt w:val="lowerRoman"/>
      <w:lvlText w:val="%3."/>
      <w:lvlJc w:val="right"/>
      <w:pPr>
        <w:ind w:left="2625" w:hanging="180"/>
      </w:pPr>
    </w:lvl>
    <w:lvl w:ilvl="3" w:tplc="0809000F" w:tentative="1">
      <w:start w:val="1"/>
      <w:numFmt w:val="decimal"/>
      <w:lvlText w:val="%4."/>
      <w:lvlJc w:val="left"/>
      <w:pPr>
        <w:ind w:left="3345" w:hanging="360"/>
      </w:pPr>
    </w:lvl>
    <w:lvl w:ilvl="4" w:tplc="08090019" w:tentative="1">
      <w:start w:val="1"/>
      <w:numFmt w:val="lowerLetter"/>
      <w:lvlText w:val="%5."/>
      <w:lvlJc w:val="left"/>
      <w:pPr>
        <w:ind w:left="4065" w:hanging="360"/>
      </w:pPr>
    </w:lvl>
    <w:lvl w:ilvl="5" w:tplc="0809001B" w:tentative="1">
      <w:start w:val="1"/>
      <w:numFmt w:val="lowerRoman"/>
      <w:lvlText w:val="%6."/>
      <w:lvlJc w:val="right"/>
      <w:pPr>
        <w:ind w:left="4785" w:hanging="180"/>
      </w:pPr>
    </w:lvl>
    <w:lvl w:ilvl="6" w:tplc="0809000F" w:tentative="1">
      <w:start w:val="1"/>
      <w:numFmt w:val="decimal"/>
      <w:lvlText w:val="%7."/>
      <w:lvlJc w:val="left"/>
      <w:pPr>
        <w:ind w:left="5505" w:hanging="360"/>
      </w:pPr>
    </w:lvl>
    <w:lvl w:ilvl="7" w:tplc="08090019" w:tentative="1">
      <w:start w:val="1"/>
      <w:numFmt w:val="lowerLetter"/>
      <w:lvlText w:val="%8."/>
      <w:lvlJc w:val="left"/>
      <w:pPr>
        <w:ind w:left="6225" w:hanging="360"/>
      </w:pPr>
    </w:lvl>
    <w:lvl w:ilvl="8" w:tplc="08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39BF0DBA"/>
    <w:multiLevelType w:val="hybridMultilevel"/>
    <w:tmpl w:val="2AD0BC80"/>
    <w:lvl w:ilvl="0" w:tplc="093E0368">
      <w:start w:val="1"/>
      <w:numFmt w:val="decimal"/>
      <w:lvlText w:val="%1."/>
      <w:lvlJc w:val="left"/>
      <w:pPr>
        <w:ind w:left="1440" w:hanging="9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A67530D"/>
    <w:multiLevelType w:val="hybridMultilevel"/>
    <w:tmpl w:val="D69CDF56"/>
    <w:lvl w:ilvl="0" w:tplc="E5741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B95FCA"/>
    <w:multiLevelType w:val="multilevel"/>
    <w:tmpl w:val="6ED8C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 w15:restartNumberingAfterBreak="0">
    <w:nsid w:val="47F968E2"/>
    <w:multiLevelType w:val="multilevel"/>
    <w:tmpl w:val="75969E6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8" w15:restartNumberingAfterBreak="0">
    <w:nsid w:val="4C9E03C3"/>
    <w:multiLevelType w:val="hybridMultilevel"/>
    <w:tmpl w:val="D94E0E4C"/>
    <w:lvl w:ilvl="0" w:tplc="2C52AEF2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E857773"/>
    <w:multiLevelType w:val="multilevel"/>
    <w:tmpl w:val="F5B6F6A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0" w15:restartNumberingAfterBreak="0">
    <w:nsid w:val="50FB7887"/>
    <w:multiLevelType w:val="singleLevel"/>
    <w:tmpl w:val="6C3818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  <w:szCs w:val="24"/>
      </w:rPr>
    </w:lvl>
  </w:abstractNum>
  <w:abstractNum w:abstractNumId="11" w15:restartNumberingAfterBreak="0">
    <w:nsid w:val="56B3502D"/>
    <w:multiLevelType w:val="hybridMultilevel"/>
    <w:tmpl w:val="3C9CAD9C"/>
    <w:lvl w:ilvl="0" w:tplc="B1D4C062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A9426B4"/>
    <w:multiLevelType w:val="hybridMultilevel"/>
    <w:tmpl w:val="00A045C6"/>
    <w:lvl w:ilvl="0" w:tplc="E78A387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0F63A2"/>
    <w:multiLevelType w:val="hybridMultilevel"/>
    <w:tmpl w:val="ED4AF4AC"/>
    <w:lvl w:ilvl="0" w:tplc="4A0878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6C85D03"/>
    <w:multiLevelType w:val="multilevel"/>
    <w:tmpl w:val="1B0AD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70647DDC"/>
    <w:multiLevelType w:val="hybridMultilevel"/>
    <w:tmpl w:val="4C92F67E"/>
    <w:lvl w:ilvl="0" w:tplc="2C52AE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91F5D99"/>
    <w:multiLevelType w:val="hybridMultilevel"/>
    <w:tmpl w:val="FA704A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4"/>
  </w:num>
  <w:num w:numId="5">
    <w:abstractNumId w:val="3"/>
  </w:num>
  <w:num w:numId="6">
    <w:abstractNumId w:val="7"/>
  </w:num>
  <w:num w:numId="7">
    <w:abstractNumId w:val="9"/>
  </w:num>
  <w:num w:numId="8">
    <w:abstractNumId w:val="15"/>
  </w:num>
  <w:num w:numId="9">
    <w:abstractNumId w:val="2"/>
  </w:num>
  <w:num w:numId="10">
    <w:abstractNumId w:val="4"/>
  </w:num>
  <w:num w:numId="11">
    <w:abstractNumId w:val="5"/>
  </w:num>
  <w:num w:numId="12">
    <w:abstractNumId w:val="16"/>
  </w:num>
  <w:num w:numId="13">
    <w:abstractNumId w:val="8"/>
  </w:num>
  <w:num w:numId="14">
    <w:abstractNumId w:val="12"/>
  </w:num>
  <w:num w:numId="15">
    <w:abstractNumId w:val="11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03"/>
    <w:rsid w:val="0006079B"/>
    <w:rsid w:val="00081699"/>
    <w:rsid w:val="000B5D83"/>
    <w:rsid w:val="0012124D"/>
    <w:rsid w:val="00135EC4"/>
    <w:rsid w:val="00142165"/>
    <w:rsid w:val="00183F1E"/>
    <w:rsid w:val="00194092"/>
    <w:rsid w:val="001A5C4D"/>
    <w:rsid w:val="001F2E44"/>
    <w:rsid w:val="0023711C"/>
    <w:rsid w:val="002530D2"/>
    <w:rsid w:val="00253FF3"/>
    <w:rsid w:val="00255D01"/>
    <w:rsid w:val="00267AB7"/>
    <w:rsid w:val="002F344B"/>
    <w:rsid w:val="00321D44"/>
    <w:rsid w:val="00363ED9"/>
    <w:rsid w:val="00364F9E"/>
    <w:rsid w:val="003B53E4"/>
    <w:rsid w:val="003C6B70"/>
    <w:rsid w:val="003D571C"/>
    <w:rsid w:val="00432876"/>
    <w:rsid w:val="00447C6E"/>
    <w:rsid w:val="00454521"/>
    <w:rsid w:val="0051308E"/>
    <w:rsid w:val="0053302D"/>
    <w:rsid w:val="005C0729"/>
    <w:rsid w:val="005E1436"/>
    <w:rsid w:val="005F1D34"/>
    <w:rsid w:val="006409CA"/>
    <w:rsid w:val="0065135E"/>
    <w:rsid w:val="006A616D"/>
    <w:rsid w:val="006E70C7"/>
    <w:rsid w:val="007166DB"/>
    <w:rsid w:val="00732E03"/>
    <w:rsid w:val="00735206"/>
    <w:rsid w:val="00735934"/>
    <w:rsid w:val="00744C60"/>
    <w:rsid w:val="0077058B"/>
    <w:rsid w:val="0077245C"/>
    <w:rsid w:val="007C465D"/>
    <w:rsid w:val="00814EF4"/>
    <w:rsid w:val="00827F11"/>
    <w:rsid w:val="00834C74"/>
    <w:rsid w:val="00860C63"/>
    <w:rsid w:val="008644F7"/>
    <w:rsid w:val="00891DCB"/>
    <w:rsid w:val="008E0A43"/>
    <w:rsid w:val="009016CD"/>
    <w:rsid w:val="009168BD"/>
    <w:rsid w:val="009242F3"/>
    <w:rsid w:val="00934A20"/>
    <w:rsid w:val="00992A17"/>
    <w:rsid w:val="009A500B"/>
    <w:rsid w:val="009C3D92"/>
    <w:rsid w:val="009D30D9"/>
    <w:rsid w:val="009F24BD"/>
    <w:rsid w:val="00A6503D"/>
    <w:rsid w:val="00A66CA5"/>
    <w:rsid w:val="00AD78EC"/>
    <w:rsid w:val="00AE05EE"/>
    <w:rsid w:val="00B07C33"/>
    <w:rsid w:val="00B10020"/>
    <w:rsid w:val="00B13327"/>
    <w:rsid w:val="00B30684"/>
    <w:rsid w:val="00B614EE"/>
    <w:rsid w:val="00B6283F"/>
    <w:rsid w:val="00B731CF"/>
    <w:rsid w:val="00C67B1D"/>
    <w:rsid w:val="00C74994"/>
    <w:rsid w:val="00CD000F"/>
    <w:rsid w:val="00D01430"/>
    <w:rsid w:val="00D12B85"/>
    <w:rsid w:val="00D33108"/>
    <w:rsid w:val="00D368D9"/>
    <w:rsid w:val="00D813F7"/>
    <w:rsid w:val="00D8247F"/>
    <w:rsid w:val="00E00BC8"/>
    <w:rsid w:val="00E205B9"/>
    <w:rsid w:val="00E31245"/>
    <w:rsid w:val="00E43470"/>
    <w:rsid w:val="00ED5AC8"/>
    <w:rsid w:val="00EE5159"/>
    <w:rsid w:val="00F05175"/>
    <w:rsid w:val="00FC0D8E"/>
    <w:rsid w:val="00FC1027"/>
    <w:rsid w:val="00FD0E87"/>
    <w:rsid w:val="00FD598F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1243"/>
  <w15:docId w15:val="{404E4039-103D-4562-A301-91F01C2D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32E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E03"/>
  </w:style>
  <w:style w:type="paragraph" w:styleId="Footer">
    <w:name w:val="footer"/>
    <w:basedOn w:val="Normal"/>
    <w:link w:val="FooterChar"/>
    <w:uiPriority w:val="99"/>
    <w:unhideWhenUsed/>
    <w:rsid w:val="00732E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E03"/>
  </w:style>
  <w:style w:type="character" w:styleId="PageNumber">
    <w:name w:val="page number"/>
    <w:basedOn w:val="DefaultParagraphFont"/>
    <w:rsid w:val="00732E03"/>
  </w:style>
  <w:style w:type="paragraph" w:styleId="BodyText">
    <w:name w:val="Body Text"/>
    <w:basedOn w:val="Normal"/>
    <w:link w:val="BodyTextChar"/>
    <w:rsid w:val="00E434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E43470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List">
    <w:name w:val="List"/>
    <w:basedOn w:val="Normal"/>
    <w:rsid w:val="00E43470"/>
    <w:pPr>
      <w:widowControl w:val="0"/>
      <w:spacing w:before="460" w:after="0" w:line="260" w:lineRule="auto"/>
      <w:ind w:left="360" w:hanging="3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364F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0D9"/>
    <w:rPr>
      <w:rFonts w:ascii="Tahoma" w:hAnsi="Tahoma" w:cs="Tahoma"/>
      <w:sz w:val="16"/>
      <w:szCs w:val="16"/>
    </w:rPr>
  </w:style>
  <w:style w:type="paragraph" w:styleId="List2">
    <w:name w:val="List 2"/>
    <w:basedOn w:val="Normal"/>
    <w:uiPriority w:val="99"/>
    <w:semiHidden/>
    <w:unhideWhenUsed/>
    <w:rsid w:val="00A66CA5"/>
    <w:pPr>
      <w:ind w:left="566" w:hanging="283"/>
      <w:contextualSpacing/>
    </w:pPr>
  </w:style>
  <w:style w:type="paragraph" w:styleId="ListParagraph">
    <w:name w:val="List Paragraph"/>
    <w:basedOn w:val="Normal"/>
    <w:uiPriority w:val="34"/>
    <w:qFormat/>
    <w:rsid w:val="00B614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16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rosnarova@asare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ar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13</Pages>
  <Words>6212</Words>
  <Characters>35413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Hristina Krosnarova</dc:creator>
  <cp:lastModifiedBy>Mariela Dzhunova</cp:lastModifiedBy>
  <cp:revision>24</cp:revision>
  <cp:lastPrinted>2025-07-29T06:08:00Z</cp:lastPrinted>
  <dcterms:created xsi:type="dcterms:W3CDTF">2025-06-30T08:18:00Z</dcterms:created>
  <dcterms:modified xsi:type="dcterms:W3CDTF">2025-08-20T05:51:00Z</dcterms:modified>
</cp:coreProperties>
</file>