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5B53" w14:textId="209F92B3" w:rsidR="000308DE" w:rsidRPr="0009104E" w:rsidRDefault="000308DE" w:rsidP="000F7818">
      <w:pPr>
        <w:rPr>
          <w:sz w:val="24"/>
          <w:szCs w:val="24"/>
          <w:lang w:val="bg-BG"/>
        </w:rPr>
      </w:pPr>
      <w:proofErr w:type="spellStart"/>
      <w:r w:rsidRPr="008C08DF">
        <w:rPr>
          <w:color w:val="000000"/>
          <w:sz w:val="22"/>
          <w:szCs w:val="22"/>
        </w:rPr>
        <w:t>Рег</w:t>
      </w:r>
      <w:proofErr w:type="spellEnd"/>
      <w:r w:rsidRPr="008C08DF">
        <w:rPr>
          <w:color w:val="000000"/>
          <w:sz w:val="22"/>
          <w:szCs w:val="22"/>
        </w:rPr>
        <w:t xml:space="preserve">. № </w:t>
      </w:r>
      <w:r w:rsidR="001323B5" w:rsidRPr="008C08DF">
        <w:rPr>
          <w:color w:val="000000"/>
          <w:sz w:val="22"/>
          <w:szCs w:val="22"/>
        </w:rPr>
        <w:t>93-00-</w:t>
      </w:r>
      <w:r w:rsidR="008C08DF">
        <w:rPr>
          <w:color w:val="000000"/>
          <w:sz w:val="22"/>
          <w:szCs w:val="22"/>
          <w:lang w:val="bg-BG"/>
        </w:rPr>
        <w:t>9268</w:t>
      </w:r>
      <w:r w:rsidRPr="008C08DF">
        <w:rPr>
          <w:color w:val="000000"/>
          <w:sz w:val="22"/>
          <w:szCs w:val="22"/>
        </w:rPr>
        <w:t>/</w:t>
      </w:r>
      <w:r w:rsidR="008C08DF">
        <w:rPr>
          <w:color w:val="000000"/>
          <w:sz w:val="22"/>
          <w:szCs w:val="22"/>
          <w:lang w:val="bg-BG"/>
        </w:rPr>
        <w:t>15.09.</w:t>
      </w:r>
      <w:r w:rsidR="00B77E55" w:rsidRPr="008C08DF">
        <w:rPr>
          <w:color w:val="000000"/>
          <w:sz w:val="22"/>
          <w:szCs w:val="22"/>
          <w:lang w:val="bg-BG"/>
        </w:rPr>
        <w:t>2025</w:t>
      </w:r>
      <w:r w:rsidRPr="008C08DF">
        <w:rPr>
          <w:color w:val="000000"/>
          <w:sz w:val="22"/>
          <w:szCs w:val="22"/>
        </w:rPr>
        <w:t xml:space="preserve"> г.</w:t>
      </w:r>
      <w:r w:rsidRPr="008C08DF">
        <w:rPr>
          <w:color w:val="000000"/>
          <w:sz w:val="22"/>
          <w:szCs w:val="22"/>
        </w:rPr>
        <w:tab/>
      </w:r>
      <w:r w:rsidRPr="00CE13F8">
        <w:rPr>
          <w:color w:val="000000"/>
        </w:rPr>
        <w:tab/>
      </w:r>
      <w:r w:rsidRPr="00CE13F8">
        <w:rPr>
          <w:color w:val="000000"/>
        </w:rPr>
        <w:tab/>
      </w:r>
      <w:r w:rsidRPr="00CE13F8">
        <w:rPr>
          <w:color w:val="000000"/>
        </w:rPr>
        <w:tab/>
      </w:r>
      <w:r w:rsidR="006421E4">
        <w:rPr>
          <w:color w:val="000000"/>
          <w:lang w:val="bg-BG"/>
        </w:rPr>
        <w:tab/>
      </w:r>
    </w:p>
    <w:p w14:paraId="76946D25" w14:textId="77777777" w:rsidR="000308DE" w:rsidRPr="000308DE" w:rsidRDefault="000308DE" w:rsidP="000308DE">
      <w:pPr>
        <w:jc w:val="both"/>
        <w:rPr>
          <w:sz w:val="28"/>
          <w:lang w:val="en-US"/>
        </w:rPr>
      </w:pPr>
    </w:p>
    <w:p w14:paraId="5AA1D9B7" w14:textId="77777777" w:rsidR="00A21748" w:rsidRPr="00D76597" w:rsidRDefault="00A21748" w:rsidP="00A21748">
      <w:pPr>
        <w:jc w:val="center"/>
        <w:rPr>
          <w:b/>
          <w:sz w:val="28"/>
          <w:szCs w:val="28"/>
          <w:u w:val="single"/>
          <w:lang w:val="bg-BG"/>
        </w:rPr>
      </w:pPr>
      <w:r>
        <w:rPr>
          <w:b/>
          <w:sz w:val="28"/>
          <w:szCs w:val="28"/>
          <w:u w:val="single"/>
          <w:lang w:val="bg-BG"/>
        </w:rPr>
        <w:t>ЗАПИТВАНЕ ЗА ОФЕРТА</w:t>
      </w:r>
    </w:p>
    <w:p w14:paraId="33C43E4A" w14:textId="3691F5E1" w:rsidR="004209FD" w:rsidRDefault="004209FD" w:rsidP="00A21748">
      <w:pPr>
        <w:spacing w:line="220" w:lineRule="atLeast"/>
        <w:jc w:val="center"/>
        <w:rPr>
          <w:sz w:val="26"/>
          <w:szCs w:val="26"/>
          <w:u w:val="single"/>
        </w:rPr>
      </w:pPr>
    </w:p>
    <w:p w14:paraId="2F876612" w14:textId="00D99767" w:rsidR="00A21748" w:rsidRPr="00F1010C" w:rsidRDefault="004209FD" w:rsidP="004209FD">
      <w:pPr>
        <w:spacing w:line="220" w:lineRule="atLeast"/>
        <w:rPr>
          <w:b/>
          <w:sz w:val="26"/>
          <w:szCs w:val="26"/>
          <w:lang w:val="bg-BG"/>
        </w:rPr>
      </w:pPr>
      <w:r w:rsidRPr="00F1010C">
        <w:rPr>
          <w:b/>
          <w:bCs/>
          <w:sz w:val="26"/>
          <w:szCs w:val="26"/>
          <w:lang w:val="bg-BG"/>
        </w:rPr>
        <w:t>Относно:</w:t>
      </w:r>
      <w:r w:rsidRPr="00F1010C">
        <w:rPr>
          <w:sz w:val="26"/>
          <w:szCs w:val="26"/>
          <w:lang w:val="bg-BG"/>
        </w:rPr>
        <w:t xml:space="preserve"> </w:t>
      </w:r>
      <w:bookmarkStart w:id="0" w:name="_Hlk208828544"/>
      <w:r w:rsidR="00993933" w:rsidRPr="00F1010C">
        <w:rPr>
          <w:bCs/>
          <w:sz w:val="24"/>
          <w:szCs w:val="24"/>
          <w:lang w:val="ru-RU"/>
        </w:rPr>
        <w:t>Доставка на</w:t>
      </w:r>
      <w:r w:rsidR="00A21748" w:rsidRPr="00F1010C">
        <w:rPr>
          <w:bCs/>
          <w:sz w:val="24"/>
          <w:szCs w:val="24"/>
          <w:lang w:val="en-US"/>
        </w:rPr>
        <w:t xml:space="preserve"> </w:t>
      </w:r>
      <w:r w:rsidR="00993933" w:rsidRPr="00F1010C">
        <w:rPr>
          <w:bCs/>
          <w:sz w:val="24"/>
          <w:szCs w:val="24"/>
          <w:lang w:val="bg-BG"/>
        </w:rPr>
        <w:t>нови вериги за</w:t>
      </w:r>
      <w:r w:rsidR="009249A9" w:rsidRPr="00F1010C">
        <w:rPr>
          <w:bCs/>
          <w:sz w:val="24"/>
          <w:szCs w:val="24"/>
          <w:lang w:val="en-US"/>
        </w:rPr>
        <w:t xml:space="preserve"> </w:t>
      </w:r>
      <w:r w:rsidR="00993933" w:rsidRPr="00F1010C">
        <w:rPr>
          <w:bCs/>
          <w:sz w:val="24"/>
          <w:szCs w:val="24"/>
          <w:lang w:val="bg-BG"/>
        </w:rPr>
        <w:t xml:space="preserve">верижен булдозер </w:t>
      </w:r>
      <w:r w:rsidR="00993933" w:rsidRPr="00F1010C">
        <w:rPr>
          <w:bCs/>
          <w:sz w:val="24"/>
          <w:szCs w:val="24"/>
          <w:lang w:val="en-US"/>
        </w:rPr>
        <w:t>Caterpillar</w:t>
      </w:r>
      <w:bookmarkEnd w:id="0"/>
    </w:p>
    <w:p w14:paraId="1F1DD8CF" w14:textId="77777777" w:rsidR="00A21748" w:rsidRPr="00F1010C" w:rsidRDefault="00A21748" w:rsidP="00A21748">
      <w:pPr>
        <w:spacing w:line="220" w:lineRule="atLeast"/>
        <w:jc w:val="both"/>
        <w:rPr>
          <w:b/>
          <w:sz w:val="26"/>
          <w:szCs w:val="26"/>
          <w:lang w:val="bg-BG"/>
        </w:rPr>
      </w:pPr>
    </w:p>
    <w:p w14:paraId="27717E31" w14:textId="3D24355B" w:rsidR="000308DE" w:rsidRDefault="000308DE" w:rsidP="00A21748">
      <w:pPr>
        <w:jc w:val="both"/>
        <w:rPr>
          <w:b/>
          <w:sz w:val="24"/>
          <w:szCs w:val="24"/>
          <w:u w:val="single"/>
          <w:lang w:val="bg-BG"/>
        </w:rPr>
      </w:pPr>
      <w:r w:rsidRPr="00084182">
        <w:rPr>
          <w:b/>
          <w:sz w:val="24"/>
          <w:szCs w:val="24"/>
          <w:u w:val="single"/>
        </w:rPr>
        <w:t xml:space="preserve">І. </w:t>
      </w:r>
      <w:r w:rsidRPr="00084182">
        <w:rPr>
          <w:b/>
          <w:sz w:val="24"/>
          <w:szCs w:val="24"/>
          <w:u w:val="single"/>
          <w:lang w:val="ru-RU"/>
        </w:rPr>
        <w:t xml:space="preserve"> </w:t>
      </w:r>
      <w:r w:rsidRPr="00084182">
        <w:rPr>
          <w:b/>
          <w:sz w:val="24"/>
          <w:szCs w:val="24"/>
          <w:u w:val="single"/>
        </w:rPr>
        <w:t>ТЕХНИЧЕСКИ ИЗИСКВАНИЯ КЪМ ДОСТАВКАТА</w:t>
      </w:r>
    </w:p>
    <w:p w14:paraId="4802D9F8" w14:textId="594AD663" w:rsidR="00D43176" w:rsidRPr="009249A9" w:rsidRDefault="00D43176" w:rsidP="0049115E">
      <w:pPr>
        <w:spacing w:line="220" w:lineRule="atLeast"/>
        <w:ind w:firstLine="720"/>
        <w:jc w:val="both"/>
        <w:rPr>
          <w:sz w:val="24"/>
          <w:szCs w:val="24"/>
          <w:lang w:val="bg-BG"/>
        </w:rPr>
      </w:pPr>
      <w:r w:rsidRPr="009249A9">
        <w:rPr>
          <w:sz w:val="24"/>
          <w:szCs w:val="24"/>
          <w:lang w:val="bg-BG"/>
        </w:rPr>
        <w:t xml:space="preserve">Да се оферира доставката на </w:t>
      </w:r>
      <w:r w:rsidR="009249A9" w:rsidRPr="009249A9">
        <w:rPr>
          <w:sz w:val="24"/>
          <w:szCs w:val="24"/>
          <w:lang w:val="bg-BG"/>
        </w:rPr>
        <w:t>нови вериг</w:t>
      </w:r>
      <w:r w:rsidR="00993933">
        <w:rPr>
          <w:sz w:val="24"/>
          <w:szCs w:val="24"/>
          <w:lang w:val="bg-BG"/>
        </w:rPr>
        <w:t xml:space="preserve">и за </w:t>
      </w:r>
      <w:r w:rsidR="00993933">
        <w:rPr>
          <w:sz w:val="24"/>
          <w:szCs w:val="24"/>
          <w:lang w:val="en-US"/>
        </w:rPr>
        <w:t>Caterpillar</w:t>
      </w:r>
      <w:r w:rsidR="00777D47">
        <w:rPr>
          <w:sz w:val="24"/>
          <w:szCs w:val="24"/>
          <w:lang w:val="bg-BG"/>
        </w:rPr>
        <w:t xml:space="preserve"> </w:t>
      </w:r>
      <w:r w:rsidRPr="009249A9">
        <w:rPr>
          <w:sz w:val="24"/>
          <w:szCs w:val="24"/>
          <w:lang w:val="bg-BG"/>
        </w:rPr>
        <w:t>със следната спецификация</w:t>
      </w:r>
      <w:r w:rsidR="00B77E55" w:rsidRPr="009249A9">
        <w:rPr>
          <w:sz w:val="24"/>
          <w:szCs w:val="24"/>
          <w:lang w:val="bg-BG"/>
        </w:rPr>
        <w:t>, количества и</w:t>
      </w:r>
      <w:r w:rsidR="00205068" w:rsidRPr="009249A9">
        <w:rPr>
          <w:sz w:val="24"/>
          <w:szCs w:val="24"/>
          <w:lang w:val="bg-BG"/>
        </w:rPr>
        <w:t xml:space="preserve"> график за доставка, както следва</w:t>
      </w:r>
      <w:r w:rsidRPr="009249A9">
        <w:rPr>
          <w:sz w:val="24"/>
          <w:szCs w:val="24"/>
          <w:lang w:val="bg-BG"/>
        </w:rPr>
        <w:t>:</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5266"/>
        <w:gridCol w:w="2218"/>
        <w:gridCol w:w="2220"/>
      </w:tblGrid>
      <w:tr w:rsidR="008D76F7" w:rsidRPr="008D76F7" w14:paraId="6A12B216" w14:textId="77777777" w:rsidTr="009249A9">
        <w:trPr>
          <w:trHeight w:val="403"/>
        </w:trPr>
        <w:tc>
          <w:tcPr>
            <w:tcW w:w="209" w:type="pct"/>
            <w:shd w:val="clear" w:color="auto" w:fill="F2F2F2"/>
            <w:vAlign w:val="center"/>
          </w:tcPr>
          <w:p w14:paraId="71DF42E7" w14:textId="77777777" w:rsidR="008D76F7" w:rsidRPr="008D76F7" w:rsidRDefault="008D76F7" w:rsidP="00195C3B">
            <w:pPr>
              <w:spacing w:line="240" w:lineRule="atLeast"/>
              <w:jc w:val="center"/>
              <w:rPr>
                <w:b/>
                <w:sz w:val="22"/>
                <w:szCs w:val="22"/>
              </w:rPr>
            </w:pPr>
            <w:r w:rsidRPr="008D76F7">
              <w:rPr>
                <w:b/>
                <w:sz w:val="22"/>
                <w:szCs w:val="22"/>
              </w:rPr>
              <w:t>№</w:t>
            </w:r>
          </w:p>
        </w:tc>
        <w:tc>
          <w:tcPr>
            <w:tcW w:w="2600" w:type="pct"/>
            <w:shd w:val="clear" w:color="auto" w:fill="F2F2F2"/>
            <w:vAlign w:val="center"/>
          </w:tcPr>
          <w:p w14:paraId="1D169DBE" w14:textId="34D1173E" w:rsidR="008D76F7" w:rsidRPr="008D76F7" w:rsidRDefault="008D76F7" w:rsidP="00195C3B">
            <w:pPr>
              <w:spacing w:line="240" w:lineRule="atLeast"/>
              <w:jc w:val="center"/>
              <w:rPr>
                <w:b/>
                <w:sz w:val="22"/>
                <w:szCs w:val="22"/>
                <w:lang w:val="bg-BG"/>
              </w:rPr>
            </w:pPr>
            <w:proofErr w:type="spellStart"/>
            <w:r w:rsidRPr="008D76F7">
              <w:rPr>
                <w:b/>
                <w:sz w:val="22"/>
                <w:szCs w:val="22"/>
              </w:rPr>
              <w:t>Каталожен</w:t>
            </w:r>
            <w:proofErr w:type="spellEnd"/>
            <w:r w:rsidRPr="008D76F7">
              <w:rPr>
                <w:b/>
                <w:sz w:val="22"/>
                <w:szCs w:val="22"/>
              </w:rPr>
              <w:t xml:space="preserve"> №</w:t>
            </w:r>
            <w:r w:rsidRPr="008D76F7">
              <w:rPr>
                <w:b/>
                <w:sz w:val="22"/>
                <w:szCs w:val="22"/>
                <w:lang w:val="en-US"/>
              </w:rPr>
              <w:t>/</w:t>
            </w:r>
            <w:r>
              <w:rPr>
                <w:b/>
                <w:sz w:val="22"/>
                <w:szCs w:val="22"/>
                <w:lang w:val="bg-BG"/>
              </w:rPr>
              <w:t>наименование</w:t>
            </w:r>
          </w:p>
        </w:tc>
        <w:tc>
          <w:tcPr>
            <w:tcW w:w="1095" w:type="pct"/>
            <w:shd w:val="clear" w:color="auto" w:fill="F2F2F2"/>
            <w:vAlign w:val="center"/>
          </w:tcPr>
          <w:p w14:paraId="07AE4563" w14:textId="3D575961" w:rsidR="008D76F7" w:rsidRPr="008D76F7" w:rsidRDefault="008D76F7" w:rsidP="00195C3B">
            <w:pPr>
              <w:spacing w:line="240" w:lineRule="atLeast"/>
              <w:jc w:val="center"/>
              <w:rPr>
                <w:b/>
                <w:sz w:val="22"/>
                <w:szCs w:val="22"/>
                <w:lang w:val="bg-BG"/>
              </w:rPr>
            </w:pPr>
            <w:proofErr w:type="spellStart"/>
            <w:r w:rsidRPr="008D76F7">
              <w:rPr>
                <w:b/>
                <w:sz w:val="22"/>
                <w:szCs w:val="22"/>
              </w:rPr>
              <w:t>Кол</w:t>
            </w:r>
            <w:r>
              <w:rPr>
                <w:b/>
                <w:sz w:val="22"/>
                <w:szCs w:val="22"/>
                <w:lang w:val="bg-BG"/>
              </w:rPr>
              <w:t>ичество</w:t>
            </w:r>
            <w:proofErr w:type="spellEnd"/>
          </w:p>
        </w:tc>
        <w:tc>
          <w:tcPr>
            <w:tcW w:w="1096" w:type="pct"/>
            <w:shd w:val="clear" w:color="auto" w:fill="F2F2F2"/>
            <w:vAlign w:val="center"/>
          </w:tcPr>
          <w:p w14:paraId="37EBBF32" w14:textId="69708ABC" w:rsidR="008D76F7" w:rsidRPr="008D76F7" w:rsidRDefault="009249A9" w:rsidP="00195C3B">
            <w:pPr>
              <w:spacing w:line="240" w:lineRule="atLeast"/>
              <w:jc w:val="center"/>
              <w:rPr>
                <w:b/>
                <w:sz w:val="22"/>
                <w:szCs w:val="22"/>
                <w:lang w:val="en-US"/>
              </w:rPr>
            </w:pPr>
            <w:r>
              <w:rPr>
                <w:b/>
                <w:sz w:val="22"/>
                <w:szCs w:val="22"/>
                <w:lang w:val="bg-BG"/>
              </w:rPr>
              <w:t>За м</w:t>
            </w:r>
            <w:proofErr w:type="spellStart"/>
            <w:r w:rsidR="008D76F7" w:rsidRPr="008D76F7">
              <w:rPr>
                <w:b/>
                <w:sz w:val="22"/>
                <w:szCs w:val="22"/>
              </w:rPr>
              <w:t>ашина</w:t>
            </w:r>
            <w:proofErr w:type="spellEnd"/>
            <w:r w:rsidR="008D76F7" w:rsidRPr="008D76F7">
              <w:rPr>
                <w:b/>
                <w:sz w:val="22"/>
                <w:szCs w:val="22"/>
              </w:rPr>
              <w:t xml:space="preserve"> </w:t>
            </w:r>
          </w:p>
        </w:tc>
      </w:tr>
      <w:tr w:rsidR="008D76F7" w:rsidRPr="008D76F7" w14:paraId="7C77C8F6" w14:textId="77777777" w:rsidTr="009249A9">
        <w:trPr>
          <w:trHeight w:val="396"/>
        </w:trPr>
        <w:tc>
          <w:tcPr>
            <w:tcW w:w="209" w:type="pct"/>
            <w:vAlign w:val="center"/>
          </w:tcPr>
          <w:p w14:paraId="6A46D66C" w14:textId="77777777" w:rsidR="008D76F7" w:rsidRPr="008D76F7" w:rsidRDefault="008D76F7" w:rsidP="008D76F7">
            <w:pPr>
              <w:numPr>
                <w:ilvl w:val="0"/>
                <w:numId w:val="46"/>
              </w:numPr>
              <w:spacing w:line="240" w:lineRule="atLeast"/>
              <w:jc w:val="center"/>
              <w:rPr>
                <w:sz w:val="22"/>
                <w:szCs w:val="22"/>
              </w:rPr>
            </w:pPr>
          </w:p>
        </w:tc>
        <w:tc>
          <w:tcPr>
            <w:tcW w:w="2600" w:type="pct"/>
            <w:vAlign w:val="center"/>
          </w:tcPr>
          <w:p w14:paraId="3A9CE4AC" w14:textId="4713C998" w:rsidR="008D76F7" w:rsidRPr="008D76F7" w:rsidRDefault="00993933" w:rsidP="00EB328A">
            <w:pPr>
              <w:rPr>
                <w:sz w:val="22"/>
                <w:szCs w:val="22"/>
              </w:rPr>
            </w:pPr>
            <w:r w:rsidRPr="00993933">
              <w:rPr>
                <w:sz w:val="22"/>
                <w:szCs w:val="22"/>
              </w:rPr>
              <w:t>7T4608/2389851/</w:t>
            </w:r>
            <w:r w:rsidRPr="00993933">
              <w:rPr>
                <w:b/>
                <w:bCs/>
                <w:sz w:val="22"/>
                <w:szCs w:val="22"/>
              </w:rPr>
              <w:t>3805942</w:t>
            </w:r>
            <w:r w:rsidRPr="00993933">
              <w:rPr>
                <w:sz w:val="22"/>
                <w:szCs w:val="22"/>
              </w:rPr>
              <w:t xml:space="preserve"> </w:t>
            </w:r>
            <w:proofErr w:type="spellStart"/>
            <w:r w:rsidRPr="00993933">
              <w:rPr>
                <w:sz w:val="22"/>
                <w:szCs w:val="22"/>
              </w:rPr>
              <w:t>верига</w:t>
            </w:r>
            <w:proofErr w:type="spellEnd"/>
          </w:p>
        </w:tc>
        <w:tc>
          <w:tcPr>
            <w:tcW w:w="1095" w:type="pct"/>
            <w:shd w:val="clear" w:color="auto" w:fill="auto"/>
            <w:vAlign w:val="center"/>
          </w:tcPr>
          <w:p w14:paraId="2FFD627E" w14:textId="19BE6368" w:rsidR="008D76F7" w:rsidRPr="008D76F7" w:rsidRDefault="008D76F7" w:rsidP="00EB328A">
            <w:pPr>
              <w:rPr>
                <w:sz w:val="22"/>
                <w:szCs w:val="22"/>
                <w:lang w:val="bg-BG"/>
              </w:rPr>
            </w:pPr>
            <w:r w:rsidRPr="008D76F7">
              <w:rPr>
                <w:sz w:val="22"/>
                <w:szCs w:val="22"/>
                <w:lang w:val="en-US"/>
              </w:rPr>
              <w:t>2 (</w:t>
            </w:r>
            <w:r w:rsidRPr="008D76F7">
              <w:rPr>
                <w:sz w:val="22"/>
                <w:szCs w:val="22"/>
                <w:lang w:val="bg-BG"/>
              </w:rPr>
              <w:t>два</w:t>
            </w:r>
            <w:r w:rsidRPr="008D76F7">
              <w:rPr>
                <w:sz w:val="22"/>
                <w:szCs w:val="22"/>
                <w:lang w:val="en-US"/>
              </w:rPr>
              <w:t>)</w:t>
            </w:r>
            <w:r w:rsidRPr="008D76F7">
              <w:rPr>
                <w:sz w:val="22"/>
                <w:szCs w:val="22"/>
                <w:lang w:val="bg-BG"/>
              </w:rPr>
              <w:t xml:space="preserve"> броя</w:t>
            </w:r>
          </w:p>
        </w:tc>
        <w:tc>
          <w:tcPr>
            <w:tcW w:w="1096" w:type="pct"/>
            <w:vAlign w:val="center"/>
          </w:tcPr>
          <w:p w14:paraId="062CB711" w14:textId="0F824DC2" w:rsidR="008D76F7" w:rsidRPr="00761007" w:rsidRDefault="00993933" w:rsidP="00EB328A">
            <w:pPr>
              <w:jc w:val="both"/>
              <w:rPr>
                <w:sz w:val="22"/>
                <w:szCs w:val="22"/>
              </w:rPr>
            </w:pPr>
            <w:r w:rsidRPr="00761007">
              <w:rPr>
                <w:sz w:val="22"/>
                <w:szCs w:val="22"/>
                <w:lang w:val="en-US"/>
              </w:rPr>
              <w:t>Caterpillar</w:t>
            </w:r>
            <w:r w:rsidRPr="00761007">
              <w:rPr>
                <w:sz w:val="22"/>
                <w:szCs w:val="22"/>
                <w:lang w:val="bg-BG"/>
              </w:rPr>
              <w:t xml:space="preserve"> </w:t>
            </w:r>
            <w:r w:rsidRPr="00761007">
              <w:rPr>
                <w:sz w:val="22"/>
                <w:szCs w:val="22"/>
                <w:lang w:val="en-US"/>
              </w:rPr>
              <w:t>D10R</w:t>
            </w:r>
          </w:p>
        </w:tc>
      </w:tr>
      <w:tr w:rsidR="00EB328A" w:rsidRPr="008D76F7" w14:paraId="5AD917E5" w14:textId="77777777" w:rsidTr="00954C9D">
        <w:trPr>
          <w:trHeight w:val="397"/>
        </w:trPr>
        <w:tc>
          <w:tcPr>
            <w:tcW w:w="5000" w:type="pct"/>
            <w:gridSpan w:val="4"/>
            <w:vAlign w:val="center"/>
          </w:tcPr>
          <w:p w14:paraId="42CD58EB" w14:textId="270F6869" w:rsidR="009249A9" w:rsidRPr="00993933" w:rsidRDefault="00EB328A" w:rsidP="00EB328A">
            <w:pPr>
              <w:jc w:val="both"/>
              <w:rPr>
                <w:sz w:val="24"/>
                <w:szCs w:val="24"/>
                <w:lang w:val="bg-BG"/>
              </w:rPr>
            </w:pPr>
            <w:r w:rsidRPr="00F1024B">
              <w:rPr>
                <w:b/>
                <w:bCs/>
                <w:sz w:val="24"/>
                <w:szCs w:val="24"/>
                <w:lang w:val="bg-BG"/>
              </w:rPr>
              <w:t>Срок за доставка:</w:t>
            </w:r>
            <w:r w:rsidR="00993933">
              <w:rPr>
                <w:b/>
                <w:bCs/>
                <w:sz w:val="24"/>
                <w:szCs w:val="24"/>
                <w:lang w:val="en-US"/>
              </w:rPr>
              <w:t xml:space="preserve"> </w:t>
            </w:r>
            <w:r w:rsidR="00993933" w:rsidRPr="00993933">
              <w:rPr>
                <w:sz w:val="24"/>
                <w:szCs w:val="24"/>
                <w:lang w:val="bg-BG"/>
              </w:rPr>
              <w:t>до 05.01.2026 г.</w:t>
            </w:r>
          </w:p>
        </w:tc>
      </w:tr>
    </w:tbl>
    <w:p w14:paraId="5D286609" w14:textId="77777777" w:rsidR="008D76F7" w:rsidRDefault="008D76F7" w:rsidP="00084182">
      <w:pPr>
        <w:spacing w:line="220" w:lineRule="atLeast"/>
        <w:jc w:val="both"/>
        <w:rPr>
          <w:b/>
          <w:sz w:val="24"/>
          <w:szCs w:val="24"/>
          <w:lang w:val="bg-BG"/>
        </w:rPr>
      </w:pPr>
    </w:p>
    <w:p w14:paraId="4D6208EC" w14:textId="77777777" w:rsidR="000308DE" w:rsidRDefault="000308DE" w:rsidP="00084182">
      <w:pPr>
        <w:spacing w:line="220" w:lineRule="atLeast"/>
        <w:jc w:val="both"/>
        <w:rPr>
          <w:b/>
          <w:sz w:val="24"/>
          <w:szCs w:val="24"/>
          <w:u w:val="single"/>
          <w:lang w:val="bg-BG"/>
        </w:rPr>
      </w:pPr>
      <w:r w:rsidRPr="00084182">
        <w:rPr>
          <w:b/>
          <w:sz w:val="24"/>
          <w:szCs w:val="24"/>
          <w:u w:val="single"/>
          <w:lang w:val="en-US"/>
        </w:rPr>
        <w:t>II</w:t>
      </w:r>
      <w:r w:rsidRPr="00084182">
        <w:rPr>
          <w:b/>
          <w:sz w:val="24"/>
          <w:szCs w:val="24"/>
          <w:u w:val="single"/>
          <w:lang w:val="ru-RU"/>
        </w:rPr>
        <w:t>.</w:t>
      </w:r>
      <w:r w:rsidRPr="00084182">
        <w:rPr>
          <w:b/>
          <w:sz w:val="24"/>
          <w:szCs w:val="24"/>
          <w:u w:val="single"/>
        </w:rPr>
        <w:t xml:space="preserve"> ДОСТАВЧИЦИТЕ СЛЕДВА ДА:</w:t>
      </w:r>
    </w:p>
    <w:p w14:paraId="1498118A" w14:textId="24867C3B" w:rsidR="00D4396E" w:rsidRPr="00D4396E" w:rsidRDefault="00524B55" w:rsidP="00D4396E">
      <w:pPr>
        <w:spacing w:line="240" w:lineRule="atLeast"/>
        <w:jc w:val="both"/>
        <w:rPr>
          <w:b/>
          <w:bCs/>
          <w:sz w:val="24"/>
          <w:szCs w:val="24"/>
        </w:rPr>
      </w:pPr>
      <w:r>
        <w:rPr>
          <w:sz w:val="24"/>
          <w:szCs w:val="24"/>
          <w:lang w:val="bg-BG"/>
        </w:rPr>
        <w:t xml:space="preserve">1. </w:t>
      </w:r>
      <w:r w:rsidR="000308DE" w:rsidRPr="001C06AF">
        <w:rPr>
          <w:sz w:val="24"/>
          <w:szCs w:val="24"/>
          <w:lang w:val="bg-BG"/>
        </w:rPr>
        <w:t xml:space="preserve">Потвърдят </w:t>
      </w:r>
      <w:r w:rsidR="001C06AF">
        <w:rPr>
          <w:sz w:val="24"/>
          <w:szCs w:val="24"/>
          <w:lang w:val="bg-BG"/>
        </w:rPr>
        <w:t>възможнос</w:t>
      </w:r>
      <w:r>
        <w:rPr>
          <w:sz w:val="24"/>
          <w:szCs w:val="24"/>
          <w:lang w:val="bg-BG"/>
        </w:rPr>
        <w:t>т</w:t>
      </w:r>
      <w:r w:rsidR="001C06AF">
        <w:rPr>
          <w:sz w:val="24"/>
          <w:szCs w:val="24"/>
          <w:lang w:val="bg-BG"/>
        </w:rPr>
        <w:t>та</w:t>
      </w:r>
      <w:r w:rsidR="000308DE" w:rsidRPr="001C06AF">
        <w:rPr>
          <w:sz w:val="24"/>
          <w:szCs w:val="24"/>
          <w:lang w:val="bg-BG"/>
        </w:rPr>
        <w:t xml:space="preserve"> за доставк</w:t>
      </w:r>
      <w:r w:rsidR="001C06AF">
        <w:rPr>
          <w:sz w:val="24"/>
          <w:szCs w:val="24"/>
          <w:lang w:val="bg-BG"/>
        </w:rPr>
        <w:t>а</w:t>
      </w:r>
      <w:r w:rsidR="000308DE" w:rsidRPr="001C06AF">
        <w:rPr>
          <w:sz w:val="24"/>
          <w:szCs w:val="24"/>
          <w:lang w:val="bg-BG"/>
        </w:rPr>
        <w:t xml:space="preserve"> на </w:t>
      </w:r>
      <w:r w:rsidR="009249A9">
        <w:rPr>
          <w:sz w:val="24"/>
          <w:szCs w:val="24"/>
          <w:lang w:val="bg-BG"/>
        </w:rPr>
        <w:t>описаните по-горе компоненти,</w:t>
      </w:r>
      <w:r>
        <w:rPr>
          <w:sz w:val="24"/>
          <w:szCs w:val="24"/>
          <w:lang w:val="bg-BG"/>
        </w:rPr>
        <w:t xml:space="preserve"> при </w:t>
      </w:r>
      <w:r w:rsidR="000308DE" w:rsidRPr="001C06AF">
        <w:rPr>
          <w:sz w:val="24"/>
          <w:szCs w:val="24"/>
          <w:lang w:val="bg-BG"/>
        </w:rPr>
        <w:t>исканите количества</w:t>
      </w:r>
      <w:r w:rsidR="004C4A33">
        <w:rPr>
          <w:sz w:val="24"/>
          <w:szCs w:val="24"/>
          <w:lang w:val="bg-BG"/>
        </w:rPr>
        <w:t xml:space="preserve"> и график за доставк</w:t>
      </w:r>
      <w:r w:rsidR="004C67CA">
        <w:rPr>
          <w:sz w:val="24"/>
          <w:szCs w:val="24"/>
          <w:lang w:val="bg-BG"/>
        </w:rPr>
        <w:t>а</w:t>
      </w:r>
      <w:r w:rsidR="008D76F7">
        <w:rPr>
          <w:sz w:val="24"/>
          <w:szCs w:val="24"/>
          <w:lang w:val="bg-BG"/>
        </w:rPr>
        <w:t xml:space="preserve">, както и, че </w:t>
      </w:r>
      <w:proofErr w:type="spellStart"/>
      <w:r w:rsidR="00D4396E">
        <w:rPr>
          <w:sz w:val="24"/>
          <w:szCs w:val="24"/>
        </w:rPr>
        <w:t>оферираните</w:t>
      </w:r>
      <w:proofErr w:type="spellEnd"/>
      <w:r w:rsidR="00D4396E">
        <w:rPr>
          <w:sz w:val="24"/>
          <w:szCs w:val="24"/>
        </w:rPr>
        <w:t xml:space="preserve"> </w:t>
      </w:r>
      <w:r w:rsidR="00954C9D">
        <w:rPr>
          <w:sz w:val="24"/>
          <w:szCs w:val="24"/>
          <w:lang w:val="bg-BG"/>
        </w:rPr>
        <w:t>възли са</w:t>
      </w:r>
      <w:r w:rsidR="00D4396E">
        <w:rPr>
          <w:sz w:val="24"/>
          <w:szCs w:val="24"/>
        </w:rPr>
        <w:t xml:space="preserve"> </w:t>
      </w:r>
      <w:proofErr w:type="spellStart"/>
      <w:r w:rsidR="00D4396E">
        <w:rPr>
          <w:sz w:val="24"/>
          <w:szCs w:val="24"/>
        </w:rPr>
        <w:t>нови</w:t>
      </w:r>
      <w:proofErr w:type="spellEnd"/>
      <w:r w:rsidR="00D4396E">
        <w:rPr>
          <w:sz w:val="24"/>
          <w:szCs w:val="24"/>
        </w:rPr>
        <w:t xml:space="preserve"> и </w:t>
      </w:r>
      <w:proofErr w:type="spellStart"/>
      <w:r w:rsidR="00D4396E">
        <w:rPr>
          <w:sz w:val="24"/>
          <w:szCs w:val="24"/>
        </w:rPr>
        <w:t>са</w:t>
      </w:r>
      <w:proofErr w:type="spellEnd"/>
      <w:r w:rsidR="00D4396E">
        <w:rPr>
          <w:sz w:val="24"/>
          <w:szCs w:val="24"/>
        </w:rPr>
        <w:t xml:space="preserve"> </w:t>
      </w:r>
      <w:proofErr w:type="spellStart"/>
      <w:r w:rsidR="00D4396E">
        <w:rPr>
          <w:sz w:val="24"/>
          <w:szCs w:val="24"/>
        </w:rPr>
        <w:t>за</w:t>
      </w:r>
      <w:proofErr w:type="spellEnd"/>
      <w:r w:rsidR="00D4396E">
        <w:rPr>
          <w:sz w:val="24"/>
          <w:szCs w:val="24"/>
        </w:rPr>
        <w:t xml:space="preserve"> </w:t>
      </w:r>
      <w:proofErr w:type="spellStart"/>
      <w:r w:rsidR="00D4396E">
        <w:rPr>
          <w:sz w:val="24"/>
          <w:szCs w:val="24"/>
        </w:rPr>
        <w:t>посочения</w:t>
      </w:r>
      <w:proofErr w:type="spellEnd"/>
      <w:r w:rsidR="00D4396E">
        <w:rPr>
          <w:sz w:val="24"/>
          <w:szCs w:val="24"/>
        </w:rPr>
        <w:t xml:space="preserve"> в </w:t>
      </w:r>
      <w:proofErr w:type="spellStart"/>
      <w:r w:rsidR="00D4396E">
        <w:rPr>
          <w:sz w:val="24"/>
          <w:szCs w:val="24"/>
        </w:rPr>
        <w:t>запитването</w:t>
      </w:r>
      <w:proofErr w:type="spellEnd"/>
      <w:r w:rsidR="00D4396E">
        <w:rPr>
          <w:sz w:val="24"/>
          <w:szCs w:val="24"/>
        </w:rPr>
        <w:t xml:space="preserve"> </w:t>
      </w:r>
      <w:proofErr w:type="spellStart"/>
      <w:r w:rsidR="00D4396E">
        <w:rPr>
          <w:sz w:val="24"/>
          <w:szCs w:val="24"/>
        </w:rPr>
        <w:t>модел</w:t>
      </w:r>
      <w:proofErr w:type="spellEnd"/>
      <w:r w:rsidR="00D4396E">
        <w:rPr>
          <w:sz w:val="24"/>
          <w:szCs w:val="24"/>
        </w:rPr>
        <w:t xml:space="preserve"> </w:t>
      </w:r>
      <w:proofErr w:type="spellStart"/>
      <w:r w:rsidR="00D4396E">
        <w:rPr>
          <w:sz w:val="24"/>
          <w:szCs w:val="24"/>
        </w:rPr>
        <w:t>машина</w:t>
      </w:r>
      <w:proofErr w:type="spellEnd"/>
      <w:r w:rsidR="00D4396E">
        <w:rPr>
          <w:sz w:val="24"/>
          <w:szCs w:val="24"/>
        </w:rPr>
        <w:t xml:space="preserve">. </w:t>
      </w:r>
      <w:r w:rsidR="00D4396E" w:rsidRPr="00D4396E">
        <w:rPr>
          <w:b/>
          <w:bCs/>
          <w:sz w:val="24"/>
          <w:szCs w:val="24"/>
        </w:rPr>
        <w:t xml:space="preserve">В </w:t>
      </w:r>
      <w:proofErr w:type="spellStart"/>
      <w:r w:rsidR="00D4396E" w:rsidRPr="00D4396E">
        <w:rPr>
          <w:b/>
          <w:bCs/>
          <w:sz w:val="24"/>
          <w:szCs w:val="24"/>
        </w:rPr>
        <w:t>офертата</w:t>
      </w:r>
      <w:proofErr w:type="spellEnd"/>
      <w:r w:rsidR="00D4396E" w:rsidRPr="00D4396E">
        <w:rPr>
          <w:b/>
          <w:bCs/>
          <w:sz w:val="24"/>
          <w:szCs w:val="24"/>
        </w:rPr>
        <w:t xml:space="preserve"> </w:t>
      </w:r>
      <w:proofErr w:type="spellStart"/>
      <w:r w:rsidR="00D4396E" w:rsidRPr="00D4396E">
        <w:rPr>
          <w:b/>
          <w:bCs/>
          <w:sz w:val="24"/>
          <w:szCs w:val="24"/>
        </w:rPr>
        <w:t>да</w:t>
      </w:r>
      <w:proofErr w:type="spellEnd"/>
      <w:r w:rsidR="00D4396E" w:rsidRPr="00D4396E">
        <w:rPr>
          <w:b/>
          <w:bCs/>
          <w:sz w:val="24"/>
          <w:szCs w:val="24"/>
        </w:rPr>
        <w:t xml:space="preserve"> </w:t>
      </w:r>
      <w:proofErr w:type="spellStart"/>
      <w:r w:rsidR="00D4396E" w:rsidRPr="00D4396E">
        <w:rPr>
          <w:b/>
          <w:bCs/>
          <w:sz w:val="24"/>
          <w:szCs w:val="24"/>
        </w:rPr>
        <w:t>се</w:t>
      </w:r>
      <w:proofErr w:type="spellEnd"/>
      <w:r w:rsidR="00D4396E" w:rsidRPr="00D4396E">
        <w:rPr>
          <w:b/>
          <w:bCs/>
          <w:sz w:val="24"/>
          <w:szCs w:val="24"/>
        </w:rPr>
        <w:t xml:space="preserve"> </w:t>
      </w:r>
      <w:proofErr w:type="spellStart"/>
      <w:r w:rsidR="00D4396E" w:rsidRPr="00D4396E">
        <w:rPr>
          <w:b/>
          <w:bCs/>
          <w:sz w:val="24"/>
          <w:szCs w:val="24"/>
        </w:rPr>
        <w:t>посоч</w:t>
      </w:r>
      <w:proofErr w:type="spellEnd"/>
      <w:r w:rsidR="00993933">
        <w:rPr>
          <w:b/>
          <w:bCs/>
          <w:sz w:val="24"/>
          <w:szCs w:val="24"/>
          <w:lang w:val="bg-BG"/>
        </w:rPr>
        <w:t>и</w:t>
      </w:r>
      <w:r w:rsidR="00D4396E" w:rsidRPr="00D4396E">
        <w:rPr>
          <w:b/>
          <w:bCs/>
          <w:sz w:val="24"/>
          <w:szCs w:val="24"/>
        </w:rPr>
        <w:t xml:space="preserve"> </w:t>
      </w:r>
      <w:proofErr w:type="spellStart"/>
      <w:r w:rsidR="00D4396E" w:rsidRPr="00D4396E">
        <w:rPr>
          <w:b/>
          <w:bCs/>
          <w:sz w:val="24"/>
          <w:szCs w:val="24"/>
        </w:rPr>
        <w:t>референтн</w:t>
      </w:r>
      <w:proofErr w:type="spellEnd"/>
      <w:r w:rsidR="00954C9D">
        <w:rPr>
          <w:b/>
          <w:bCs/>
          <w:sz w:val="24"/>
          <w:szCs w:val="24"/>
          <w:lang w:val="bg-BG"/>
        </w:rPr>
        <w:t>о</w:t>
      </w:r>
      <w:r w:rsidR="00D4396E" w:rsidRPr="00D4396E">
        <w:rPr>
          <w:b/>
          <w:bCs/>
          <w:sz w:val="24"/>
          <w:szCs w:val="24"/>
        </w:rPr>
        <w:t xml:space="preserve"> </w:t>
      </w:r>
      <w:proofErr w:type="spellStart"/>
      <w:r w:rsidR="00D4396E" w:rsidRPr="00D4396E">
        <w:rPr>
          <w:b/>
          <w:bCs/>
          <w:sz w:val="24"/>
          <w:szCs w:val="24"/>
        </w:rPr>
        <w:t>означени</w:t>
      </w:r>
      <w:proofErr w:type="spellEnd"/>
      <w:r w:rsidR="00954C9D">
        <w:rPr>
          <w:b/>
          <w:bCs/>
          <w:sz w:val="24"/>
          <w:szCs w:val="24"/>
          <w:lang w:val="bg-BG"/>
        </w:rPr>
        <w:t>е</w:t>
      </w:r>
      <w:r w:rsidR="00D4396E" w:rsidRPr="00D4396E">
        <w:rPr>
          <w:b/>
          <w:bCs/>
          <w:sz w:val="24"/>
          <w:szCs w:val="24"/>
        </w:rPr>
        <w:t xml:space="preserve"> на </w:t>
      </w:r>
      <w:proofErr w:type="spellStart"/>
      <w:r w:rsidR="00D4396E" w:rsidRPr="00D4396E">
        <w:rPr>
          <w:b/>
          <w:bCs/>
          <w:sz w:val="24"/>
          <w:szCs w:val="24"/>
        </w:rPr>
        <w:t>производителя</w:t>
      </w:r>
      <w:proofErr w:type="spellEnd"/>
      <w:r w:rsidR="00D4396E" w:rsidRPr="00D4396E">
        <w:rPr>
          <w:b/>
          <w:bCs/>
          <w:sz w:val="24"/>
          <w:szCs w:val="24"/>
        </w:rPr>
        <w:t>.</w:t>
      </w:r>
    </w:p>
    <w:p w14:paraId="3BAE9339" w14:textId="4D6559EA" w:rsidR="000308DE" w:rsidRPr="001C06AF" w:rsidRDefault="000308DE" w:rsidP="00524B55">
      <w:pPr>
        <w:spacing w:line="220" w:lineRule="atLeast"/>
        <w:jc w:val="both"/>
        <w:rPr>
          <w:sz w:val="24"/>
          <w:szCs w:val="24"/>
          <w:lang w:val="bg-BG"/>
        </w:rPr>
      </w:pPr>
      <w:r w:rsidRPr="001C06AF">
        <w:rPr>
          <w:sz w:val="24"/>
          <w:szCs w:val="24"/>
          <w:lang w:val="bg-BG"/>
        </w:rPr>
        <w:t>2. Предложат твърда цена в лева и в щатски долари</w:t>
      </w:r>
      <w:r w:rsidR="00B77E55">
        <w:rPr>
          <w:sz w:val="24"/>
          <w:szCs w:val="24"/>
          <w:lang w:val="bg-BG"/>
        </w:rPr>
        <w:t xml:space="preserve"> </w:t>
      </w:r>
      <w:r w:rsidR="00B77E55">
        <w:rPr>
          <w:sz w:val="24"/>
          <w:szCs w:val="24"/>
          <w:lang w:val="en-US"/>
        </w:rPr>
        <w:t>(</w:t>
      </w:r>
      <w:r w:rsidR="00B77E55">
        <w:rPr>
          <w:sz w:val="24"/>
          <w:szCs w:val="24"/>
          <w:lang w:val="bg-BG"/>
        </w:rPr>
        <w:t>евро</w:t>
      </w:r>
      <w:r w:rsidR="00B77E55">
        <w:rPr>
          <w:sz w:val="24"/>
          <w:szCs w:val="24"/>
          <w:lang w:val="en-US"/>
        </w:rPr>
        <w:t>)</w:t>
      </w:r>
      <w:r w:rsidRPr="001C06AF">
        <w:rPr>
          <w:sz w:val="24"/>
          <w:szCs w:val="24"/>
          <w:lang w:val="bg-BG"/>
        </w:rPr>
        <w:t xml:space="preserve"> едновременно</w:t>
      </w:r>
      <w:r w:rsidR="00524B55">
        <w:rPr>
          <w:sz w:val="24"/>
          <w:szCs w:val="24"/>
          <w:lang w:val="bg-BG"/>
        </w:rPr>
        <w:t xml:space="preserve"> -</w:t>
      </w:r>
      <w:r w:rsidRPr="001C06AF">
        <w:rPr>
          <w:sz w:val="24"/>
          <w:szCs w:val="24"/>
          <w:lang w:val="bg-BG"/>
        </w:rPr>
        <w:t xml:space="preserve"> в опция на </w:t>
      </w:r>
      <w:r w:rsidR="004C67CA">
        <w:rPr>
          <w:sz w:val="24"/>
          <w:szCs w:val="24"/>
          <w:lang w:val="bg-BG"/>
        </w:rPr>
        <w:t>К</w:t>
      </w:r>
      <w:r w:rsidRPr="001C06AF">
        <w:rPr>
          <w:sz w:val="24"/>
          <w:szCs w:val="24"/>
          <w:lang w:val="bg-BG"/>
        </w:rPr>
        <w:t>упувача.</w:t>
      </w:r>
    </w:p>
    <w:p w14:paraId="3352D3DD" w14:textId="63F1965B" w:rsidR="000308DE" w:rsidRPr="001C06AF" w:rsidRDefault="000308DE" w:rsidP="00524B55">
      <w:pPr>
        <w:spacing w:line="220" w:lineRule="atLeast"/>
        <w:jc w:val="both"/>
        <w:rPr>
          <w:sz w:val="24"/>
          <w:szCs w:val="24"/>
          <w:lang w:val="bg-BG"/>
        </w:rPr>
      </w:pPr>
      <w:r w:rsidRPr="001C06AF">
        <w:rPr>
          <w:sz w:val="24"/>
          <w:szCs w:val="24"/>
          <w:lang w:val="bg-BG"/>
        </w:rPr>
        <w:t xml:space="preserve">3. </w:t>
      </w:r>
      <w:r w:rsidR="00524B55">
        <w:rPr>
          <w:sz w:val="24"/>
          <w:szCs w:val="24"/>
          <w:lang w:val="bg-BG"/>
        </w:rPr>
        <w:t xml:space="preserve">Потвърдят </w:t>
      </w:r>
      <w:proofErr w:type="spellStart"/>
      <w:r w:rsidR="00524B55">
        <w:rPr>
          <w:sz w:val="24"/>
          <w:szCs w:val="24"/>
          <w:lang w:val="bg-BG"/>
        </w:rPr>
        <w:t>франкировка</w:t>
      </w:r>
      <w:proofErr w:type="spellEnd"/>
      <w:r w:rsidRPr="001C06AF">
        <w:rPr>
          <w:sz w:val="24"/>
          <w:szCs w:val="24"/>
          <w:lang w:val="bg-BG"/>
        </w:rPr>
        <w:t xml:space="preserve"> DDP склад </w:t>
      </w:r>
      <w:r w:rsidR="00524B55">
        <w:rPr>
          <w:sz w:val="24"/>
          <w:szCs w:val="24"/>
          <w:lang w:val="bg-BG"/>
        </w:rPr>
        <w:t>на „</w:t>
      </w:r>
      <w:r w:rsidRPr="001C06AF">
        <w:rPr>
          <w:sz w:val="24"/>
          <w:szCs w:val="24"/>
          <w:lang w:val="bg-BG"/>
        </w:rPr>
        <w:t>Асарел-Медет”</w:t>
      </w:r>
      <w:r w:rsidR="00524B55">
        <w:rPr>
          <w:sz w:val="24"/>
          <w:szCs w:val="24"/>
          <w:lang w:val="bg-BG"/>
        </w:rPr>
        <w:t xml:space="preserve"> АД</w:t>
      </w:r>
      <w:r w:rsidRPr="001C06AF">
        <w:rPr>
          <w:sz w:val="24"/>
          <w:szCs w:val="24"/>
          <w:lang w:val="bg-BG"/>
        </w:rPr>
        <w:t xml:space="preserve">, съгласно </w:t>
      </w:r>
      <w:proofErr w:type="spellStart"/>
      <w:r w:rsidRPr="001C06AF">
        <w:rPr>
          <w:sz w:val="24"/>
          <w:szCs w:val="24"/>
          <w:lang w:val="bg-BG"/>
        </w:rPr>
        <w:t>Incoterms</w:t>
      </w:r>
      <w:proofErr w:type="spellEnd"/>
      <w:r w:rsidRPr="001C06AF">
        <w:rPr>
          <w:sz w:val="24"/>
          <w:szCs w:val="24"/>
          <w:lang w:val="bg-BG"/>
        </w:rPr>
        <w:t xml:space="preserve"> 20</w:t>
      </w:r>
      <w:r w:rsidR="00A4780A">
        <w:rPr>
          <w:sz w:val="24"/>
          <w:szCs w:val="24"/>
          <w:lang w:val="bg-BG"/>
        </w:rPr>
        <w:t>2</w:t>
      </w:r>
      <w:r w:rsidRPr="001C06AF">
        <w:rPr>
          <w:sz w:val="24"/>
          <w:szCs w:val="24"/>
          <w:lang w:val="bg-BG"/>
        </w:rPr>
        <w:t>0;</w:t>
      </w:r>
    </w:p>
    <w:p w14:paraId="0B969D2E" w14:textId="73891C37" w:rsidR="00524B55" w:rsidRDefault="000308DE" w:rsidP="00524B55">
      <w:pPr>
        <w:spacing w:line="220" w:lineRule="atLeast"/>
        <w:jc w:val="both"/>
        <w:rPr>
          <w:sz w:val="24"/>
          <w:szCs w:val="24"/>
          <w:lang w:val="bg-BG"/>
        </w:rPr>
      </w:pPr>
      <w:r w:rsidRPr="001C06AF">
        <w:rPr>
          <w:sz w:val="24"/>
          <w:szCs w:val="24"/>
          <w:lang w:val="bg-BG"/>
        </w:rPr>
        <w:t xml:space="preserve">4. </w:t>
      </w:r>
      <w:r w:rsidR="00524B55" w:rsidRPr="001C06AF">
        <w:rPr>
          <w:sz w:val="24"/>
          <w:szCs w:val="24"/>
          <w:lang w:val="bg-BG"/>
        </w:rPr>
        <w:t xml:space="preserve">Предложат </w:t>
      </w:r>
      <w:r w:rsidR="00524B55">
        <w:rPr>
          <w:sz w:val="24"/>
          <w:szCs w:val="24"/>
          <w:lang w:val="bg-BG"/>
        </w:rPr>
        <w:t>у</w:t>
      </w:r>
      <w:r w:rsidRPr="001C06AF">
        <w:rPr>
          <w:sz w:val="24"/>
          <w:szCs w:val="24"/>
          <w:lang w:val="bg-BG"/>
        </w:rPr>
        <w:t>словия на пл</w:t>
      </w:r>
      <w:r w:rsidR="00524B55">
        <w:rPr>
          <w:sz w:val="24"/>
          <w:szCs w:val="24"/>
          <w:lang w:val="bg-BG"/>
        </w:rPr>
        <w:t>ащане: разсрочено след доставка.</w:t>
      </w:r>
    </w:p>
    <w:p w14:paraId="13CA0BF5" w14:textId="2D9C32CE" w:rsidR="00A21748" w:rsidRPr="00F44888" w:rsidRDefault="00A21748" w:rsidP="00A21748">
      <w:pPr>
        <w:ind w:firstLine="720"/>
        <w:jc w:val="both"/>
        <w:rPr>
          <w:sz w:val="24"/>
          <w:szCs w:val="24"/>
          <w:lang w:val="bg-BG"/>
        </w:rPr>
      </w:pPr>
      <w:r w:rsidRPr="00F44888">
        <w:rPr>
          <w:sz w:val="24"/>
          <w:szCs w:val="24"/>
          <w:lang w:val="bg-BG" w:eastAsia="bg-BG"/>
        </w:rPr>
        <w:t>Кандидатите трябва д</w:t>
      </w:r>
      <w:r>
        <w:rPr>
          <w:sz w:val="24"/>
          <w:szCs w:val="24"/>
          <w:lang w:val="bg-BG" w:eastAsia="bg-BG"/>
        </w:rPr>
        <w:t xml:space="preserve">а предоставят гаранция за добро </w:t>
      </w:r>
      <w:r w:rsidRPr="00F44888">
        <w:rPr>
          <w:sz w:val="24"/>
          <w:szCs w:val="24"/>
          <w:lang w:val="bg-BG" w:eastAsia="bg-BG"/>
        </w:rPr>
        <w:t xml:space="preserve">изпълнение до приключване на гаранционния период на доставените </w:t>
      </w:r>
      <w:r w:rsidR="00310299">
        <w:rPr>
          <w:sz w:val="24"/>
          <w:szCs w:val="24"/>
          <w:lang w:val="bg-BG" w:eastAsia="bg-BG"/>
        </w:rPr>
        <w:t>части</w:t>
      </w:r>
      <w:r w:rsidRPr="00F44888">
        <w:rPr>
          <w:sz w:val="24"/>
          <w:szCs w:val="24"/>
          <w:lang w:val="bg-BG" w:eastAsia="bg-BG"/>
        </w:rPr>
        <w:t>. Опциите на такава гаранция за добро изпълнение са следните:</w:t>
      </w:r>
    </w:p>
    <w:p w14:paraId="49397A43" w14:textId="63B41610" w:rsidR="00A21748" w:rsidRPr="00F44888" w:rsidRDefault="00A21748" w:rsidP="00A21748">
      <w:pPr>
        <w:tabs>
          <w:tab w:val="left" w:pos="993"/>
        </w:tabs>
        <w:ind w:firstLine="851"/>
        <w:jc w:val="both"/>
        <w:rPr>
          <w:sz w:val="24"/>
          <w:szCs w:val="24"/>
          <w:lang w:val="bg-BG" w:eastAsia="bg-BG"/>
        </w:rPr>
      </w:pPr>
      <w:r>
        <w:rPr>
          <w:sz w:val="24"/>
          <w:szCs w:val="24"/>
          <w:lang w:val="bg-BG" w:eastAsia="bg-BG"/>
        </w:rPr>
        <w:t>- „Асарел-</w:t>
      </w:r>
      <w:r w:rsidRPr="00F44888">
        <w:rPr>
          <w:sz w:val="24"/>
          <w:szCs w:val="24"/>
          <w:lang w:val="bg-BG" w:eastAsia="bg-BG"/>
        </w:rPr>
        <w:t>Медет” АД да задържа 10 % от пълната цена, които ще бъдат пла</w:t>
      </w:r>
      <w:r w:rsidR="00032E18">
        <w:rPr>
          <w:sz w:val="24"/>
          <w:szCs w:val="24"/>
          <w:lang w:val="bg-BG" w:eastAsia="bg-BG"/>
        </w:rPr>
        <w:t xml:space="preserve">тени </w:t>
      </w:r>
      <w:r w:rsidRPr="00F44888">
        <w:rPr>
          <w:sz w:val="24"/>
          <w:szCs w:val="24"/>
          <w:lang w:val="bg-BG" w:eastAsia="bg-BG"/>
        </w:rPr>
        <w:t xml:space="preserve">след </w:t>
      </w:r>
      <w:r>
        <w:rPr>
          <w:sz w:val="24"/>
          <w:szCs w:val="24"/>
          <w:lang w:val="bg-BG" w:eastAsia="bg-BG"/>
        </w:rPr>
        <w:t>отработване</w:t>
      </w:r>
      <w:r w:rsidRPr="00F44888">
        <w:rPr>
          <w:sz w:val="24"/>
          <w:szCs w:val="24"/>
          <w:lang w:val="bg-BG" w:eastAsia="bg-BG"/>
        </w:rPr>
        <w:t xml:space="preserve"> на гаранцията на комплекта.</w:t>
      </w:r>
    </w:p>
    <w:p w14:paraId="3D144863" w14:textId="37239E2E" w:rsidR="00A21748" w:rsidRPr="00F44888" w:rsidRDefault="00A21748" w:rsidP="00A21748">
      <w:pPr>
        <w:tabs>
          <w:tab w:val="left" w:pos="993"/>
        </w:tabs>
        <w:ind w:firstLine="851"/>
        <w:jc w:val="both"/>
        <w:rPr>
          <w:sz w:val="24"/>
          <w:szCs w:val="24"/>
          <w:lang w:val="bg-BG" w:eastAsia="bg-BG"/>
        </w:rPr>
      </w:pPr>
      <w:r w:rsidRPr="00F44888">
        <w:rPr>
          <w:sz w:val="24"/>
          <w:szCs w:val="24"/>
          <w:lang w:val="bg-BG" w:eastAsia="bg-BG"/>
        </w:rPr>
        <w:t>- Доставчикът да издаде банкова гаранция за добро изпълнение в размер на 10 % от стойността на договора, с валидност – до изтичане на гаранцията</w:t>
      </w:r>
      <w:r w:rsidR="00032E18">
        <w:rPr>
          <w:sz w:val="24"/>
          <w:szCs w:val="24"/>
          <w:lang w:val="bg-BG" w:eastAsia="bg-BG"/>
        </w:rPr>
        <w:t>.</w:t>
      </w:r>
    </w:p>
    <w:p w14:paraId="6E0C701A" w14:textId="77777777" w:rsidR="00A21748" w:rsidRPr="00903F2E" w:rsidRDefault="00A21748" w:rsidP="00524B55">
      <w:pPr>
        <w:spacing w:line="220" w:lineRule="atLeast"/>
        <w:jc w:val="both"/>
        <w:rPr>
          <w:sz w:val="16"/>
          <w:szCs w:val="16"/>
          <w:lang w:val="bg-BG"/>
        </w:rPr>
      </w:pPr>
    </w:p>
    <w:p w14:paraId="2C18A3A9" w14:textId="7AE02776" w:rsidR="000308DE" w:rsidRPr="001C06AF" w:rsidRDefault="000308DE" w:rsidP="00524B55">
      <w:pPr>
        <w:spacing w:line="220" w:lineRule="atLeast"/>
        <w:jc w:val="both"/>
        <w:rPr>
          <w:sz w:val="24"/>
          <w:szCs w:val="24"/>
          <w:lang w:val="bg-BG"/>
        </w:rPr>
      </w:pPr>
      <w:r w:rsidRPr="001C06AF">
        <w:rPr>
          <w:sz w:val="24"/>
          <w:szCs w:val="24"/>
          <w:lang w:val="bg-BG"/>
        </w:rPr>
        <w:t xml:space="preserve">5. </w:t>
      </w:r>
      <w:r w:rsidR="00524B55">
        <w:rPr>
          <w:sz w:val="24"/>
          <w:szCs w:val="24"/>
          <w:lang w:val="bg-BG"/>
        </w:rPr>
        <w:t>Посочат г</w:t>
      </w:r>
      <w:r w:rsidRPr="001C06AF">
        <w:rPr>
          <w:sz w:val="24"/>
          <w:szCs w:val="24"/>
          <w:lang w:val="bg-BG"/>
        </w:rPr>
        <w:t>аранции</w:t>
      </w:r>
      <w:r w:rsidR="00524B55">
        <w:rPr>
          <w:sz w:val="24"/>
          <w:szCs w:val="24"/>
          <w:lang w:val="bg-BG"/>
        </w:rPr>
        <w:t xml:space="preserve"> </w:t>
      </w:r>
      <w:r w:rsidR="00D4396E">
        <w:rPr>
          <w:sz w:val="24"/>
          <w:szCs w:val="24"/>
          <w:lang w:val="bg-BG"/>
        </w:rPr>
        <w:t xml:space="preserve">- </w:t>
      </w:r>
      <w:r w:rsidR="00B82CCF">
        <w:rPr>
          <w:sz w:val="24"/>
          <w:szCs w:val="24"/>
          <w:lang w:val="bg-BG"/>
        </w:rPr>
        <w:t>в месеци от датата на монтаж</w:t>
      </w:r>
    </w:p>
    <w:p w14:paraId="484B5BD7" w14:textId="77777777" w:rsidR="000308DE" w:rsidRPr="001C06AF" w:rsidRDefault="00205068" w:rsidP="00524B55">
      <w:pPr>
        <w:spacing w:line="220" w:lineRule="atLeast"/>
        <w:jc w:val="both"/>
        <w:rPr>
          <w:sz w:val="24"/>
          <w:szCs w:val="24"/>
          <w:lang w:val="bg-BG"/>
        </w:rPr>
      </w:pPr>
      <w:r>
        <w:rPr>
          <w:sz w:val="24"/>
          <w:szCs w:val="24"/>
          <w:lang w:val="bg-BG"/>
        </w:rPr>
        <w:t>6.</w:t>
      </w:r>
      <w:r w:rsidR="0049115E">
        <w:rPr>
          <w:sz w:val="24"/>
          <w:szCs w:val="24"/>
          <w:lang w:val="bg-BG"/>
        </w:rPr>
        <w:t xml:space="preserve"> </w:t>
      </w:r>
      <w:r w:rsidR="00D91248">
        <w:rPr>
          <w:sz w:val="24"/>
          <w:szCs w:val="24"/>
          <w:lang w:val="bg-BG"/>
        </w:rPr>
        <w:t xml:space="preserve">Посочат производителя </w:t>
      </w:r>
      <w:r w:rsidR="00524B55">
        <w:rPr>
          <w:sz w:val="24"/>
          <w:szCs w:val="24"/>
          <w:lang w:val="bg-BG"/>
        </w:rPr>
        <w:t xml:space="preserve">и потвърдят предоставянето на сертификат </w:t>
      </w:r>
      <w:r w:rsidR="000308DE" w:rsidRPr="001C06AF">
        <w:rPr>
          <w:sz w:val="24"/>
          <w:szCs w:val="24"/>
          <w:lang w:val="bg-BG"/>
        </w:rPr>
        <w:t xml:space="preserve">за произход и качество </w:t>
      </w:r>
      <w:r w:rsidR="008F7BC6">
        <w:rPr>
          <w:sz w:val="24"/>
          <w:szCs w:val="24"/>
          <w:lang w:val="bg-BG"/>
        </w:rPr>
        <w:t xml:space="preserve">при доставката </w:t>
      </w:r>
      <w:r w:rsidR="000308DE" w:rsidRPr="001C06AF">
        <w:rPr>
          <w:sz w:val="24"/>
          <w:szCs w:val="24"/>
          <w:lang w:val="bg-BG"/>
        </w:rPr>
        <w:t>на стоката</w:t>
      </w:r>
      <w:r w:rsidR="008F7BC6">
        <w:rPr>
          <w:sz w:val="24"/>
          <w:szCs w:val="24"/>
          <w:lang w:val="bg-BG"/>
        </w:rPr>
        <w:t>.</w:t>
      </w:r>
    </w:p>
    <w:p w14:paraId="0E0F31F5" w14:textId="77777777" w:rsidR="000308DE" w:rsidRDefault="000308DE" w:rsidP="00524B55">
      <w:pPr>
        <w:spacing w:line="220" w:lineRule="atLeast"/>
        <w:jc w:val="both"/>
        <w:rPr>
          <w:sz w:val="24"/>
          <w:szCs w:val="24"/>
          <w:lang w:val="bg-BG"/>
        </w:rPr>
      </w:pPr>
      <w:r w:rsidRPr="001C06AF">
        <w:rPr>
          <w:sz w:val="24"/>
          <w:szCs w:val="24"/>
          <w:lang w:val="bg-BG"/>
        </w:rPr>
        <w:t xml:space="preserve">7. </w:t>
      </w:r>
      <w:r w:rsidR="008F7BC6">
        <w:rPr>
          <w:sz w:val="24"/>
          <w:szCs w:val="24"/>
          <w:lang w:val="bg-BG"/>
        </w:rPr>
        <w:t>Приложат към офертата с</w:t>
      </w:r>
      <w:r w:rsidRPr="001C06AF">
        <w:rPr>
          <w:sz w:val="24"/>
          <w:szCs w:val="24"/>
          <w:lang w:val="bg-BG"/>
        </w:rPr>
        <w:t>четоводен баланс и отчет за приходи и разходи – за последната отчетна финансова година.</w:t>
      </w:r>
    </w:p>
    <w:p w14:paraId="77FC383A" w14:textId="77777777" w:rsidR="0009104E" w:rsidRDefault="0009104E" w:rsidP="00524B55">
      <w:pPr>
        <w:spacing w:line="220" w:lineRule="atLeast"/>
        <w:jc w:val="both"/>
        <w:rPr>
          <w:sz w:val="24"/>
          <w:szCs w:val="24"/>
          <w:lang w:val="en-US"/>
        </w:rPr>
      </w:pPr>
      <w:r>
        <w:rPr>
          <w:sz w:val="24"/>
          <w:szCs w:val="24"/>
          <w:lang w:val="bg-BG"/>
        </w:rPr>
        <w:t xml:space="preserve">8. Приложат към офертата </w:t>
      </w:r>
      <w:r w:rsidR="0065081D">
        <w:rPr>
          <w:sz w:val="24"/>
          <w:szCs w:val="24"/>
          <w:lang w:val="bg-BG"/>
        </w:rPr>
        <w:t>а</w:t>
      </w:r>
      <w:proofErr w:type="spellStart"/>
      <w:r w:rsidR="0065081D" w:rsidRPr="00084182">
        <w:rPr>
          <w:sz w:val="24"/>
          <w:szCs w:val="24"/>
        </w:rPr>
        <w:t>ктуално</w:t>
      </w:r>
      <w:proofErr w:type="spellEnd"/>
      <w:r w:rsidR="0065081D" w:rsidRPr="00084182">
        <w:rPr>
          <w:sz w:val="24"/>
          <w:szCs w:val="24"/>
        </w:rPr>
        <w:t xml:space="preserve"> </w:t>
      </w:r>
      <w:proofErr w:type="spellStart"/>
      <w:r w:rsidR="0065081D" w:rsidRPr="00084182">
        <w:rPr>
          <w:sz w:val="24"/>
          <w:szCs w:val="24"/>
        </w:rPr>
        <w:t>състояние</w:t>
      </w:r>
      <w:proofErr w:type="spellEnd"/>
      <w:r w:rsidR="0065081D" w:rsidRPr="00084182">
        <w:rPr>
          <w:sz w:val="24"/>
          <w:szCs w:val="24"/>
        </w:rPr>
        <w:t xml:space="preserve"> на </w:t>
      </w:r>
      <w:proofErr w:type="spellStart"/>
      <w:r w:rsidR="0065081D" w:rsidRPr="00084182">
        <w:rPr>
          <w:sz w:val="24"/>
          <w:szCs w:val="24"/>
        </w:rPr>
        <w:t>доставчика</w:t>
      </w:r>
      <w:proofErr w:type="spellEnd"/>
      <w:r w:rsidR="0065081D" w:rsidRPr="00084182">
        <w:rPr>
          <w:sz w:val="24"/>
          <w:szCs w:val="24"/>
        </w:rPr>
        <w:t xml:space="preserve"> </w:t>
      </w:r>
      <w:r w:rsidR="0065081D">
        <w:rPr>
          <w:sz w:val="24"/>
          <w:szCs w:val="24"/>
          <w:lang w:val="bg-BG"/>
        </w:rPr>
        <w:t>(справка</w:t>
      </w:r>
      <w:r>
        <w:rPr>
          <w:sz w:val="24"/>
          <w:szCs w:val="24"/>
          <w:lang w:val="bg-BG"/>
        </w:rPr>
        <w:t xml:space="preserve"> </w:t>
      </w:r>
      <w:r w:rsidR="0065081D">
        <w:rPr>
          <w:sz w:val="24"/>
          <w:szCs w:val="24"/>
          <w:lang w:val="bg-BG"/>
        </w:rPr>
        <w:t xml:space="preserve">от търговски регистър).  </w:t>
      </w:r>
      <w:r w:rsidR="000D1FBC">
        <w:rPr>
          <w:sz w:val="24"/>
          <w:szCs w:val="24"/>
          <w:lang w:val="bg-BG"/>
        </w:rPr>
        <w:t xml:space="preserve"> </w:t>
      </w:r>
    </w:p>
    <w:p w14:paraId="2205FA10" w14:textId="17292388" w:rsidR="008F7BC6" w:rsidRPr="0009104E" w:rsidRDefault="0065081D" w:rsidP="00524B55">
      <w:pPr>
        <w:spacing w:line="220" w:lineRule="atLeast"/>
        <w:jc w:val="both"/>
        <w:rPr>
          <w:sz w:val="24"/>
          <w:szCs w:val="24"/>
          <w:lang w:val="bg-BG"/>
        </w:rPr>
      </w:pPr>
      <w:r>
        <w:rPr>
          <w:sz w:val="24"/>
          <w:szCs w:val="24"/>
          <w:lang w:val="bg-BG"/>
        </w:rPr>
        <w:t>9</w:t>
      </w:r>
      <w:r w:rsidR="008F7BC6">
        <w:rPr>
          <w:sz w:val="24"/>
          <w:szCs w:val="24"/>
          <w:lang w:val="en-US"/>
        </w:rPr>
        <w:t xml:space="preserve">. </w:t>
      </w:r>
      <w:r>
        <w:rPr>
          <w:sz w:val="24"/>
          <w:szCs w:val="24"/>
          <w:lang w:val="bg-BG"/>
        </w:rPr>
        <w:t>Потвърдят в</w:t>
      </w:r>
      <w:r w:rsidR="0009104E">
        <w:rPr>
          <w:sz w:val="24"/>
          <w:szCs w:val="24"/>
          <w:lang w:val="bg-BG"/>
        </w:rPr>
        <w:t xml:space="preserve">алидност на офертата – </w:t>
      </w:r>
      <w:r w:rsidR="00B77E55">
        <w:rPr>
          <w:sz w:val="24"/>
          <w:szCs w:val="24"/>
          <w:lang w:val="bg-BG"/>
        </w:rPr>
        <w:t>до 31.12.2025 година</w:t>
      </w:r>
      <w:r w:rsidR="0009104E">
        <w:rPr>
          <w:sz w:val="24"/>
          <w:szCs w:val="24"/>
          <w:lang w:val="bg-BG"/>
        </w:rPr>
        <w:t>.</w:t>
      </w:r>
    </w:p>
    <w:p w14:paraId="5A570E5A" w14:textId="77777777" w:rsidR="000308DE" w:rsidRPr="00903F2E" w:rsidRDefault="000308DE" w:rsidP="00084182">
      <w:pPr>
        <w:pStyle w:val="BodyText"/>
        <w:spacing w:line="220" w:lineRule="atLeast"/>
        <w:rPr>
          <w:szCs w:val="16"/>
        </w:rPr>
      </w:pPr>
    </w:p>
    <w:p w14:paraId="58CE8B07" w14:textId="77777777" w:rsidR="000308DE" w:rsidRDefault="008F7BC6" w:rsidP="00903F2E">
      <w:pPr>
        <w:jc w:val="both"/>
        <w:rPr>
          <w:b/>
          <w:sz w:val="24"/>
          <w:szCs w:val="24"/>
          <w:lang w:val="bg-BG"/>
        </w:rPr>
      </w:pPr>
      <w:r>
        <w:rPr>
          <w:b/>
          <w:sz w:val="24"/>
          <w:szCs w:val="24"/>
          <w:u w:val="single"/>
        </w:rPr>
        <w:t>І</w:t>
      </w:r>
      <w:r>
        <w:rPr>
          <w:b/>
          <w:sz w:val="24"/>
          <w:szCs w:val="24"/>
          <w:u w:val="single"/>
          <w:lang w:val="en-US"/>
        </w:rPr>
        <w:t>II</w:t>
      </w:r>
      <w:r w:rsidR="000308DE" w:rsidRPr="00084182">
        <w:rPr>
          <w:b/>
          <w:sz w:val="24"/>
          <w:szCs w:val="24"/>
          <w:u w:val="single"/>
        </w:rPr>
        <w:t>. ОБЩИ ИЗИСКВАНИЯ КЪМ ДОСТАВЧИЦИТЕ</w:t>
      </w:r>
      <w:r w:rsidR="000308DE" w:rsidRPr="00084182">
        <w:rPr>
          <w:b/>
          <w:sz w:val="24"/>
          <w:szCs w:val="24"/>
        </w:rPr>
        <w:t>:</w:t>
      </w:r>
    </w:p>
    <w:p w14:paraId="3F86BD79" w14:textId="77777777" w:rsidR="00B77E55" w:rsidRPr="00B77E55" w:rsidRDefault="000308DE" w:rsidP="00903F2E">
      <w:pPr>
        <w:pStyle w:val="BodyText"/>
        <w:numPr>
          <w:ilvl w:val="0"/>
          <w:numId w:val="45"/>
        </w:numPr>
        <w:tabs>
          <w:tab w:val="left" w:pos="284"/>
        </w:tabs>
        <w:ind w:left="142" w:hanging="142"/>
        <w:rPr>
          <w:color w:val="FF0000"/>
          <w:sz w:val="24"/>
          <w:szCs w:val="24"/>
          <w:lang w:val="am-ET"/>
        </w:rPr>
      </w:pPr>
      <w:r w:rsidRPr="00B77E55">
        <w:rPr>
          <w:sz w:val="24"/>
          <w:szCs w:val="24"/>
        </w:rPr>
        <w:t xml:space="preserve">Представяне </w:t>
      </w:r>
      <w:r w:rsidR="005525A8" w:rsidRPr="00B77E55">
        <w:rPr>
          <w:sz w:val="24"/>
          <w:szCs w:val="24"/>
          <w:lang w:val="bg-BG"/>
        </w:rPr>
        <w:t xml:space="preserve">на </w:t>
      </w:r>
      <w:r w:rsidRPr="00B77E55">
        <w:rPr>
          <w:sz w:val="24"/>
          <w:szCs w:val="24"/>
        </w:rPr>
        <w:t xml:space="preserve">препоръки от 3 други настоящи клиенти и </w:t>
      </w:r>
      <w:r w:rsidR="005525A8" w:rsidRPr="00B77E55">
        <w:rPr>
          <w:sz w:val="24"/>
          <w:szCs w:val="24"/>
          <w:lang w:val="bg-BG"/>
        </w:rPr>
        <w:t>р</w:t>
      </w:r>
      <w:r w:rsidRPr="00B77E55">
        <w:rPr>
          <w:sz w:val="24"/>
          <w:szCs w:val="24"/>
        </w:rPr>
        <w:t xml:space="preserve">еферентен списък на клиенти с </w:t>
      </w:r>
      <w:r w:rsidR="005525A8" w:rsidRPr="00B77E55">
        <w:rPr>
          <w:sz w:val="24"/>
          <w:szCs w:val="24"/>
          <w:lang w:val="en-US"/>
        </w:rPr>
        <w:t>e-mail</w:t>
      </w:r>
      <w:r w:rsidR="005525A8" w:rsidRPr="00B77E55">
        <w:rPr>
          <w:sz w:val="24"/>
          <w:szCs w:val="24"/>
        </w:rPr>
        <w:t xml:space="preserve"> и телефон</w:t>
      </w:r>
      <w:r w:rsidRPr="00B77E55">
        <w:rPr>
          <w:sz w:val="24"/>
          <w:szCs w:val="24"/>
        </w:rPr>
        <w:t xml:space="preserve"> с </w:t>
      </w:r>
      <w:r w:rsidR="005525A8" w:rsidRPr="00B77E55">
        <w:rPr>
          <w:sz w:val="24"/>
          <w:szCs w:val="24"/>
          <w:lang w:val="bg-BG"/>
        </w:rPr>
        <w:t>описание и</w:t>
      </w:r>
      <w:r w:rsidRPr="00B77E55">
        <w:rPr>
          <w:sz w:val="24"/>
          <w:szCs w:val="24"/>
        </w:rPr>
        <w:t xml:space="preserve"> година на доставяне на стоки със същите параметри</w:t>
      </w:r>
      <w:r w:rsidR="005525A8" w:rsidRPr="00B77E55">
        <w:rPr>
          <w:sz w:val="24"/>
          <w:szCs w:val="24"/>
          <w:lang w:val="bg-BG"/>
        </w:rPr>
        <w:t xml:space="preserve"> като оферираните на „Асарел-Медет“ АД</w:t>
      </w:r>
      <w:r w:rsidRPr="00B77E55">
        <w:rPr>
          <w:sz w:val="24"/>
          <w:szCs w:val="24"/>
        </w:rPr>
        <w:t>.</w:t>
      </w:r>
    </w:p>
    <w:p w14:paraId="143D3DF9" w14:textId="44373C1A" w:rsidR="00B77E55" w:rsidRPr="00903F2E" w:rsidRDefault="00B77E55" w:rsidP="00903F2E">
      <w:pPr>
        <w:pStyle w:val="BodyText"/>
        <w:numPr>
          <w:ilvl w:val="0"/>
          <w:numId w:val="45"/>
        </w:numPr>
        <w:tabs>
          <w:tab w:val="left" w:pos="284"/>
        </w:tabs>
        <w:spacing w:line="220" w:lineRule="atLeast"/>
        <w:ind w:left="142" w:hanging="142"/>
        <w:rPr>
          <w:b/>
          <w:bCs/>
          <w:color w:val="FF0000"/>
          <w:sz w:val="24"/>
          <w:szCs w:val="24"/>
          <w:lang w:val="am-ET"/>
        </w:rPr>
      </w:pPr>
      <w:r w:rsidRPr="00903F2E">
        <w:rPr>
          <w:b/>
          <w:bCs/>
          <w:color w:val="FF0000"/>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903F2E">
        <w:rPr>
          <w:b/>
          <w:bCs/>
          <w:color w:val="FF0000"/>
          <w:sz w:val="24"/>
          <w:szCs w:val="24"/>
          <w:lang w:val="bg-BG"/>
        </w:rPr>
        <w:t>- Приложен</w:t>
      </w:r>
      <w:r w:rsidR="004C67CA">
        <w:rPr>
          <w:b/>
          <w:bCs/>
          <w:color w:val="FF0000"/>
          <w:sz w:val="24"/>
          <w:szCs w:val="24"/>
          <w:lang w:val="bg-BG"/>
        </w:rPr>
        <w:t>и</w:t>
      </w:r>
      <w:r w:rsidR="002B0376">
        <w:rPr>
          <w:b/>
          <w:bCs/>
          <w:color w:val="FF0000"/>
          <w:sz w:val="24"/>
          <w:szCs w:val="24"/>
          <w:lang w:val="bg-BG"/>
        </w:rPr>
        <w:t xml:space="preserve">е № 1 </w:t>
      </w:r>
      <w:r w:rsidR="00903F2E">
        <w:rPr>
          <w:b/>
          <w:bCs/>
          <w:color w:val="FF0000"/>
          <w:sz w:val="24"/>
          <w:szCs w:val="24"/>
          <w:lang w:val="bg-BG"/>
        </w:rPr>
        <w:t>към запитването за оферта.</w:t>
      </w:r>
    </w:p>
    <w:p w14:paraId="6F3242F0" w14:textId="5262492D" w:rsidR="0049115E" w:rsidRDefault="00B77E55" w:rsidP="00205068">
      <w:pPr>
        <w:jc w:val="both"/>
        <w:rPr>
          <w:color w:val="000000"/>
          <w:sz w:val="24"/>
          <w:szCs w:val="24"/>
          <w:lang w:val="bg-BG"/>
        </w:rPr>
      </w:pPr>
      <w:r>
        <w:rPr>
          <w:color w:val="000000"/>
          <w:sz w:val="24"/>
          <w:szCs w:val="24"/>
          <w:lang w:val="bg-BG"/>
        </w:rPr>
        <w:t>3</w:t>
      </w:r>
      <w:r w:rsidR="000308DE" w:rsidRPr="00084182">
        <w:rPr>
          <w:color w:val="000000"/>
          <w:sz w:val="24"/>
          <w:szCs w:val="24"/>
        </w:rPr>
        <w:t xml:space="preserve">. </w:t>
      </w:r>
      <w:proofErr w:type="spellStart"/>
      <w:r w:rsidR="000308DE" w:rsidRPr="00084182">
        <w:rPr>
          <w:color w:val="000000"/>
          <w:sz w:val="24"/>
          <w:szCs w:val="24"/>
        </w:rPr>
        <w:t>Офертата</w:t>
      </w:r>
      <w:proofErr w:type="spellEnd"/>
      <w:r w:rsidR="000308DE" w:rsidRPr="00084182">
        <w:rPr>
          <w:color w:val="000000"/>
          <w:sz w:val="24"/>
          <w:szCs w:val="24"/>
        </w:rPr>
        <w:t xml:space="preserve"> </w:t>
      </w:r>
      <w:proofErr w:type="spellStart"/>
      <w:r w:rsidR="000308DE" w:rsidRPr="00084182">
        <w:rPr>
          <w:color w:val="000000"/>
          <w:sz w:val="24"/>
          <w:szCs w:val="24"/>
        </w:rPr>
        <w:t>молим</w:t>
      </w:r>
      <w:proofErr w:type="spellEnd"/>
      <w:r w:rsidR="000308DE" w:rsidRPr="00084182">
        <w:rPr>
          <w:color w:val="000000"/>
          <w:sz w:val="24"/>
          <w:szCs w:val="24"/>
        </w:rPr>
        <w:t xml:space="preserve"> </w:t>
      </w:r>
      <w:proofErr w:type="spellStart"/>
      <w:r w:rsidR="000308DE" w:rsidRPr="00084182">
        <w:rPr>
          <w:color w:val="000000"/>
          <w:sz w:val="24"/>
          <w:szCs w:val="24"/>
        </w:rPr>
        <w:t>да</w:t>
      </w:r>
      <w:proofErr w:type="spellEnd"/>
      <w:r w:rsidR="000308DE" w:rsidRPr="00084182">
        <w:rPr>
          <w:color w:val="000000"/>
          <w:sz w:val="24"/>
          <w:szCs w:val="24"/>
        </w:rPr>
        <w:t xml:space="preserve"> </w:t>
      </w:r>
      <w:proofErr w:type="spellStart"/>
      <w:r w:rsidR="000308DE" w:rsidRPr="00084182">
        <w:rPr>
          <w:color w:val="000000"/>
          <w:sz w:val="24"/>
          <w:szCs w:val="24"/>
        </w:rPr>
        <w:t>изпратите</w:t>
      </w:r>
      <w:proofErr w:type="spellEnd"/>
      <w:r w:rsidR="000308DE" w:rsidRPr="00084182">
        <w:rPr>
          <w:color w:val="000000"/>
          <w:sz w:val="24"/>
          <w:szCs w:val="24"/>
        </w:rPr>
        <w:t xml:space="preserve"> </w:t>
      </w:r>
      <w:r w:rsidR="005525A8">
        <w:rPr>
          <w:color w:val="000000"/>
          <w:sz w:val="24"/>
          <w:szCs w:val="24"/>
          <w:lang w:val="bg-BG"/>
        </w:rPr>
        <w:t xml:space="preserve">на адрес: </w:t>
      </w:r>
      <w:r>
        <w:rPr>
          <w:color w:val="000000"/>
          <w:sz w:val="24"/>
          <w:szCs w:val="24"/>
          <w:lang w:val="bg-BG"/>
        </w:rPr>
        <w:t>4500</w:t>
      </w:r>
      <w:r w:rsidR="005525A8">
        <w:rPr>
          <w:color w:val="000000"/>
          <w:sz w:val="24"/>
          <w:szCs w:val="24"/>
          <w:lang w:val="bg-BG"/>
        </w:rPr>
        <w:t>гр. Панагюрище</w:t>
      </w:r>
      <w:r w:rsidR="000308DE" w:rsidRPr="005525A8">
        <w:rPr>
          <w:color w:val="000000"/>
          <w:sz w:val="24"/>
          <w:szCs w:val="24"/>
        </w:rPr>
        <w:t>,</w:t>
      </w:r>
      <w:r w:rsidR="005525A8">
        <w:rPr>
          <w:color w:val="000000"/>
          <w:sz w:val="24"/>
          <w:szCs w:val="24"/>
          <w:lang w:val="bg-BG"/>
        </w:rPr>
        <w:t xml:space="preserve"> м. Асарел, „Аса</w:t>
      </w:r>
      <w:r w:rsidR="00205068">
        <w:rPr>
          <w:color w:val="000000"/>
          <w:sz w:val="24"/>
          <w:szCs w:val="24"/>
          <w:lang w:val="bg-BG"/>
        </w:rPr>
        <w:t>рел-Медет“ АД).</w:t>
      </w:r>
      <w:r w:rsidR="000308DE" w:rsidRPr="005525A8">
        <w:rPr>
          <w:color w:val="000000"/>
          <w:sz w:val="24"/>
          <w:szCs w:val="24"/>
        </w:rPr>
        <w:t xml:space="preserve"> </w:t>
      </w:r>
    </w:p>
    <w:p w14:paraId="65DC70CD" w14:textId="0ECA1803" w:rsidR="000308DE" w:rsidRDefault="000308DE" w:rsidP="00205068">
      <w:pPr>
        <w:rPr>
          <w:color w:val="000000"/>
          <w:sz w:val="24"/>
          <w:szCs w:val="24"/>
          <w:lang w:val="ru-RU" w:eastAsia="bg-BG"/>
        </w:rPr>
      </w:pPr>
    </w:p>
    <w:p w14:paraId="61EF2699" w14:textId="6363974E" w:rsidR="007C47FA" w:rsidRPr="00E60F21" w:rsidRDefault="003474CC" w:rsidP="007C47FA">
      <w:pPr>
        <w:shd w:val="clear" w:color="auto" w:fill="BFBFBF" w:themeFill="background1" w:themeFillShade="BF"/>
        <w:ind w:firstLine="708"/>
        <w:jc w:val="both"/>
        <w:rPr>
          <w:b/>
          <w:bCs/>
          <w:sz w:val="24"/>
          <w:szCs w:val="24"/>
          <w:lang w:val="bg-BG"/>
        </w:rPr>
      </w:pPr>
      <w:bookmarkStart w:id="1" w:name="_Hlk201829492"/>
      <w:r>
        <w:rPr>
          <w:b/>
          <w:bCs/>
          <w:sz w:val="24"/>
          <w:szCs w:val="24"/>
          <w:lang w:val="bg-BG"/>
        </w:rPr>
        <w:t xml:space="preserve">!!! </w:t>
      </w:r>
      <w:proofErr w:type="spellStart"/>
      <w:r w:rsidR="007C47FA" w:rsidRPr="008D35DE">
        <w:rPr>
          <w:b/>
          <w:bCs/>
          <w:sz w:val="24"/>
          <w:szCs w:val="24"/>
        </w:rPr>
        <w:t>Офертата</w:t>
      </w:r>
      <w:proofErr w:type="spellEnd"/>
      <w:r w:rsidR="007C47FA" w:rsidRPr="008D35DE">
        <w:rPr>
          <w:b/>
          <w:bCs/>
          <w:sz w:val="24"/>
          <w:szCs w:val="24"/>
        </w:rPr>
        <w:t xml:space="preserve"> </w:t>
      </w:r>
      <w:r w:rsidR="007C47FA">
        <w:rPr>
          <w:b/>
          <w:bCs/>
          <w:sz w:val="24"/>
          <w:szCs w:val="24"/>
          <w:lang w:val="bg-BG"/>
        </w:rPr>
        <w:t xml:space="preserve">се изпраща само в запечатана плик, като търговските условия </w:t>
      </w:r>
      <w:r w:rsidR="007C47FA">
        <w:rPr>
          <w:b/>
          <w:bCs/>
          <w:sz w:val="24"/>
          <w:szCs w:val="24"/>
          <w:lang w:val="en-US"/>
        </w:rPr>
        <w:t>(</w:t>
      </w:r>
      <w:r w:rsidR="007C47FA">
        <w:rPr>
          <w:b/>
          <w:bCs/>
          <w:sz w:val="24"/>
          <w:szCs w:val="24"/>
          <w:lang w:val="bg-BG"/>
        </w:rPr>
        <w:t>цени и начин на плащане</w:t>
      </w:r>
      <w:r w:rsidR="007C47FA">
        <w:rPr>
          <w:b/>
          <w:bCs/>
          <w:sz w:val="24"/>
          <w:szCs w:val="24"/>
          <w:lang w:val="en-US"/>
        </w:rPr>
        <w:t>)</w:t>
      </w:r>
      <w:r w:rsidR="007C47FA" w:rsidRPr="008D35DE">
        <w:rPr>
          <w:b/>
          <w:bCs/>
          <w:sz w:val="24"/>
          <w:szCs w:val="24"/>
        </w:rPr>
        <w:t xml:space="preserve"> </w:t>
      </w:r>
      <w:r w:rsidR="007C47FA">
        <w:rPr>
          <w:b/>
          <w:bCs/>
          <w:sz w:val="24"/>
          <w:szCs w:val="24"/>
          <w:lang w:val="bg-BG"/>
        </w:rPr>
        <w:t>са запечатани във втори плик вътре в големия</w:t>
      </w:r>
      <w:bookmarkEnd w:id="1"/>
      <w:r w:rsidR="007C47FA">
        <w:rPr>
          <w:b/>
          <w:bCs/>
          <w:sz w:val="24"/>
          <w:szCs w:val="24"/>
          <w:lang w:val="bg-BG"/>
        </w:rPr>
        <w:t>:</w:t>
      </w:r>
    </w:p>
    <w:p w14:paraId="7A07D99E" w14:textId="77777777" w:rsidR="00B77E55" w:rsidRPr="00837570" w:rsidRDefault="00B77E55" w:rsidP="00205068">
      <w:pPr>
        <w:rPr>
          <w:color w:val="000000"/>
          <w:sz w:val="16"/>
          <w:szCs w:val="16"/>
          <w:lang w:val="ru-RU" w:eastAsia="bg-BG"/>
        </w:rPr>
      </w:pPr>
    </w:p>
    <w:p w14:paraId="54E04AB4" w14:textId="77777777" w:rsidR="0049115E" w:rsidRPr="00B434FC" w:rsidRDefault="0049115E" w:rsidP="0049115E">
      <w:pPr>
        <w:jc w:val="both"/>
        <w:rPr>
          <w:color w:val="000000"/>
          <w:sz w:val="24"/>
          <w:szCs w:val="24"/>
          <w:lang w:val="ru-RU"/>
        </w:rPr>
      </w:pPr>
      <w:r w:rsidRPr="00B434FC">
        <w:rPr>
          <w:b/>
          <w:sz w:val="24"/>
          <w:szCs w:val="24"/>
          <w:u w:val="single"/>
          <w:lang w:val="ru-RU"/>
        </w:rPr>
        <w:t>Офертата следва да бъде подадена на български език</w:t>
      </w:r>
      <w:r>
        <w:rPr>
          <w:b/>
          <w:sz w:val="24"/>
          <w:szCs w:val="24"/>
          <w:u w:val="single"/>
          <w:lang w:val="ru-RU"/>
        </w:rPr>
        <w:t>, с надпис</w:t>
      </w:r>
      <w:r w:rsidRPr="00B434FC">
        <w:rPr>
          <w:b/>
          <w:sz w:val="24"/>
          <w:szCs w:val="24"/>
          <w:u w:val="single"/>
          <w:lang w:val="ru-RU"/>
        </w:rPr>
        <w:t>:</w:t>
      </w:r>
      <w:r w:rsidRPr="00B434FC">
        <w:rPr>
          <w:color w:val="000000"/>
          <w:sz w:val="24"/>
          <w:szCs w:val="24"/>
          <w:u w:val="single"/>
          <w:lang w:val="ru-RU"/>
        </w:rPr>
        <w:t xml:space="preserve"> </w:t>
      </w:r>
    </w:p>
    <w:p w14:paraId="0A27F4A0" w14:textId="77777777" w:rsidR="00837570" w:rsidRPr="00837570" w:rsidRDefault="00837570" w:rsidP="001323B5">
      <w:pPr>
        <w:spacing w:line="220" w:lineRule="atLeast"/>
        <w:jc w:val="center"/>
        <w:rPr>
          <w:color w:val="000000"/>
          <w:sz w:val="16"/>
          <w:szCs w:val="16"/>
        </w:rPr>
      </w:pPr>
    </w:p>
    <w:p w14:paraId="3B9EBA40" w14:textId="7BCEE4FD" w:rsidR="000308DE" w:rsidRPr="00322049" w:rsidRDefault="000308DE" w:rsidP="001323B5">
      <w:pPr>
        <w:spacing w:line="220" w:lineRule="atLeast"/>
        <w:jc w:val="center"/>
        <w:rPr>
          <w:b/>
          <w:bCs/>
          <w:color w:val="000000"/>
          <w:sz w:val="24"/>
          <w:szCs w:val="24"/>
        </w:rPr>
      </w:pPr>
      <w:r w:rsidRPr="00322049">
        <w:rPr>
          <w:b/>
          <w:bCs/>
          <w:color w:val="000000"/>
          <w:sz w:val="24"/>
          <w:szCs w:val="24"/>
        </w:rPr>
        <w:t>«</w:t>
      </w:r>
      <w:proofErr w:type="spellStart"/>
      <w:r w:rsidRPr="00777D47">
        <w:rPr>
          <w:b/>
          <w:bCs/>
          <w:color w:val="000000"/>
          <w:sz w:val="26"/>
          <w:szCs w:val="26"/>
        </w:rPr>
        <w:t>Оферта</w:t>
      </w:r>
      <w:proofErr w:type="spellEnd"/>
      <w:r w:rsidRPr="00777D47">
        <w:rPr>
          <w:b/>
          <w:bCs/>
          <w:color w:val="000000"/>
          <w:sz w:val="26"/>
          <w:szCs w:val="26"/>
        </w:rPr>
        <w:t xml:space="preserve"> </w:t>
      </w:r>
      <w:proofErr w:type="spellStart"/>
      <w:r w:rsidRPr="00777D47">
        <w:rPr>
          <w:b/>
          <w:bCs/>
          <w:color w:val="000000"/>
          <w:sz w:val="26"/>
          <w:szCs w:val="26"/>
        </w:rPr>
        <w:t>за</w:t>
      </w:r>
      <w:proofErr w:type="spellEnd"/>
      <w:r w:rsidRPr="00777D47">
        <w:rPr>
          <w:b/>
          <w:bCs/>
          <w:color w:val="000000"/>
          <w:sz w:val="26"/>
          <w:szCs w:val="26"/>
        </w:rPr>
        <w:t xml:space="preserve"> </w:t>
      </w:r>
      <w:proofErr w:type="spellStart"/>
      <w:r w:rsidRPr="00777D47">
        <w:rPr>
          <w:b/>
          <w:bCs/>
          <w:color w:val="000000"/>
          <w:sz w:val="26"/>
          <w:szCs w:val="26"/>
        </w:rPr>
        <w:t>доставка</w:t>
      </w:r>
      <w:proofErr w:type="spellEnd"/>
      <w:r w:rsidRPr="00777D47">
        <w:rPr>
          <w:b/>
          <w:bCs/>
          <w:color w:val="000000"/>
          <w:sz w:val="26"/>
          <w:szCs w:val="26"/>
        </w:rPr>
        <w:t xml:space="preserve"> </w:t>
      </w:r>
      <w:r w:rsidR="009249A9" w:rsidRPr="00777D47">
        <w:rPr>
          <w:b/>
          <w:bCs/>
          <w:noProof/>
          <w:sz w:val="26"/>
          <w:szCs w:val="26"/>
          <w:lang w:val="ru-RU"/>
        </w:rPr>
        <w:t>на</w:t>
      </w:r>
      <w:r w:rsidR="009249A9" w:rsidRPr="00777D47">
        <w:rPr>
          <w:b/>
          <w:bCs/>
          <w:noProof/>
          <w:sz w:val="26"/>
          <w:szCs w:val="26"/>
        </w:rPr>
        <w:t xml:space="preserve"> </w:t>
      </w:r>
      <w:r w:rsidR="003474CC" w:rsidRPr="00777D47">
        <w:rPr>
          <w:b/>
          <w:sz w:val="26"/>
          <w:szCs w:val="26"/>
          <w:lang w:val="bg-BG"/>
        </w:rPr>
        <w:t>нови вериги за</w:t>
      </w:r>
      <w:r w:rsidR="003474CC" w:rsidRPr="00777D47">
        <w:rPr>
          <w:b/>
          <w:sz w:val="26"/>
          <w:szCs w:val="26"/>
          <w:lang w:val="en-US"/>
        </w:rPr>
        <w:t xml:space="preserve"> </w:t>
      </w:r>
      <w:r w:rsidR="003474CC" w:rsidRPr="00777D47">
        <w:rPr>
          <w:b/>
          <w:sz w:val="26"/>
          <w:szCs w:val="26"/>
          <w:lang w:val="bg-BG"/>
        </w:rPr>
        <w:t xml:space="preserve">верижен булдозер </w:t>
      </w:r>
      <w:r w:rsidR="003474CC" w:rsidRPr="00777D47">
        <w:rPr>
          <w:b/>
          <w:sz w:val="26"/>
          <w:szCs w:val="26"/>
          <w:lang w:val="en-US"/>
        </w:rPr>
        <w:t>Caterpillar</w:t>
      </w:r>
      <w:r w:rsidR="003474CC" w:rsidRPr="00322049">
        <w:rPr>
          <w:b/>
          <w:bCs/>
          <w:color w:val="000000"/>
          <w:sz w:val="24"/>
          <w:szCs w:val="24"/>
        </w:rPr>
        <w:t xml:space="preserve"> </w:t>
      </w:r>
      <w:r w:rsidRPr="00322049">
        <w:rPr>
          <w:b/>
          <w:bCs/>
          <w:color w:val="000000"/>
          <w:sz w:val="24"/>
          <w:szCs w:val="24"/>
        </w:rPr>
        <w:t>»</w:t>
      </w:r>
    </w:p>
    <w:p w14:paraId="535C0171" w14:textId="77777777" w:rsidR="000308DE" w:rsidRPr="00084182" w:rsidRDefault="001323B5" w:rsidP="001323B5">
      <w:pPr>
        <w:spacing w:line="220" w:lineRule="atLeast"/>
        <w:rPr>
          <w:color w:val="000000"/>
          <w:sz w:val="24"/>
          <w:szCs w:val="24"/>
        </w:rPr>
      </w:pPr>
      <w:r>
        <w:rPr>
          <w:color w:val="000000"/>
          <w:sz w:val="24"/>
          <w:szCs w:val="24"/>
          <w:lang w:val="bg-BG"/>
        </w:rPr>
        <w:t xml:space="preserve">                                </w:t>
      </w:r>
      <w:r w:rsidR="00A940EC">
        <w:rPr>
          <w:color w:val="000000"/>
          <w:sz w:val="24"/>
          <w:szCs w:val="24"/>
        </w:rPr>
        <w:t>«</w:t>
      </w:r>
      <w:proofErr w:type="spellStart"/>
      <w:r w:rsidR="000308DE" w:rsidRPr="00084182">
        <w:rPr>
          <w:color w:val="000000"/>
          <w:sz w:val="24"/>
          <w:szCs w:val="24"/>
        </w:rPr>
        <w:t>Да</w:t>
      </w:r>
      <w:proofErr w:type="spellEnd"/>
      <w:r w:rsidR="000308DE" w:rsidRPr="00084182">
        <w:rPr>
          <w:color w:val="000000"/>
          <w:sz w:val="24"/>
          <w:szCs w:val="24"/>
        </w:rPr>
        <w:t xml:space="preserve"> </w:t>
      </w:r>
      <w:proofErr w:type="spellStart"/>
      <w:r w:rsidR="000308DE" w:rsidRPr="00084182">
        <w:rPr>
          <w:color w:val="000000"/>
          <w:sz w:val="24"/>
          <w:szCs w:val="24"/>
        </w:rPr>
        <w:t>се</w:t>
      </w:r>
      <w:proofErr w:type="spellEnd"/>
      <w:r w:rsidR="000308DE" w:rsidRPr="00084182">
        <w:rPr>
          <w:color w:val="000000"/>
          <w:sz w:val="24"/>
          <w:szCs w:val="24"/>
        </w:rPr>
        <w:t xml:space="preserve"> </w:t>
      </w:r>
      <w:proofErr w:type="spellStart"/>
      <w:r w:rsidR="000308DE" w:rsidRPr="00084182">
        <w:rPr>
          <w:color w:val="000000"/>
          <w:sz w:val="24"/>
          <w:szCs w:val="24"/>
        </w:rPr>
        <w:t>отвори</w:t>
      </w:r>
      <w:proofErr w:type="spellEnd"/>
      <w:r w:rsidR="000308DE" w:rsidRPr="00084182">
        <w:rPr>
          <w:color w:val="000000"/>
          <w:sz w:val="24"/>
          <w:szCs w:val="24"/>
        </w:rPr>
        <w:t xml:space="preserve"> (</w:t>
      </w:r>
      <w:proofErr w:type="spellStart"/>
      <w:r w:rsidR="000308DE" w:rsidRPr="00084182">
        <w:rPr>
          <w:color w:val="000000"/>
          <w:sz w:val="24"/>
          <w:szCs w:val="24"/>
        </w:rPr>
        <w:t>вижда</w:t>
      </w:r>
      <w:proofErr w:type="spellEnd"/>
      <w:r w:rsidR="000308DE" w:rsidRPr="00084182">
        <w:rPr>
          <w:color w:val="000000"/>
          <w:sz w:val="24"/>
          <w:szCs w:val="24"/>
        </w:rPr>
        <w:t xml:space="preserve">) </w:t>
      </w:r>
      <w:proofErr w:type="spellStart"/>
      <w:r w:rsidR="000308DE" w:rsidRPr="00084182">
        <w:rPr>
          <w:color w:val="000000"/>
          <w:sz w:val="24"/>
          <w:szCs w:val="24"/>
        </w:rPr>
        <w:t>само</w:t>
      </w:r>
      <w:proofErr w:type="spellEnd"/>
      <w:r w:rsidR="000308DE" w:rsidRPr="00084182">
        <w:rPr>
          <w:color w:val="000000"/>
          <w:sz w:val="24"/>
          <w:szCs w:val="24"/>
        </w:rPr>
        <w:t xml:space="preserve"> </w:t>
      </w:r>
      <w:proofErr w:type="spellStart"/>
      <w:r w:rsidR="000308DE" w:rsidRPr="00084182">
        <w:rPr>
          <w:color w:val="000000"/>
          <w:sz w:val="24"/>
          <w:szCs w:val="24"/>
        </w:rPr>
        <w:t>от</w:t>
      </w:r>
      <w:proofErr w:type="spellEnd"/>
      <w:r w:rsidR="000308DE" w:rsidRPr="00084182">
        <w:rPr>
          <w:color w:val="000000"/>
          <w:sz w:val="24"/>
          <w:szCs w:val="24"/>
        </w:rPr>
        <w:t xml:space="preserve"> </w:t>
      </w:r>
      <w:proofErr w:type="spellStart"/>
      <w:r w:rsidR="000308DE" w:rsidRPr="00084182">
        <w:rPr>
          <w:color w:val="000000"/>
          <w:sz w:val="24"/>
          <w:szCs w:val="24"/>
        </w:rPr>
        <w:t>определената</w:t>
      </w:r>
      <w:proofErr w:type="spellEnd"/>
      <w:r w:rsidR="000308DE" w:rsidRPr="00084182">
        <w:rPr>
          <w:color w:val="000000"/>
          <w:sz w:val="24"/>
          <w:szCs w:val="24"/>
        </w:rPr>
        <w:t xml:space="preserve"> </w:t>
      </w:r>
      <w:proofErr w:type="spellStart"/>
      <w:r w:rsidR="000308DE" w:rsidRPr="00084182">
        <w:rPr>
          <w:color w:val="000000"/>
          <w:sz w:val="24"/>
          <w:szCs w:val="24"/>
        </w:rPr>
        <w:t>за</w:t>
      </w:r>
      <w:proofErr w:type="spellEnd"/>
      <w:r w:rsidR="000308DE" w:rsidRPr="00084182">
        <w:rPr>
          <w:color w:val="000000"/>
          <w:sz w:val="24"/>
          <w:szCs w:val="24"/>
        </w:rPr>
        <w:t xml:space="preserve"> </w:t>
      </w:r>
      <w:proofErr w:type="spellStart"/>
      <w:r w:rsidR="000308DE" w:rsidRPr="00084182">
        <w:rPr>
          <w:color w:val="000000"/>
          <w:sz w:val="24"/>
          <w:szCs w:val="24"/>
        </w:rPr>
        <w:t>целта</w:t>
      </w:r>
      <w:proofErr w:type="spellEnd"/>
      <w:r w:rsidR="000308DE" w:rsidRPr="00084182">
        <w:rPr>
          <w:color w:val="000000"/>
          <w:sz w:val="24"/>
          <w:szCs w:val="24"/>
        </w:rPr>
        <w:t xml:space="preserve"> </w:t>
      </w:r>
      <w:proofErr w:type="spellStart"/>
      <w:r w:rsidR="000308DE" w:rsidRPr="00084182">
        <w:rPr>
          <w:color w:val="000000"/>
          <w:sz w:val="24"/>
          <w:szCs w:val="24"/>
        </w:rPr>
        <w:t>комисия</w:t>
      </w:r>
      <w:proofErr w:type="spellEnd"/>
      <w:r w:rsidR="000308DE" w:rsidRPr="00084182">
        <w:rPr>
          <w:color w:val="000000"/>
          <w:sz w:val="24"/>
          <w:szCs w:val="24"/>
        </w:rPr>
        <w:t>»</w:t>
      </w:r>
    </w:p>
    <w:p w14:paraId="0BB01DE0" w14:textId="77777777" w:rsidR="00192FAC" w:rsidRDefault="00192FAC" w:rsidP="00A940EC">
      <w:pPr>
        <w:spacing w:line="220" w:lineRule="atLeast"/>
        <w:jc w:val="both"/>
        <w:rPr>
          <w:color w:val="000000"/>
          <w:sz w:val="24"/>
          <w:szCs w:val="24"/>
          <w:lang w:val="bg-BG"/>
        </w:rPr>
      </w:pPr>
    </w:p>
    <w:p w14:paraId="7E76DB56" w14:textId="0B9B98F5" w:rsidR="000308DE" w:rsidRDefault="00903F2E" w:rsidP="00A940EC">
      <w:pPr>
        <w:spacing w:line="220" w:lineRule="atLeast"/>
        <w:jc w:val="both"/>
        <w:rPr>
          <w:color w:val="000000"/>
          <w:sz w:val="24"/>
          <w:szCs w:val="24"/>
          <w:lang w:val="ru-RU"/>
        </w:rPr>
      </w:pPr>
      <w:r>
        <w:rPr>
          <w:color w:val="000000"/>
          <w:sz w:val="24"/>
          <w:szCs w:val="24"/>
          <w:lang w:val="bg-BG"/>
        </w:rPr>
        <w:lastRenderedPageBreak/>
        <w:t>4</w:t>
      </w:r>
      <w:r w:rsidR="000308DE" w:rsidRPr="00084182">
        <w:rPr>
          <w:color w:val="000000"/>
          <w:sz w:val="24"/>
          <w:szCs w:val="24"/>
        </w:rPr>
        <w:t>.</w:t>
      </w:r>
      <w:r w:rsidR="000308DE" w:rsidRPr="00084182">
        <w:rPr>
          <w:color w:val="000000"/>
          <w:sz w:val="24"/>
          <w:szCs w:val="24"/>
          <w:lang w:val="ru-RU"/>
        </w:rPr>
        <w:t xml:space="preserve">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0C95E97" w14:textId="77777777" w:rsidR="00192FAC" w:rsidRPr="00903F2E" w:rsidRDefault="00192FAC" w:rsidP="00A940EC">
      <w:pPr>
        <w:spacing w:line="220" w:lineRule="atLeast"/>
        <w:jc w:val="both"/>
        <w:rPr>
          <w:color w:val="000000"/>
          <w:sz w:val="16"/>
          <w:szCs w:val="16"/>
          <w:lang w:val="ru-RU"/>
        </w:rPr>
      </w:pPr>
    </w:p>
    <w:p w14:paraId="383E9382" w14:textId="1B26192F" w:rsidR="000308DE" w:rsidRPr="00192FAC" w:rsidRDefault="00903F2E" w:rsidP="004C4A33">
      <w:pPr>
        <w:spacing w:line="220" w:lineRule="atLeast"/>
        <w:jc w:val="both"/>
        <w:rPr>
          <w:b/>
          <w:sz w:val="24"/>
          <w:szCs w:val="24"/>
          <w:lang w:val="bg-BG"/>
        </w:rPr>
      </w:pPr>
      <w:r w:rsidRPr="00647FCE">
        <w:rPr>
          <w:b/>
          <w:color w:val="000000"/>
          <w:sz w:val="24"/>
          <w:szCs w:val="24"/>
          <w:highlight w:val="lightGray"/>
          <w:lang w:val="ru-RU"/>
        </w:rPr>
        <w:t>5</w:t>
      </w:r>
      <w:r w:rsidR="000308DE" w:rsidRPr="00647FCE">
        <w:rPr>
          <w:b/>
          <w:color w:val="000000"/>
          <w:sz w:val="24"/>
          <w:szCs w:val="24"/>
          <w:highlight w:val="lightGray"/>
          <w:lang w:val="ru-RU"/>
        </w:rPr>
        <w:t>. Краен срок за предоставяне на офертите</w:t>
      </w:r>
      <w:r w:rsidR="00A940EC" w:rsidRPr="00647FCE">
        <w:rPr>
          <w:color w:val="000000"/>
          <w:sz w:val="24"/>
          <w:szCs w:val="24"/>
          <w:highlight w:val="lightGray"/>
          <w:lang w:val="ru-RU"/>
        </w:rPr>
        <w:t xml:space="preserve">: </w:t>
      </w:r>
      <w:r w:rsidR="0049115E" w:rsidRPr="00647FCE">
        <w:rPr>
          <w:color w:val="000000"/>
          <w:sz w:val="24"/>
          <w:szCs w:val="24"/>
          <w:highlight w:val="lightGray"/>
          <w:lang w:val="ru-RU"/>
        </w:rPr>
        <w:t>до 15:00 часа на</w:t>
      </w:r>
      <w:r w:rsidR="009D2EEB" w:rsidRPr="00647FCE">
        <w:rPr>
          <w:color w:val="000000"/>
          <w:sz w:val="24"/>
          <w:szCs w:val="24"/>
          <w:highlight w:val="lightGray"/>
          <w:lang w:val="bg-BG"/>
        </w:rPr>
        <w:t xml:space="preserve">  </w:t>
      </w:r>
      <w:r w:rsidR="000F7818" w:rsidRPr="00647FCE">
        <w:rPr>
          <w:color w:val="000000"/>
          <w:sz w:val="24"/>
          <w:szCs w:val="24"/>
          <w:highlight w:val="lightGray"/>
          <w:lang w:val="bg-BG"/>
        </w:rPr>
        <w:t xml:space="preserve">08.10.2025 </w:t>
      </w:r>
      <w:r w:rsidR="0049115E" w:rsidRPr="00647FCE">
        <w:rPr>
          <w:color w:val="000000"/>
          <w:sz w:val="24"/>
          <w:szCs w:val="24"/>
          <w:highlight w:val="lightGray"/>
          <w:lang w:val="ru-RU"/>
        </w:rPr>
        <w:t>година.</w:t>
      </w:r>
    </w:p>
    <w:p w14:paraId="53ADB519" w14:textId="77777777" w:rsidR="00192FAC" w:rsidRPr="00903F2E" w:rsidRDefault="00192FAC" w:rsidP="00084182">
      <w:pPr>
        <w:spacing w:line="220" w:lineRule="atLeast"/>
        <w:rPr>
          <w:color w:val="000000"/>
          <w:sz w:val="16"/>
          <w:szCs w:val="16"/>
          <w:lang w:val="bg-BG"/>
        </w:rPr>
      </w:pPr>
    </w:p>
    <w:p w14:paraId="4A0955E0" w14:textId="77777777" w:rsidR="0049115E" w:rsidRDefault="0049115E" w:rsidP="0049115E">
      <w:pPr>
        <w:tabs>
          <w:tab w:val="left" w:pos="284"/>
          <w:tab w:val="left" w:pos="567"/>
          <w:tab w:val="left" w:pos="709"/>
        </w:tabs>
        <w:spacing w:line="240" w:lineRule="atLeast"/>
        <w:jc w:val="both"/>
        <w:rPr>
          <w:b/>
          <w:sz w:val="24"/>
          <w:szCs w:val="24"/>
          <w:lang w:val="bg-BG"/>
        </w:rPr>
      </w:pPr>
      <w:r>
        <w:rPr>
          <w:sz w:val="24"/>
          <w:szCs w:val="24"/>
          <w:lang w:val="bg-BG"/>
        </w:rPr>
        <w:t>6</w:t>
      </w:r>
      <w:r w:rsidRPr="00A3661A">
        <w:rPr>
          <w:sz w:val="24"/>
          <w:szCs w:val="24"/>
          <w:lang w:val="bg-BG"/>
        </w:rPr>
        <w:t xml:space="preserve">. </w:t>
      </w:r>
      <w:r w:rsidRPr="00B434FC">
        <w:rPr>
          <w:b/>
          <w:sz w:val="24"/>
          <w:szCs w:val="24"/>
          <w:lang w:val="bg-BG"/>
        </w:rPr>
        <w:t>Лицата за контакти:</w:t>
      </w:r>
      <w:r>
        <w:rPr>
          <w:b/>
          <w:sz w:val="24"/>
          <w:szCs w:val="24"/>
          <w:lang w:val="bg-BG"/>
        </w:rPr>
        <w:t xml:space="preserve"> </w:t>
      </w:r>
    </w:p>
    <w:p w14:paraId="04E850C2" w14:textId="1CDD0849" w:rsidR="003474CC" w:rsidRPr="00326D99" w:rsidRDefault="003474CC" w:rsidP="003474CC">
      <w:pPr>
        <w:numPr>
          <w:ilvl w:val="0"/>
          <w:numId w:val="43"/>
        </w:numPr>
        <w:tabs>
          <w:tab w:val="left" w:pos="567"/>
        </w:tabs>
        <w:spacing w:line="240" w:lineRule="atLeast"/>
        <w:jc w:val="both"/>
        <w:rPr>
          <w:b/>
          <w:sz w:val="24"/>
          <w:szCs w:val="24"/>
          <w:lang w:val="en-US"/>
        </w:rPr>
      </w:pPr>
      <w:r w:rsidRPr="00326D99">
        <w:rPr>
          <w:b/>
          <w:sz w:val="24"/>
          <w:szCs w:val="24"/>
          <w:lang w:val="bg-BG"/>
        </w:rPr>
        <w:t>За технически въпроси:</w:t>
      </w:r>
      <w:r>
        <w:rPr>
          <w:b/>
          <w:sz w:val="24"/>
          <w:szCs w:val="24"/>
          <w:lang w:val="bg-BG"/>
        </w:rPr>
        <w:t xml:space="preserve"> </w:t>
      </w:r>
      <w:r>
        <w:rPr>
          <w:sz w:val="24"/>
          <w:szCs w:val="24"/>
          <w:lang w:val="bg-BG"/>
        </w:rPr>
        <w:t xml:space="preserve">инж. Н. Панчовски, Р-л отдел „РР и ЦРБ“, </w:t>
      </w:r>
      <w:proofErr w:type="spellStart"/>
      <w:r w:rsidRPr="00326D99">
        <w:rPr>
          <w:sz w:val="24"/>
          <w:szCs w:val="24"/>
        </w:rPr>
        <w:t>тел</w:t>
      </w:r>
      <w:proofErr w:type="spellEnd"/>
      <w:r w:rsidRPr="00326D99">
        <w:rPr>
          <w:sz w:val="24"/>
          <w:szCs w:val="24"/>
        </w:rPr>
        <w:t>.: 0357/ 60 </w:t>
      </w:r>
      <w:r>
        <w:rPr>
          <w:sz w:val="24"/>
          <w:szCs w:val="24"/>
          <w:lang w:val="bg-BG"/>
        </w:rPr>
        <w:t>456</w:t>
      </w:r>
      <w:r w:rsidRPr="00326D99">
        <w:rPr>
          <w:sz w:val="24"/>
          <w:szCs w:val="24"/>
          <w:lang w:val="bg-BG"/>
        </w:rPr>
        <w:t>, e-</w:t>
      </w:r>
      <w:proofErr w:type="spellStart"/>
      <w:r w:rsidRPr="00326D99">
        <w:rPr>
          <w:sz w:val="24"/>
          <w:szCs w:val="24"/>
          <w:lang w:val="bg-BG"/>
        </w:rPr>
        <w:t>mail</w:t>
      </w:r>
      <w:proofErr w:type="spellEnd"/>
      <w:r w:rsidRPr="00326D99">
        <w:rPr>
          <w:sz w:val="24"/>
          <w:szCs w:val="24"/>
          <w:lang w:val="bg-BG"/>
        </w:rPr>
        <w:t>:</w:t>
      </w:r>
      <w:r>
        <w:rPr>
          <w:sz w:val="24"/>
          <w:szCs w:val="24"/>
          <w:lang w:val="en-US"/>
        </w:rPr>
        <w:t xml:space="preserve"> </w:t>
      </w:r>
      <w:hyperlink r:id="rId8" w:history="1">
        <w:r w:rsidR="009E5E26" w:rsidRPr="000F709D">
          <w:rPr>
            <w:rStyle w:val="Hyperlink"/>
            <w:sz w:val="24"/>
            <w:szCs w:val="24"/>
            <w:lang w:val="en-US"/>
          </w:rPr>
          <w:t>nikolapanchovski@asarel.com</w:t>
        </w:r>
      </w:hyperlink>
      <w:r w:rsidR="009E5E26">
        <w:rPr>
          <w:sz w:val="24"/>
          <w:szCs w:val="24"/>
          <w:lang w:val="bg-BG"/>
        </w:rPr>
        <w:t xml:space="preserve"> </w:t>
      </w:r>
    </w:p>
    <w:p w14:paraId="53957D6F" w14:textId="77777777" w:rsidR="003474CC" w:rsidRDefault="003474CC" w:rsidP="003474CC">
      <w:pPr>
        <w:tabs>
          <w:tab w:val="left" w:pos="284"/>
          <w:tab w:val="left" w:pos="567"/>
          <w:tab w:val="left" w:pos="709"/>
        </w:tabs>
        <w:spacing w:line="240" w:lineRule="atLeast"/>
        <w:ind w:left="720"/>
        <w:jc w:val="both"/>
        <w:rPr>
          <w:b/>
          <w:sz w:val="24"/>
          <w:szCs w:val="24"/>
          <w:lang w:val="bg-BG"/>
        </w:rPr>
      </w:pPr>
    </w:p>
    <w:p w14:paraId="63304B63" w14:textId="7EB07C17" w:rsidR="0074141A" w:rsidRPr="0074141A" w:rsidRDefault="0049115E" w:rsidP="0074141A">
      <w:pPr>
        <w:numPr>
          <w:ilvl w:val="0"/>
          <w:numId w:val="43"/>
        </w:numPr>
        <w:tabs>
          <w:tab w:val="left" w:pos="284"/>
          <w:tab w:val="left" w:pos="567"/>
          <w:tab w:val="left" w:pos="709"/>
        </w:tabs>
        <w:spacing w:line="240" w:lineRule="atLeast"/>
        <w:jc w:val="both"/>
        <w:rPr>
          <w:b/>
          <w:sz w:val="24"/>
          <w:szCs w:val="24"/>
          <w:lang w:val="bg-BG"/>
        </w:rPr>
      </w:pPr>
      <w:r w:rsidRPr="0074141A">
        <w:rPr>
          <w:b/>
          <w:sz w:val="24"/>
          <w:szCs w:val="24"/>
          <w:lang w:val="bg-BG"/>
        </w:rPr>
        <w:t xml:space="preserve">За търговски въпроси: </w:t>
      </w:r>
      <w:proofErr w:type="spellStart"/>
      <w:r w:rsidRPr="0074141A">
        <w:rPr>
          <w:sz w:val="24"/>
          <w:szCs w:val="24"/>
        </w:rPr>
        <w:t>Милена</w:t>
      </w:r>
      <w:proofErr w:type="spellEnd"/>
      <w:r w:rsidRPr="0074141A">
        <w:rPr>
          <w:sz w:val="24"/>
          <w:szCs w:val="24"/>
        </w:rPr>
        <w:t xml:space="preserve"> </w:t>
      </w:r>
      <w:proofErr w:type="spellStart"/>
      <w:r w:rsidRPr="0074141A">
        <w:rPr>
          <w:sz w:val="24"/>
          <w:szCs w:val="24"/>
        </w:rPr>
        <w:t>Гетова</w:t>
      </w:r>
      <w:proofErr w:type="spellEnd"/>
      <w:r w:rsidRPr="0074141A">
        <w:rPr>
          <w:sz w:val="24"/>
          <w:szCs w:val="24"/>
          <w:lang w:val="bg-BG"/>
        </w:rPr>
        <w:t>,</w:t>
      </w:r>
      <w:r w:rsidRPr="0074141A">
        <w:rPr>
          <w:sz w:val="24"/>
          <w:szCs w:val="24"/>
        </w:rPr>
        <w:t xml:space="preserve"> Специалист</w:t>
      </w:r>
      <w:r w:rsidRPr="0074141A">
        <w:rPr>
          <w:sz w:val="24"/>
          <w:szCs w:val="24"/>
          <w:lang w:val="bg-BG"/>
        </w:rPr>
        <w:t xml:space="preserve"> „Д</w:t>
      </w:r>
      <w:proofErr w:type="spellStart"/>
      <w:r w:rsidRPr="0074141A">
        <w:rPr>
          <w:sz w:val="24"/>
          <w:szCs w:val="24"/>
        </w:rPr>
        <w:t>оставки</w:t>
      </w:r>
      <w:proofErr w:type="spellEnd"/>
      <w:r w:rsidRPr="0074141A">
        <w:rPr>
          <w:sz w:val="24"/>
          <w:szCs w:val="24"/>
          <w:lang w:val="bg-BG"/>
        </w:rPr>
        <w:t>“,</w:t>
      </w:r>
      <w:r w:rsidRPr="0074141A">
        <w:rPr>
          <w:sz w:val="24"/>
          <w:szCs w:val="24"/>
        </w:rPr>
        <w:t xml:space="preserve"> </w:t>
      </w:r>
      <w:proofErr w:type="spellStart"/>
      <w:r w:rsidRPr="0074141A">
        <w:rPr>
          <w:sz w:val="24"/>
          <w:szCs w:val="24"/>
        </w:rPr>
        <w:t>тел</w:t>
      </w:r>
      <w:proofErr w:type="spellEnd"/>
      <w:r w:rsidRPr="0074141A">
        <w:rPr>
          <w:sz w:val="24"/>
          <w:szCs w:val="24"/>
        </w:rPr>
        <w:t>.: 0357/ 60 417</w:t>
      </w:r>
      <w:r w:rsidRPr="0074141A">
        <w:rPr>
          <w:sz w:val="24"/>
          <w:szCs w:val="24"/>
          <w:lang w:val="bg-BG"/>
        </w:rPr>
        <w:t>, e-</w:t>
      </w:r>
      <w:proofErr w:type="spellStart"/>
      <w:r w:rsidRPr="0074141A">
        <w:rPr>
          <w:sz w:val="24"/>
          <w:szCs w:val="24"/>
          <w:lang w:val="bg-BG"/>
        </w:rPr>
        <w:t>mail</w:t>
      </w:r>
      <w:proofErr w:type="spellEnd"/>
      <w:r w:rsidRPr="0074141A">
        <w:rPr>
          <w:sz w:val="24"/>
          <w:szCs w:val="24"/>
          <w:lang w:val="bg-BG"/>
        </w:rPr>
        <w:t xml:space="preserve">: </w:t>
      </w:r>
      <w:hyperlink r:id="rId9" w:history="1">
        <w:r w:rsidRPr="0074141A">
          <w:rPr>
            <w:rStyle w:val="Hyperlink"/>
            <w:sz w:val="24"/>
            <w:szCs w:val="24"/>
            <w:lang w:val="en-US"/>
          </w:rPr>
          <w:t>milena.getova@asarel.com</w:t>
        </w:r>
      </w:hyperlink>
      <w:r w:rsidR="003626C2">
        <w:rPr>
          <w:rStyle w:val="Hyperlink"/>
          <w:sz w:val="24"/>
          <w:szCs w:val="24"/>
          <w:lang w:val="bg-BG"/>
        </w:rPr>
        <w:t>,</w:t>
      </w:r>
      <w:r w:rsidRPr="0074141A">
        <w:rPr>
          <w:sz w:val="24"/>
          <w:szCs w:val="24"/>
          <w:lang w:val="bg-BG"/>
        </w:rPr>
        <w:t xml:space="preserve"> с копие до </w:t>
      </w:r>
      <w:hyperlink r:id="rId10" w:history="1">
        <w:r w:rsidR="009249A9" w:rsidRPr="00411EC4">
          <w:rPr>
            <w:rStyle w:val="Hyperlink"/>
            <w:sz w:val="24"/>
            <w:szCs w:val="24"/>
            <w:lang w:val="bg-BG"/>
          </w:rPr>
          <w:t>dkosturkova@asarel.com</w:t>
        </w:r>
      </w:hyperlink>
      <w:r w:rsidR="009249A9">
        <w:rPr>
          <w:sz w:val="24"/>
          <w:szCs w:val="24"/>
          <w:lang w:val="bg-BG"/>
        </w:rPr>
        <w:t xml:space="preserve"> </w:t>
      </w:r>
    </w:p>
    <w:p w14:paraId="4EC90D13" w14:textId="77777777" w:rsidR="0074141A" w:rsidRPr="00903F2E" w:rsidRDefault="0074141A" w:rsidP="0074141A">
      <w:pPr>
        <w:tabs>
          <w:tab w:val="left" w:pos="284"/>
          <w:tab w:val="left" w:pos="567"/>
          <w:tab w:val="left" w:pos="709"/>
        </w:tabs>
        <w:spacing w:line="240" w:lineRule="atLeast"/>
        <w:ind w:left="720"/>
        <w:jc w:val="both"/>
        <w:rPr>
          <w:b/>
          <w:sz w:val="16"/>
          <w:szCs w:val="16"/>
          <w:lang w:val="bg-BG"/>
        </w:rPr>
      </w:pPr>
    </w:p>
    <w:p w14:paraId="42B73E72" w14:textId="77777777" w:rsidR="0049115E" w:rsidRPr="00837570" w:rsidRDefault="0049115E" w:rsidP="0049115E">
      <w:pPr>
        <w:ind w:left="720"/>
        <w:jc w:val="both"/>
        <w:rPr>
          <w:b/>
          <w:sz w:val="16"/>
          <w:szCs w:val="16"/>
          <w:u w:val="single"/>
          <w:lang w:val="bg-BG"/>
        </w:rPr>
      </w:pPr>
    </w:p>
    <w:p w14:paraId="0AE3678B" w14:textId="77777777" w:rsidR="0049115E" w:rsidRDefault="0049115E" w:rsidP="0049115E">
      <w:pPr>
        <w:ind w:left="720"/>
        <w:jc w:val="both"/>
        <w:rPr>
          <w:b/>
          <w:sz w:val="24"/>
          <w:szCs w:val="24"/>
          <w:u w:val="single"/>
          <w:lang w:val="bg-BG"/>
        </w:rPr>
      </w:pPr>
      <w:r w:rsidRPr="00A3661A">
        <w:rPr>
          <w:b/>
          <w:sz w:val="24"/>
          <w:szCs w:val="24"/>
          <w:u w:val="single"/>
          <w:lang w:val="bg-BG"/>
        </w:rPr>
        <w:t>Въпросите се задават в писмен вид – по e-</w:t>
      </w:r>
      <w:proofErr w:type="spellStart"/>
      <w:r w:rsidRPr="00A3661A">
        <w:rPr>
          <w:b/>
          <w:sz w:val="24"/>
          <w:szCs w:val="24"/>
          <w:u w:val="single"/>
          <w:lang w:val="bg-BG"/>
        </w:rPr>
        <w:t>mail</w:t>
      </w:r>
      <w:proofErr w:type="spellEnd"/>
      <w:r w:rsidRPr="00A3661A">
        <w:rPr>
          <w:b/>
          <w:sz w:val="24"/>
          <w:szCs w:val="24"/>
          <w:u w:val="single"/>
          <w:lang w:val="bg-BG"/>
        </w:rPr>
        <w:t>.</w:t>
      </w:r>
    </w:p>
    <w:p w14:paraId="510807F3" w14:textId="77777777" w:rsidR="0049115E" w:rsidRPr="0049115E" w:rsidRDefault="0049115E" w:rsidP="00084182">
      <w:pPr>
        <w:spacing w:line="220" w:lineRule="atLeast"/>
        <w:rPr>
          <w:color w:val="000000"/>
          <w:sz w:val="24"/>
          <w:szCs w:val="24"/>
          <w:lang w:val="bg-BG"/>
        </w:rPr>
      </w:pPr>
    </w:p>
    <w:p w14:paraId="153EF8C4" w14:textId="77777777" w:rsidR="008E1B06" w:rsidRPr="00903F2E" w:rsidRDefault="008E1B06" w:rsidP="008E1B06">
      <w:pPr>
        <w:ind w:left="142"/>
        <w:rPr>
          <w:color w:val="0000FF"/>
          <w:sz w:val="16"/>
          <w:szCs w:val="16"/>
          <w:u w:val="single"/>
          <w:lang w:val="bg-BG"/>
        </w:rPr>
      </w:pPr>
    </w:p>
    <w:p w14:paraId="75FFAF8B" w14:textId="77777777" w:rsidR="00627E7B" w:rsidRPr="005121D0" w:rsidRDefault="00627E7B" w:rsidP="00380684">
      <w:pPr>
        <w:rPr>
          <w:bCs/>
          <w:sz w:val="24"/>
          <w:szCs w:val="24"/>
          <w:lang w:val="bg-BG"/>
        </w:rPr>
      </w:pPr>
    </w:p>
    <w:sectPr w:rsidR="00627E7B" w:rsidRPr="005121D0" w:rsidSect="00192FAC">
      <w:footerReference w:type="even" r:id="rId11"/>
      <w:footerReference w:type="default" r:id="rId12"/>
      <w:pgSz w:w="11906" w:h="16838" w:code="9"/>
      <w:pgMar w:top="567" w:right="707" w:bottom="249" w:left="851"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F9D1" w14:textId="77777777" w:rsidR="00D057E1" w:rsidRDefault="00D057E1">
      <w:r>
        <w:separator/>
      </w:r>
    </w:p>
  </w:endnote>
  <w:endnote w:type="continuationSeparator" w:id="0">
    <w:p w14:paraId="7AB450DF" w14:textId="77777777" w:rsidR="00D057E1" w:rsidRDefault="00D0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7F82"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4EE7">
      <w:rPr>
        <w:rStyle w:val="PageNumber"/>
        <w:noProof/>
      </w:rPr>
      <w:t>2</w:t>
    </w:r>
    <w:r>
      <w:rPr>
        <w:rStyle w:val="PageNumber"/>
      </w:rPr>
      <w:fldChar w:fldCharType="end"/>
    </w:r>
  </w:p>
  <w:p w14:paraId="21D94AA9"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B57B"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4EE7">
      <w:rPr>
        <w:rStyle w:val="PageNumber"/>
        <w:noProof/>
      </w:rPr>
      <w:t>1</w:t>
    </w:r>
    <w:r>
      <w:rPr>
        <w:rStyle w:val="PageNumber"/>
      </w:rPr>
      <w:fldChar w:fldCharType="end"/>
    </w:r>
  </w:p>
  <w:p w14:paraId="5897010E"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E6FDD" w14:textId="77777777" w:rsidR="00D057E1" w:rsidRDefault="00D057E1">
      <w:r>
        <w:separator/>
      </w:r>
    </w:p>
  </w:footnote>
  <w:footnote w:type="continuationSeparator" w:id="0">
    <w:p w14:paraId="0DAB3594" w14:textId="77777777" w:rsidR="00D057E1" w:rsidRDefault="00D05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1"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2" w15:restartNumberingAfterBreak="0">
    <w:nsid w:val="0EA20610"/>
    <w:multiLevelType w:val="hybridMultilevel"/>
    <w:tmpl w:val="D1FAF07C"/>
    <w:lvl w:ilvl="0" w:tplc="7D8CCBEC">
      <w:start w:val="1"/>
      <w:numFmt w:val="decimal"/>
      <w:lvlText w:val="%1."/>
      <w:lvlJc w:val="left"/>
      <w:pPr>
        <w:ind w:left="360" w:hanging="360"/>
      </w:pPr>
      <w:rPr>
        <w:sz w:val="22"/>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CA3D80"/>
    <w:multiLevelType w:val="hybridMultilevel"/>
    <w:tmpl w:val="34DC684A"/>
    <w:lvl w:ilvl="0" w:tplc="C2E6700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2"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5"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7"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9" w15:restartNumberingAfterBreak="0">
    <w:nsid w:val="340854DF"/>
    <w:multiLevelType w:val="hybridMultilevel"/>
    <w:tmpl w:val="D572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14667DB"/>
    <w:multiLevelType w:val="hybridMultilevel"/>
    <w:tmpl w:val="45288378"/>
    <w:lvl w:ilvl="0" w:tplc="3F201634">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8"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ED3790"/>
    <w:multiLevelType w:val="hybridMultilevel"/>
    <w:tmpl w:val="4BC4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7"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9"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6" w15:restartNumberingAfterBreak="0">
    <w:nsid w:val="7A87723F"/>
    <w:multiLevelType w:val="hybridMultilevel"/>
    <w:tmpl w:val="05E2FF6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7"/>
  </w:num>
  <w:num w:numId="3">
    <w:abstractNumId w:val="31"/>
  </w:num>
  <w:num w:numId="4">
    <w:abstractNumId w:val="27"/>
  </w:num>
  <w:num w:numId="5">
    <w:abstractNumId w:val="16"/>
  </w:num>
  <w:num w:numId="6">
    <w:abstractNumId w:val="33"/>
  </w:num>
  <w:num w:numId="7">
    <w:abstractNumId w:val="39"/>
  </w:num>
  <w:num w:numId="8">
    <w:abstractNumId w:val="17"/>
  </w:num>
  <w:num w:numId="9">
    <w:abstractNumId w:val="40"/>
  </w:num>
  <w:num w:numId="10">
    <w:abstractNumId w:val="12"/>
  </w:num>
  <w:num w:numId="11">
    <w:abstractNumId w:val="41"/>
  </w:num>
  <w:num w:numId="12">
    <w:abstractNumId w:val="42"/>
  </w:num>
  <w:num w:numId="13">
    <w:abstractNumId w:val="29"/>
  </w:num>
  <w:num w:numId="14">
    <w:abstractNumId w:val="28"/>
  </w:num>
  <w:num w:numId="15">
    <w:abstractNumId w:val="44"/>
  </w:num>
  <w:num w:numId="16">
    <w:abstractNumId w:val="30"/>
  </w:num>
  <w:num w:numId="17">
    <w:abstractNumId w:val="23"/>
  </w:num>
  <w:num w:numId="18">
    <w:abstractNumId w:val="3"/>
  </w:num>
  <w:num w:numId="19">
    <w:abstractNumId w:val="34"/>
  </w:num>
  <w:num w:numId="20">
    <w:abstractNumId w:val="1"/>
  </w:num>
  <w:num w:numId="21">
    <w:abstractNumId w:val="4"/>
  </w:num>
  <w:num w:numId="22">
    <w:abstractNumId w:val="22"/>
  </w:num>
  <w:num w:numId="23">
    <w:abstractNumId w:val="45"/>
  </w:num>
  <w:num w:numId="24">
    <w:abstractNumId w:val="13"/>
  </w:num>
  <w:num w:numId="25">
    <w:abstractNumId w:val="32"/>
  </w:num>
  <w:num w:numId="26">
    <w:abstractNumId w:val="18"/>
  </w:num>
  <w:num w:numId="27">
    <w:abstractNumId w:val="36"/>
  </w:num>
  <w:num w:numId="28">
    <w:abstractNumId w:val="15"/>
  </w:num>
  <w:num w:numId="29">
    <w:abstractNumId w:val="20"/>
  </w:num>
  <w:num w:numId="30">
    <w:abstractNumId w:val="21"/>
  </w:num>
  <w:num w:numId="31">
    <w:abstractNumId w:val="24"/>
  </w:num>
  <w:num w:numId="32">
    <w:abstractNumId w:val="11"/>
  </w:num>
  <w:num w:numId="33">
    <w:abstractNumId w:val="38"/>
  </w:num>
  <w:num w:numId="34">
    <w:abstractNumId w:val="5"/>
  </w:num>
  <w:num w:numId="35">
    <w:abstractNumId w:val="6"/>
  </w:num>
  <w:num w:numId="36">
    <w:abstractNumId w:val="8"/>
  </w:num>
  <w:num w:numId="37">
    <w:abstractNumId w:val="0"/>
  </w:num>
  <w:num w:numId="38">
    <w:abstractNumId w:val="26"/>
  </w:num>
  <w:num w:numId="39">
    <w:abstractNumId w:val="37"/>
  </w:num>
  <w:num w:numId="40">
    <w:abstractNumId w:val="43"/>
  </w:num>
  <w:num w:numId="41">
    <w:abstractNumId w:val="14"/>
  </w:num>
  <w:num w:numId="42">
    <w:abstractNumId w:val="9"/>
  </w:num>
  <w:num w:numId="43">
    <w:abstractNumId w:val="19"/>
  </w:num>
  <w:num w:numId="44">
    <w:abstractNumId w:val="46"/>
  </w:num>
  <w:num w:numId="45">
    <w:abstractNumId w:val="35"/>
  </w:num>
  <w:num w:numId="46">
    <w:abstractNumId w:val="2"/>
  </w:num>
  <w:num w:numId="47">
    <w:abstractNumId w:val="1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AD8"/>
    <w:rsid w:val="000155F2"/>
    <w:rsid w:val="000308DE"/>
    <w:rsid w:val="00030DE7"/>
    <w:rsid w:val="00031916"/>
    <w:rsid w:val="00032D1C"/>
    <w:rsid w:val="00032E18"/>
    <w:rsid w:val="000339CF"/>
    <w:rsid w:val="00035078"/>
    <w:rsid w:val="00035ACF"/>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68DA"/>
    <w:rsid w:val="000874CD"/>
    <w:rsid w:val="0009104E"/>
    <w:rsid w:val="0009150D"/>
    <w:rsid w:val="000923D9"/>
    <w:rsid w:val="00093918"/>
    <w:rsid w:val="00095CB1"/>
    <w:rsid w:val="000B0A24"/>
    <w:rsid w:val="000B3A12"/>
    <w:rsid w:val="000B401B"/>
    <w:rsid w:val="000C20D9"/>
    <w:rsid w:val="000C305C"/>
    <w:rsid w:val="000C33BD"/>
    <w:rsid w:val="000C5D35"/>
    <w:rsid w:val="000D0033"/>
    <w:rsid w:val="000D1FBC"/>
    <w:rsid w:val="000E090F"/>
    <w:rsid w:val="000E60D2"/>
    <w:rsid w:val="000F7818"/>
    <w:rsid w:val="000F7C3F"/>
    <w:rsid w:val="00107F2E"/>
    <w:rsid w:val="0011074C"/>
    <w:rsid w:val="00110B5E"/>
    <w:rsid w:val="00111F75"/>
    <w:rsid w:val="0012519F"/>
    <w:rsid w:val="00127B93"/>
    <w:rsid w:val="001323B5"/>
    <w:rsid w:val="00134A69"/>
    <w:rsid w:val="00134CF9"/>
    <w:rsid w:val="00142DEB"/>
    <w:rsid w:val="00161CBD"/>
    <w:rsid w:val="001627CB"/>
    <w:rsid w:val="00162EFF"/>
    <w:rsid w:val="0016402B"/>
    <w:rsid w:val="001653C7"/>
    <w:rsid w:val="00167A50"/>
    <w:rsid w:val="00170C06"/>
    <w:rsid w:val="00171C1D"/>
    <w:rsid w:val="001803C2"/>
    <w:rsid w:val="00192FAC"/>
    <w:rsid w:val="001A05C5"/>
    <w:rsid w:val="001A6E9F"/>
    <w:rsid w:val="001A7FC0"/>
    <w:rsid w:val="001C06AF"/>
    <w:rsid w:val="001C15E3"/>
    <w:rsid w:val="001C353D"/>
    <w:rsid w:val="001D127E"/>
    <w:rsid w:val="001D1674"/>
    <w:rsid w:val="001D4254"/>
    <w:rsid w:val="001D5A00"/>
    <w:rsid w:val="001E1174"/>
    <w:rsid w:val="001E1236"/>
    <w:rsid w:val="001F37FA"/>
    <w:rsid w:val="001F73D2"/>
    <w:rsid w:val="00202C4E"/>
    <w:rsid w:val="002037CC"/>
    <w:rsid w:val="00204714"/>
    <w:rsid w:val="00205068"/>
    <w:rsid w:val="00222062"/>
    <w:rsid w:val="002225A3"/>
    <w:rsid w:val="002232E4"/>
    <w:rsid w:val="002304F3"/>
    <w:rsid w:val="002420D5"/>
    <w:rsid w:val="002479AB"/>
    <w:rsid w:val="002727C7"/>
    <w:rsid w:val="00275A80"/>
    <w:rsid w:val="00284494"/>
    <w:rsid w:val="002915B5"/>
    <w:rsid w:val="0029262E"/>
    <w:rsid w:val="0029625F"/>
    <w:rsid w:val="002A172B"/>
    <w:rsid w:val="002A2AD1"/>
    <w:rsid w:val="002A3487"/>
    <w:rsid w:val="002A3C02"/>
    <w:rsid w:val="002A70EB"/>
    <w:rsid w:val="002A7C86"/>
    <w:rsid w:val="002B0376"/>
    <w:rsid w:val="002B200A"/>
    <w:rsid w:val="002B6C9E"/>
    <w:rsid w:val="002C352F"/>
    <w:rsid w:val="002C6CF1"/>
    <w:rsid w:val="002D1807"/>
    <w:rsid w:val="002D2315"/>
    <w:rsid w:val="002E174C"/>
    <w:rsid w:val="002E3259"/>
    <w:rsid w:val="002E715F"/>
    <w:rsid w:val="002E72F0"/>
    <w:rsid w:val="002F4710"/>
    <w:rsid w:val="002F4EF0"/>
    <w:rsid w:val="002F5CD1"/>
    <w:rsid w:val="00310299"/>
    <w:rsid w:val="00310CA7"/>
    <w:rsid w:val="00312DF7"/>
    <w:rsid w:val="00322049"/>
    <w:rsid w:val="00325065"/>
    <w:rsid w:val="00335A29"/>
    <w:rsid w:val="003473A7"/>
    <w:rsid w:val="003474CC"/>
    <w:rsid w:val="00355A51"/>
    <w:rsid w:val="00355FBB"/>
    <w:rsid w:val="003600B3"/>
    <w:rsid w:val="003623A8"/>
    <w:rsid w:val="003626C2"/>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B1580"/>
    <w:rsid w:val="003B2FBB"/>
    <w:rsid w:val="003C07DA"/>
    <w:rsid w:val="003C15D6"/>
    <w:rsid w:val="003C5DB1"/>
    <w:rsid w:val="003D006A"/>
    <w:rsid w:val="003D5A81"/>
    <w:rsid w:val="003D7631"/>
    <w:rsid w:val="003D799D"/>
    <w:rsid w:val="003E0D6C"/>
    <w:rsid w:val="003E2B87"/>
    <w:rsid w:val="003E43BE"/>
    <w:rsid w:val="004209FD"/>
    <w:rsid w:val="00424BB3"/>
    <w:rsid w:val="00425D92"/>
    <w:rsid w:val="004309A4"/>
    <w:rsid w:val="00440D8F"/>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9115E"/>
    <w:rsid w:val="004A43CD"/>
    <w:rsid w:val="004B0273"/>
    <w:rsid w:val="004B0E67"/>
    <w:rsid w:val="004B1B8D"/>
    <w:rsid w:val="004C237A"/>
    <w:rsid w:val="004C4A33"/>
    <w:rsid w:val="004C67CA"/>
    <w:rsid w:val="004C75CA"/>
    <w:rsid w:val="004D04B0"/>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1305D"/>
    <w:rsid w:val="00524B55"/>
    <w:rsid w:val="005253F6"/>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C6308"/>
    <w:rsid w:val="005C68AB"/>
    <w:rsid w:val="005D6319"/>
    <w:rsid w:val="005E25F5"/>
    <w:rsid w:val="005E60BA"/>
    <w:rsid w:val="005F16D4"/>
    <w:rsid w:val="005F180A"/>
    <w:rsid w:val="005F30CB"/>
    <w:rsid w:val="0060284A"/>
    <w:rsid w:val="00604302"/>
    <w:rsid w:val="00616C9C"/>
    <w:rsid w:val="0062121C"/>
    <w:rsid w:val="00627E7B"/>
    <w:rsid w:val="006301B7"/>
    <w:rsid w:val="0064043B"/>
    <w:rsid w:val="006421E4"/>
    <w:rsid w:val="00643758"/>
    <w:rsid w:val="00645ECA"/>
    <w:rsid w:val="006466E4"/>
    <w:rsid w:val="00647FCE"/>
    <w:rsid w:val="0065081D"/>
    <w:rsid w:val="00653E78"/>
    <w:rsid w:val="00664B58"/>
    <w:rsid w:val="00666D0D"/>
    <w:rsid w:val="0067236A"/>
    <w:rsid w:val="00674B71"/>
    <w:rsid w:val="006805EC"/>
    <w:rsid w:val="00681015"/>
    <w:rsid w:val="006828C8"/>
    <w:rsid w:val="00691C53"/>
    <w:rsid w:val="006A291F"/>
    <w:rsid w:val="006B1E0A"/>
    <w:rsid w:val="006B2410"/>
    <w:rsid w:val="006B292F"/>
    <w:rsid w:val="006B6492"/>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6A21"/>
    <w:rsid w:val="00713145"/>
    <w:rsid w:val="00713568"/>
    <w:rsid w:val="00714C84"/>
    <w:rsid w:val="007264F2"/>
    <w:rsid w:val="00726CA0"/>
    <w:rsid w:val="0073582C"/>
    <w:rsid w:val="0074141A"/>
    <w:rsid w:val="007466F3"/>
    <w:rsid w:val="00753349"/>
    <w:rsid w:val="00754C1F"/>
    <w:rsid w:val="00757B20"/>
    <w:rsid w:val="0076014F"/>
    <w:rsid w:val="00761007"/>
    <w:rsid w:val="00761D81"/>
    <w:rsid w:val="00761F8E"/>
    <w:rsid w:val="00777D47"/>
    <w:rsid w:val="007807F6"/>
    <w:rsid w:val="00780F51"/>
    <w:rsid w:val="0078695E"/>
    <w:rsid w:val="0079154E"/>
    <w:rsid w:val="0079365B"/>
    <w:rsid w:val="007942BC"/>
    <w:rsid w:val="007945DF"/>
    <w:rsid w:val="007958EC"/>
    <w:rsid w:val="00795EAB"/>
    <w:rsid w:val="007A4072"/>
    <w:rsid w:val="007B27C1"/>
    <w:rsid w:val="007B3185"/>
    <w:rsid w:val="007C47FA"/>
    <w:rsid w:val="007D239E"/>
    <w:rsid w:val="007D4A41"/>
    <w:rsid w:val="007D65AD"/>
    <w:rsid w:val="007E0FBF"/>
    <w:rsid w:val="007E3A69"/>
    <w:rsid w:val="007F0723"/>
    <w:rsid w:val="007F1221"/>
    <w:rsid w:val="007F64A1"/>
    <w:rsid w:val="0080475E"/>
    <w:rsid w:val="0080769A"/>
    <w:rsid w:val="0081668D"/>
    <w:rsid w:val="008201AB"/>
    <w:rsid w:val="008322A0"/>
    <w:rsid w:val="0083437E"/>
    <w:rsid w:val="0083465A"/>
    <w:rsid w:val="00834C95"/>
    <w:rsid w:val="008372ED"/>
    <w:rsid w:val="00837570"/>
    <w:rsid w:val="00844B73"/>
    <w:rsid w:val="0085354B"/>
    <w:rsid w:val="008562A1"/>
    <w:rsid w:val="00856569"/>
    <w:rsid w:val="0086160B"/>
    <w:rsid w:val="0086229B"/>
    <w:rsid w:val="0086451A"/>
    <w:rsid w:val="008671E2"/>
    <w:rsid w:val="00870634"/>
    <w:rsid w:val="008770D2"/>
    <w:rsid w:val="00880070"/>
    <w:rsid w:val="008816C1"/>
    <w:rsid w:val="00882E3D"/>
    <w:rsid w:val="00886134"/>
    <w:rsid w:val="008B1159"/>
    <w:rsid w:val="008B201B"/>
    <w:rsid w:val="008C08DF"/>
    <w:rsid w:val="008C379D"/>
    <w:rsid w:val="008D4F8C"/>
    <w:rsid w:val="008D76F7"/>
    <w:rsid w:val="008E1B06"/>
    <w:rsid w:val="008F797E"/>
    <w:rsid w:val="008F7BC6"/>
    <w:rsid w:val="00903F2E"/>
    <w:rsid w:val="00911A93"/>
    <w:rsid w:val="00917FC0"/>
    <w:rsid w:val="00922E4D"/>
    <w:rsid w:val="009249A9"/>
    <w:rsid w:val="00924C9C"/>
    <w:rsid w:val="00932BC8"/>
    <w:rsid w:val="0093560C"/>
    <w:rsid w:val="009374F1"/>
    <w:rsid w:val="009403CA"/>
    <w:rsid w:val="00946BED"/>
    <w:rsid w:val="0094793E"/>
    <w:rsid w:val="00954C9D"/>
    <w:rsid w:val="009562E8"/>
    <w:rsid w:val="00957A04"/>
    <w:rsid w:val="00970B89"/>
    <w:rsid w:val="009747F7"/>
    <w:rsid w:val="00974E04"/>
    <w:rsid w:val="00977E55"/>
    <w:rsid w:val="009819EA"/>
    <w:rsid w:val="009845C9"/>
    <w:rsid w:val="009860CE"/>
    <w:rsid w:val="0098615B"/>
    <w:rsid w:val="009874FD"/>
    <w:rsid w:val="0099197B"/>
    <w:rsid w:val="00991FDA"/>
    <w:rsid w:val="00993933"/>
    <w:rsid w:val="00997B5D"/>
    <w:rsid w:val="009A0091"/>
    <w:rsid w:val="009A50CB"/>
    <w:rsid w:val="009A687F"/>
    <w:rsid w:val="009A732D"/>
    <w:rsid w:val="009B1630"/>
    <w:rsid w:val="009B2465"/>
    <w:rsid w:val="009B3538"/>
    <w:rsid w:val="009B3700"/>
    <w:rsid w:val="009B5BC2"/>
    <w:rsid w:val="009B6267"/>
    <w:rsid w:val="009C0AA4"/>
    <w:rsid w:val="009D2D9A"/>
    <w:rsid w:val="009D2EEB"/>
    <w:rsid w:val="009D3097"/>
    <w:rsid w:val="009D31A9"/>
    <w:rsid w:val="009D5D48"/>
    <w:rsid w:val="009E5E26"/>
    <w:rsid w:val="009E5FC1"/>
    <w:rsid w:val="009E6B8E"/>
    <w:rsid w:val="009F31ED"/>
    <w:rsid w:val="009F6573"/>
    <w:rsid w:val="00A05B63"/>
    <w:rsid w:val="00A06908"/>
    <w:rsid w:val="00A1336D"/>
    <w:rsid w:val="00A14103"/>
    <w:rsid w:val="00A21748"/>
    <w:rsid w:val="00A25F4B"/>
    <w:rsid w:val="00A309E5"/>
    <w:rsid w:val="00A34EE7"/>
    <w:rsid w:val="00A3643F"/>
    <w:rsid w:val="00A405AF"/>
    <w:rsid w:val="00A4159F"/>
    <w:rsid w:val="00A43484"/>
    <w:rsid w:val="00A4780A"/>
    <w:rsid w:val="00A51680"/>
    <w:rsid w:val="00A52D44"/>
    <w:rsid w:val="00A55A58"/>
    <w:rsid w:val="00A62B06"/>
    <w:rsid w:val="00A67031"/>
    <w:rsid w:val="00A76007"/>
    <w:rsid w:val="00A766CC"/>
    <w:rsid w:val="00A76850"/>
    <w:rsid w:val="00A76DB8"/>
    <w:rsid w:val="00A80918"/>
    <w:rsid w:val="00A82143"/>
    <w:rsid w:val="00A82AB1"/>
    <w:rsid w:val="00A83C3E"/>
    <w:rsid w:val="00A83DB7"/>
    <w:rsid w:val="00A92E6D"/>
    <w:rsid w:val="00A940EC"/>
    <w:rsid w:val="00A95C31"/>
    <w:rsid w:val="00AA272F"/>
    <w:rsid w:val="00AA398F"/>
    <w:rsid w:val="00AA5FA6"/>
    <w:rsid w:val="00AA642B"/>
    <w:rsid w:val="00AB07A8"/>
    <w:rsid w:val="00AC22A0"/>
    <w:rsid w:val="00AC7067"/>
    <w:rsid w:val="00AC7103"/>
    <w:rsid w:val="00AD1D43"/>
    <w:rsid w:val="00AE1BB3"/>
    <w:rsid w:val="00AE2AE3"/>
    <w:rsid w:val="00AE35F8"/>
    <w:rsid w:val="00B00C51"/>
    <w:rsid w:val="00B02648"/>
    <w:rsid w:val="00B10A2E"/>
    <w:rsid w:val="00B24064"/>
    <w:rsid w:val="00B24C19"/>
    <w:rsid w:val="00B335F0"/>
    <w:rsid w:val="00B361A1"/>
    <w:rsid w:val="00B51F85"/>
    <w:rsid w:val="00B60F91"/>
    <w:rsid w:val="00B6242A"/>
    <w:rsid w:val="00B6511C"/>
    <w:rsid w:val="00B66EA4"/>
    <w:rsid w:val="00B77A3C"/>
    <w:rsid w:val="00B77E55"/>
    <w:rsid w:val="00B824CB"/>
    <w:rsid w:val="00B82CCF"/>
    <w:rsid w:val="00B83458"/>
    <w:rsid w:val="00B96C75"/>
    <w:rsid w:val="00BA4672"/>
    <w:rsid w:val="00BD1555"/>
    <w:rsid w:val="00BD7A7D"/>
    <w:rsid w:val="00BE1142"/>
    <w:rsid w:val="00BE3F42"/>
    <w:rsid w:val="00BE70F8"/>
    <w:rsid w:val="00BF09CE"/>
    <w:rsid w:val="00C00D50"/>
    <w:rsid w:val="00C03EC0"/>
    <w:rsid w:val="00C114FB"/>
    <w:rsid w:val="00C13851"/>
    <w:rsid w:val="00C13CB2"/>
    <w:rsid w:val="00C203FB"/>
    <w:rsid w:val="00C20C9E"/>
    <w:rsid w:val="00C237DD"/>
    <w:rsid w:val="00C25325"/>
    <w:rsid w:val="00C263E0"/>
    <w:rsid w:val="00C369CF"/>
    <w:rsid w:val="00C411CD"/>
    <w:rsid w:val="00C42DE1"/>
    <w:rsid w:val="00C458D9"/>
    <w:rsid w:val="00C45F12"/>
    <w:rsid w:val="00C46535"/>
    <w:rsid w:val="00C540FD"/>
    <w:rsid w:val="00C657D7"/>
    <w:rsid w:val="00C671C5"/>
    <w:rsid w:val="00C71A32"/>
    <w:rsid w:val="00C7623E"/>
    <w:rsid w:val="00C80D82"/>
    <w:rsid w:val="00C92E6C"/>
    <w:rsid w:val="00C94420"/>
    <w:rsid w:val="00CA0EBE"/>
    <w:rsid w:val="00CA3A52"/>
    <w:rsid w:val="00CB0127"/>
    <w:rsid w:val="00CB298A"/>
    <w:rsid w:val="00CB38D6"/>
    <w:rsid w:val="00CC7356"/>
    <w:rsid w:val="00CD23CD"/>
    <w:rsid w:val="00CE13F8"/>
    <w:rsid w:val="00CE1E46"/>
    <w:rsid w:val="00CE30F5"/>
    <w:rsid w:val="00CE5A4A"/>
    <w:rsid w:val="00CF0D2B"/>
    <w:rsid w:val="00CF287E"/>
    <w:rsid w:val="00CF294C"/>
    <w:rsid w:val="00CF319E"/>
    <w:rsid w:val="00CF4BB1"/>
    <w:rsid w:val="00CF6E1C"/>
    <w:rsid w:val="00CF7D26"/>
    <w:rsid w:val="00D0020C"/>
    <w:rsid w:val="00D05316"/>
    <w:rsid w:val="00D057E1"/>
    <w:rsid w:val="00D05B06"/>
    <w:rsid w:val="00D05E7B"/>
    <w:rsid w:val="00D10AEC"/>
    <w:rsid w:val="00D21047"/>
    <w:rsid w:val="00D256C8"/>
    <w:rsid w:val="00D3098F"/>
    <w:rsid w:val="00D343D0"/>
    <w:rsid w:val="00D43176"/>
    <w:rsid w:val="00D4396E"/>
    <w:rsid w:val="00D43BF6"/>
    <w:rsid w:val="00D444B1"/>
    <w:rsid w:val="00D54379"/>
    <w:rsid w:val="00D551AB"/>
    <w:rsid w:val="00D63385"/>
    <w:rsid w:val="00D64B72"/>
    <w:rsid w:val="00D74CAD"/>
    <w:rsid w:val="00D77785"/>
    <w:rsid w:val="00D821AC"/>
    <w:rsid w:val="00D90861"/>
    <w:rsid w:val="00D9118B"/>
    <w:rsid w:val="00D91248"/>
    <w:rsid w:val="00D91904"/>
    <w:rsid w:val="00D9222C"/>
    <w:rsid w:val="00DA28D0"/>
    <w:rsid w:val="00DA5C68"/>
    <w:rsid w:val="00DD108B"/>
    <w:rsid w:val="00DD1144"/>
    <w:rsid w:val="00DD1A3B"/>
    <w:rsid w:val="00DD2D29"/>
    <w:rsid w:val="00DE207E"/>
    <w:rsid w:val="00DE37C6"/>
    <w:rsid w:val="00DE5A7D"/>
    <w:rsid w:val="00DF278C"/>
    <w:rsid w:val="00DF3F0B"/>
    <w:rsid w:val="00E0691E"/>
    <w:rsid w:val="00E308CA"/>
    <w:rsid w:val="00E33BF8"/>
    <w:rsid w:val="00E352D8"/>
    <w:rsid w:val="00E466F9"/>
    <w:rsid w:val="00E527AC"/>
    <w:rsid w:val="00E5679A"/>
    <w:rsid w:val="00E56D76"/>
    <w:rsid w:val="00E66CC3"/>
    <w:rsid w:val="00E707F7"/>
    <w:rsid w:val="00E7276C"/>
    <w:rsid w:val="00E73595"/>
    <w:rsid w:val="00E7693C"/>
    <w:rsid w:val="00E87F92"/>
    <w:rsid w:val="00E91531"/>
    <w:rsid w:val="00EA0951"/>
    <w:rsid w:val="00EA3D8C"/>
    <w:rsid w:val="00EA4F4B"/>
    <w:rsid w:val="00EA58E9"/>
    <w:rsid w:val="00EB16FF"/>
    <w:rsid w:val="00EB328A"/>
    <w:rsid w:val="00EB3521"/>
    <w:rsid w:val="00EB3EC8"/>
    <w:rsid w:val="00EC504A"/>
    <w:rsid w:val="00EC53F1"/>
    <w:rsid w:val="00ED1C34"/>
    <w:rsid w:val="00ED4C8C"/>
    <w:rsid w:val="00EE0198"/>
    <w:rsid w:val="00EE0FA9"/>
    <w:rsid w:val="00EE1594"/>
    <w:rsid w:val="00EE1A93"/>
    <w:rsid w:val="00EE3AD4"/>
    <w:rsid w:val="00EF18AC"/>
    <w:rsid w:val="00EF779A"/>
    <w:rsid w:val="00F1010C"/>
    <w:rsid w:val="00F1024B"/>
    <w:rsid w:val="00F209CE"/>
    <w:rsid w:val="00F343C6"/>
    <w:rsid w:val="00F3668D"/>
    <w:rsid w:val="00F36A17"/>
    <w:rsid w:val="00F40BFD"/>
    <w:rsid w:val="00F438A9"/>
    <w:rsid w:val="00F444C9"/>
    <w:rsid w:val="00F44A17"/>
    <w:rsid w:val="00F44BEF"/>
    <w:rsid w:val="00F51E40"/>
    <w:rsid w:val="00F628A8"/>
    <w:rsid w:val="00F6311E"/>
    <w:rsid w:val="00F64376"/>
    <w:rsid w:val="00F65C3A"/>
    <w:rsid w:val="00F713F2"/>
    <w:rsid w:val="00F744A7"/>
    <w:rsid w:val="00F7733E"/>
    <w:rsid w:val="00F821A7"/>
    <w:rsid w:val="00F85466"/>
    <w:rsid w:val="00F8589F"/>
    <w:rsid w:val="00F956A3"/>
    <w:rsid w:val="00F95EF9"/>
    <w:rsid w:val="00FA3165"/>
    <w:rsid w:val="00FA3CD4"/>
    <w:rsid w:val="00FB5FC6"/>
    <w:rsid w:val="00FC683D"/>
    <w:rsid w:val="00FC6BAC"/>
    <w:rsid w:val="00FC711F"/>
    <w:rsid w:val="00FD27CC"/>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8EE79"/>
  <w15:docId w15:val="{7940747A-B01E-4F42-B464-926B1A05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ListParagraph">
    <w:name w:val="List Paragraph"/>
    <w:basedOn w:val="Normal"/>
    <w:uiPriority w:val="34"/>
    <w:qFormat/>
    <w:rsid w:val="008D76F7"/>
    <w:pPr>
      <w:ind w:left="720"/>
      <w:contextualSpacing/>
    </w:pPr>
  </w:style>
  <w:style w:type="character" w:styleId="UnresolvedMention">
    <w:name w:val="Unresolved Mention"/>
    <w:basedOn w:val="DefaultParagraphFont"/>
    <w:uiPriority w:val="99"/>
    <w:semiHidden/>
    <w:unhideWhenUsed/>
    <w:rsid w:val="00924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panchovski@asare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kosturkova@asarel.com" TargetMode="External"/><Relationship Id="rId4" Type="http://schemas.openxmlformats.org/officeDocument/2006/relationships/settings" Target="settings.xml"/><Relationship Id="rId9" Type="http://schemas.openxmlformats.org/officeDocument/2006/relationships/hyperlink" Target="mailto:milena.getova@asar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BF784-7587-4466-A1DA-F62920B6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Milena Getova</dc:creator>
  <cp:lastModifiedBy>Mariela Dzhunova</cp:lastModifiedBy>
  <cp:revision>6</cp:revision>
  <cp:lastPrinted>2025-06-10T05:53:00Z</cp:lastPrinted>
  <dcterms:created xsi:type="dcterms:W3CDTF">2025-09-23T13:09:00Z</dcterms:created>
  <dcterms:modified xsi:type="dcterms:W3CDTF">2025-09-24T06:07:00Z</dcterms:modified>
</cp:coreProperties>
</file>