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776D5" w14:textId="40B3EDA0" w:rsidR="002F3A0F" w:rsidRDefault="002F3A0F" w:rsidP="002F3A0F">
      <w:pPr>
        <w:tabs>
          <w:tab w:val="left" w:pos="851"/>
        </w:tabs>
        <w:spacing w:before="60" w:after="0" w:line="240" w:lineRule="auto"/>
        <w:jc w:val="center"/>
        <w:outlineLvl w:val="2"/>
        <w:rPr>
          <w:rFonts w:ascii="Times New Roman" w:eastAsia="Times New Roman" w:hAnsi="Times New Roman" w:cs="Times New Roman"/>
          <w:b/>
          <w:sz w:val="26"/>
          <w:szCs w:val="26"/>
        </w:rPr>
      </w:pPr>
      <w:r w:rsidRPr="00722C02">
        <w:rPr>
          <w:rFonts w:ascii="Times New Roman" w:eastAsia="Times New Roman" w:hAnsi="Times New Roman" w:cs="Times New Roman"/>
          <w:b/>
          <w:sz w:val="26"/>
          <w:szCs w:val="26"/>
        </w:rPr>
        <w:t>ЗАПИТВАНЕ ЗА ОФЕРТА</w:t>
      </w:r>
    </w:p>
    <w:p w14:paraId="51AFFA27" w14:textId="77777777" w:rsidR="00504340" w:rsidRPr="00533081" w:rsidRDefault="00504340" w:rsidP="006C1244">
      <w:pPr>
        <w:tabs>
          <w:tab w:val="left" w:pos="851"/>
        </w:tabs>
        <w:spacing w:after="0" w:line="240" w:lineRule="auto"/>
        <w:jc w:val="center"/>
        <w:outlineLvl w:val="2"/>
        <w:rPr>
          <w:rFonts w:ascii="Times New Roman" w:eastAsia="Times New Roman" w:hAnsi="Times New Roman" w:cs="Times New Roman"/>
          <w:b/>
          <w:sz w:val="26"/>
          <w:szCs w:val="26"/>
        </w:rPr>
      </w:pPr>
    </w:p>
    <w:p w14:paraId="1F7ED916" w14:textId="27410CD0" w:rsidR="009F7055" w:rsidRPr="007C6711" w:rsidRDefault="002F3A0F" w:rsidP="00880972">
      <w:pPr>
        <w:spacing w:after="0" w:line="240" w:lineRule="auto"/>
        <w:ind w:left="1560" w:right="-2" w:hanging="1560"/>
        <w:jc w:val="both"/>
        <w:rPr>
          <w:rFonts w:ascii="Times New Roman" w:eastAsia="Times New Roman" w:hAnsi="Times New Roman" w:cs="Times New Roman"/>
          <w:bCs/>
          <w:sz w:val="26"/>
          <w:szCs w:val="26"/>
          <w:lang w:val="en-US" w:eastAsia="bg-BG"/>
        </w:rPr>
      </w:pPr>
      <w:r w:rsidRPr="00722C02">
        <w:rPr>
          <w:rFonts w:ascii="Times New Roman" w:eastAsia="Times New Roman" w:hAnsi="Times New Roman" w:cs="Times New Roman"/>
          <w:b/>
          <w:sz w:val="26"/>
          <w:szCs w:val="26"/>
          <w:u w:val="single"/>
          <w:lang w:val="en-GB"/>
        </w:rPr>
        <w:t>ОТНОСНО:</w:t>
      </w:r>
      <w:bookmarkStart w:id="0" w:name="_Hlk118113913"/>
      <w:r w:rsidRPr="00722C02">
        <w:rPr>
          <w:rFonts w:ascii="Times New Roman" w:eastAsia="Times New Roman" w:hAnsi="Times New Roman" w:cs="Times New Roman"/>
          <w:b/>
          <w:sz w:val="26"/>
          <w:szCs w:val="26"/>
        </w:rPr>
        <w:t xml:space="preserve"> </w:t>
      </w:r>
      <w:r w:rsidR="009F7055" w:rsidRPr="00722C02">
        <w:rPr>
          <w:rFonts w:ascii="Times New Roman" w:eastAsia="Times New Roman" w:hAnsi="Times New Roman" w:cs="Times New Roman"/>
          <w:bCs/>
          <w:sz w:val="26"/>
          <w:szCs w:val="26"/>
          <w:lang w:eastAsia="bg-BG"/>
        </w:rPr>
        <w:t xml:space="preserve">Доставка </w:t>
      </w:r>
      <w:r w:rsidR="006C1244" w:rsidRPr="006C1244">
        <w:rPr>
          <w:rFonts w:ascii="Times New Roman" w:eastAsia="Times New Roman" w:hAnsi="Times New Roman" w:cs="Times New Roman"/>
          <w:bCs/>
          <w:sz w:val="26"/>
          <w:szCs w:val="26"/>
          <w:lang w:eastAsia="bg-BG"/>
        </w:rPr>
        <w:t>елементи за автоматизация за цех „Дезинтеграция“</w:t>
      </w:r>
      <w:r w:rsidR="006C1244">
        <w:rPr>
          <w:rFonts w:ascii="Times New Roman" w:eastAsia="Times New Roman" w:hAnsi="Times New Roman" w:cs="Times New Roman"/>
          <w:bCs/>
          <w:sz w:val="26"/>
          <w:szCs w:val="26"/>
          <w:lang w:eastAsia="bg-BG"/>
        </w:rPr>
        <w:t xml:space="preserve"> </w:t>
      </w:r>
      <w:r w:rsidR="006C1244" w:rsidRPr="006C1244">
        <w:rPr>
          <w:rFonts w:ascii="Times New Roman" w:eastAsia="Times New Roman" w:hAnsi="Times New Roman" w:cs="Times New Roman"/>
          <w:bCs/>
          <w:sz w:val="26"/>
          <w:szCs w:val="26"/>
          <w:lang w:eastAsia="bg-BG"/>
        </w:rPr>
        <w:t>към ОФ „Асарел“</w:t>
      </w:r>
      <w:r w:rsidR="006C1244">
        <w:rPr>
          <w:rFonts w:ascii="Times New Roman" w:eastAsia="Times New Roman" w:hAnsi="Times New Roman" w:cs="Times New Roman"/>
          <w:bCs/>
          <w:sz w:val="26"/>
          <w:szCs w:val="26"/>
          <w:lang w:eastAsia="bg-BG"/>
        </w:rPr>
        <w:t>.</w:t>
      </w:r>
    </w:p>
    <w:p w14:paraId="25A19C29" w14:textId="77777777" w:rsidR="00FE704E" w:rsidRPr="00533081" w:rsidRDefault="00FE704E" w:rsidP="006C1244">
      <w:pPr>
        <w:spacing w:after="0" w:line="240" w:lineRule="auto"/>
        <w:ind w:left="1560" w:hanging="1560"/>
        <w:jc w:val="both"/>
        <w:rPr>
          <w:rFonts w:ascii="Times New Roman" w:eastAsia="Times New Roman" w:hAnsi="Times New Roman" w:cs="Times New Roman"/>
          <w:sz w:val="26"/>
          <w:szCs w:val="26"/>
          <w:lang w:eastAsia="bg-BG"/>
        </w:rPr>
      </w:pPr>
    </w:p>
    <w:bookmarkEnd w:id="0"/>
    <w:p w14:paraId="65AC143A" w14:textId="77777777" w:rsidR="002F3A0F" w:rsidRPr="00722C02" w:rsidRDefault="002F3A0F" w:rsidP="002F3A0F">
      <w:pPr>
        <w:spacing w:after="0" w:line="220" w:lineRule="atLeast"/>
        <w:jc w:val="both"/>
        <w:rPr>
          <w:rFonts w:ascii="Times New Roman" w:eastAsia="Times New Roman" w:hAnsi="Times New Roman" w:cs="Times New Roman"/>
          <w:b/>
          <w:sz w:val="26"/>
          <w:szCs w:val="26"/>
          <w:u w:val="single"/>
        </w:rPr>
      </w:pPr>
      <w:r w:rsidRPr="00722C02">
        <w:rPr>
          <w:rFonts w:ascii="Times New Roman" w:eastAsia="Times New Roman" w:hAnsi="Times New Roman" w:cs="Times New Roman"/>
          <w:b/>
          <w:sz w:val="26"/>
          <w:szCs w:val="26"/>
          <w:u w:val="single"/>
          <w:lang w:val="en-GB"/>
        </w:rPr>
        <w:t xml:space="preserve">І. </w:t>
      </w:r>
      <w:r w:rsidRPr="00722C02">
        <w:rPr>
          <w:rFonts w:ascii="Times New Roman" w:eastAsia="Times New Roman" w:hAnsi="Times New Roman" w:cs="Times New Roman"/>
          <w:b/>
          <w:sz w:val="26"/>
          <w:szCs w:val="26"/>
          <w:u w:val="single"/>
          <w:lang w:val="ru-RU"/>
        </w:rPr>
        <w:t xml:space="preserve"> </w:t>
      </w:r>
      <w:r w:rsidRPr="00722C02">
        <w:rPr>
          <w:rFonts w:ascii="Times New Roman" w:eastAsia="Times New Roman" w:hAnsi="Times New Roman" w:cs="Times New Roman"/>
          <w:b/>
          <w:sz w:val="26"/>
          <w:szCs w:val="26"/>
          <w:u w:val="single"/>
          <w:lang w:val="en-GB"/>
        </w:rPr>
        <w:t>ТЕХНИЧЕСКИ ИЗИСКВАНИЯ КЪМ ДОСТАВКАТА</w:t>
      </w:r>
    </w:p>
    <w:p w14:paraId="19C7DD75" w14:textId="48E15688" w:rsidR="00CB72E6" w:rsidRPr="00722C02" w:rsidRDefault="002F3A0F" w:rsidP="00F30F05">
      <w:pPr>
        <w:jc w:val="both"/>
        <w:rPr>
          <w:rFonts w:ascii="Times New Roman" w:eastAsia="Times New Roman" w:hAnsi="Times New Roman" w:cs="Times New Roman"/>
          <w:bCs/>
          <w:sz w:val="26"/>
          <w:szCs w:val="26"/>
          <w:lang w:eastAsia="bg-BG"/>
        </w:rPr>
      </w:pPr>
      <w:r w:rsidRPr="00722C02">
        <w:rPr>
          <w:rFonts w:ascii="Times New Roman" w:eastAsia="Times New Roman" w:hAnsi="Times New Roman" w:cs="Times New Roman"/>
          <w:sz w:val="26"/>
          <w:szCs w:val="26"/>
          <w:lang w:eastAsia="bg-BG"/>
        </w:rPr>
        <w:t xml:space="preserve">Моля за нуждите на </w:t>
      </w:r>
      <w:bookmarkStart w:id="1" w:name="_Hlk140226119"/>
      <w:r w:rsidRPr="00722C02">
        <w:rPr>
          <w:rFonts w:ascii="Times New Roman" w:eastAsia="Times New Roman" w:hAnsi="Times New Roman" w:cs="Times New Roman"/>
          <w:sz w:val="26"/>
          <w:szCs w:val="26"/>
          <w:lang w:eastAsia="bg-BG"/>
        </w:rPr>
        <w:t>„Асарел-Медет” АД</w:t>
      </w:r>
      <w:bookmarkEnd w:id="1"/>
      <w:r w:rsidRPr="00722C02">
        <w:rPr>
          <w:rFonts w:ascii="Times New Roman" w:eastAsia="Times New Roman" w:hAnsi="Times New Roman" w:cs="Times New Roman"/>
          <w:sz w:val="26"/>
          <w:szCs w:val="26"/>
          <w:lang w:eastAsia="bg-BG"/>
        </w:rPr>
        <w:t xml:space="preserve"> да бъде оферирана </w:t>
      </w:r>
      <w:r w:rsidR="009F7055" w:rsidRPr="00722C02">
        <w:rPr>
          <w:rFonts w:ascii="Times New Roman" w:eastAsia="Times New Roman" w:hAnsi="Times New Roman" w:cs="Times New Roman"/>
          <w:sz w:val="26"/>
          <w:szCs w:val="26"/>
          <w:lang w:eastAsia="bg-BG"/>
        </w:rPr>
        <w:t xml:space="preserve">доставка на </w:t>
      </w:r>
      <w:r w:rsidR="006C1244" w:rsidRPr="006C1244">
        <w:rPr>
          <w:rFonts w:ascii="Times New Roman" w:eastAsia="Times New Roman" w:hAnsi="Times New Roman" w:cs="Times New Roman"/>
          <w:sz w:val="26"/>
          <w:szCs w:val="26"/>
          <w:lang w:eastAsia="bg-BG"/>
        </w:rPr>
        <w:t>елементи за автоматизация за цех „Дезинтеграция“ към ОФ „Асарел“</w:t>
      </w:r>
      <w:r w:rsidR="00CB72E6" w:rsidRPr="00722C02">
        <w:rPr>
          <w:rFonts w:ascii="Times New Roman" w:eastAsia="Times New Roman" w:hAnsi="Times New Roman" w:cs="Times New Roman"/>
          <w:bCs/>
          <w:sz w:val="26"/>
          <w:szCs w:val="26"/>
          <w:lang w:eastAsia="bg-BG"/>
        </w:rPr>
        <w:t>, както следва:</w:t>
      </w:r>
    </w:p>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
        <w:gridCol w:w="6907"/>
        <w:gridCol w:w="1986"/>
      </w:tblGrid>
      <w:tr w:rsidR="00533081" w:rsidRPr="00533081" w14:paraId="708D1572" w14:textId="54959042" w:rsidTr="00533081">
        <w:trPr>
          <w:trHeight w:val="349"/>
        </w:trPr>
        <w:tc>
          <w:tcPr>
            <w:tcW w:w="245" w:type="pct"/>
            <w:shd w:val="clear" w:color="auto" w:fill="FFFFFF" w:themeFill="background1"/>
          </w:tcPr>
          <w:p w14:paraId="238783EF" w14:textId="77777777" w:rsidR="00533081" w:rsidRPr="00533081" w:rsidRDefault="00533081" w:rsidP="006C1244">
            <w:pPr>
              <w:spacing w:after="0"/>
              <w:jc w:val="both"/>
              <w:rPr>
                <w:rFonts w:ascii="Times New Roman" w:eastAsia="Times New Roman" w:hAnsi="Times New Roman" w:cs="Times New Roman"/>
                <w:b/>
                <w:bCs/>
                <w:sz w:val="23"/>
                <w:szCs w:val="23"/>
                <w:lang w:val="en-GB" w:eastAsia="bg-BG"/>
              </w:rPr>
            </w:pPr>
            <w:r w:rsidRPr="00533081">
              <w:rPr>
                <w:rFonts w:ascii="Times New Roman" w:eastAsia="Times New Roman" w:hAnsi="Times New Roman" w:cs="Times New Roman"/>
                <w:b/>
                <w:bCs/>
                <w:sz w:val="23"/>
                <w:szCs w:val="23"/>
                <w:lang w:val="en-GB" w:eastAsia="bg-BG"/>
              </w:rPr>
              <w:t>№</w:t>
            </w:r>
          </w:p>
        </w:tc>
        <w:tc>
          <w:tcPr>
            <w:tcW w:w="3693" w:type="pct"/>
            <w:shd w:val="clear" w:color="auto" w:fill="FFFFFF" w:themeFill="background1"/>
          </w:tcPr>
          <w:p w14:paraId="1B4C4783" w14:textId="7E85C595" w:rsidR="00533081" w:rsidRPr="00533081" w:rsidRDefault="00533081" w:rsidP="006C1244">
            <w:pPr>
              <w:spacing w:after="0"/>
              <w:jc w:val="both"/>
              <w:rPr>
                <w:rFonts w:ascii="Times New Roman" w:eastAsia="Times New Roman" w:hAnsi="Times New Roman" w:cs="Times New Roman"/>
                <w:b/>
                <w:bCs/>
                <w:sz w:val="23"/>
                <w:szCs w:val="23"/>
                <w:lang w:eastAsia="bg-BG"/>
              </w:rPr>
            </w:pPr>
            <w:r w:rsidRPr="00533081">
              <w:rPr>
                <w:rFonts w:ascii="Times New Roman" w:eastAsia="Times New Roman" w:hAnsi="Times New Roman" w:cs="Times New Roman"/>
                <w:b/>
                <w:bCs/>
                <w:sz w:val="23"/>
                <w:szCs w:val="23"/>
                <w:lang w:eastAsia="bg-BG"/>
              </w:rPr>
              <w:t>Описание</w:t>
            </w:r>
          </w:p>
        </w:tc>
        <w:tc>
          <w:tcPr>
            <w:tcW w:w="1062" w:type="pct"/>
            <w:shd w:val="clear" w:color="auto" w:fill="FFFFFF" w:themeFill="background1"/>
          </w:tcPr>
          <w:p w14:paraId="186B89AB" w14:textId="14FDEA24" w:rsidR="00533081" w:rsidRPr="00533081" w:rsidRDefault="00533081" w:rsidP="006C1244">
            <w:pPr>
              <w:spacing w:after="0"/>
              <w:jc w:val="both"/>
              <w:rPr>
                <w:rFonts w:ascii="Times New Roman" w:eastAsia="Times New Roman" w:hAnsi="Times New Roman" w:cs="Times New Roman"/>
                <w:b/>
                <w:bCs/>
                <w:sz w:val="23"/>
                <w:szCs w:val="23"/>
                <w:lang w:eastAsia="bg-BG"/>
              </w:rPr>
            </w:pPr>
            <w:r w:rsidRPr="00533081">
              <w:rPr>
                <w:rFonts w:ascii="Times New Roman" w:eastAsia="Times New Roman" w:hAnsi="Times New Roman" w:cs="Times New Roman"/>
                <w:b/>
                <w:bCs/>
                <w:sz w:val="23"/>
                <w:szCs w:val="23"/>
                <w:lang w:eastAsia="bg-BG"/>
              </w:rPr>
              <w:t>Количество:</w:t>
            </w:r>
          </w:p>
        </w:tc>
      </w:tr>
      <w:tr w:rsidR="00533081" w:rsidRPr="00533081" w14:paraId="29478AD4" w14:textId="77777777" w:rsidTr="00533081">
        <w:trPr>
          <w:trHeight w:val="70"/>
        </w:trPr>
        <w:tc>
          <w:tcPr>
            <w:tcW w:w="245" w:type="pct"/>
          </w:tcPr>
          <w:p w14:paraId="77FA5175" w14:textId="2833C38B" w:rsidR="00533081" w:rsidRPr="00533081" w:rsidRDefault="00533081" w:rsidP="005F6C9B">
            <w:pPr>
              <w:spacing w:after="0"/>
              <w:jc w:val="both"/>
              <w:rPr>
                <w:rFonts w:ascii="Times New Roman" w:eastAsia="Times New Roman" w:hAnsi="Times New Roman" w:cs="Times New Roman"/>
                <w:bCs/>
                <w:sz w:val="23"/>
                <w:szCs w:val="23"/>
                <w:lang w:eastAsia="bg-BG"/>
              </w:rPr>
            </w:pPr>
            <w:r w:rsidRPr="00533081">
              <w:rPr>
                <w:rFonts w:ascii="Times New Roman" w:eastAsia="Times New Roman" w:hAnsi="Times New Roman" w:cs="Times New Roman"/>
                <w:bCs/>
                <w:sz w:val="23"/>
                <w:szCs w:val="23"/>
                <w:lang w:eastAsia="bg-BG"/>
              </w:rPr>
              <w:t>1.</w:t>
            </w:r>
          </w:p>
        </w:tc>
        <w:tc>
          <w:tcPr>
            <w:tcW w:w="3693" w:type="pct"/>
          </w:tcPr>
          <w:p w14:paraId="3C3E3B13" w14:textId="3E038C1D" w:rsidR="00533081" w:rsidRPr="00533081" w:rsidRDefault="00533081" w:rsidP="006C1244">
            <w:pPr>
              <w:spacing w:after="0"/>
              <w:rPr>
                <w:rFonts w:ascii="Times New Roman" w:eastAsia="Times New Roman" w:hAnsi="Times New Roman" w:cs="Times New Roman"/>
                <w:bCs/>
                <w:sz w:val="23"/>
                <w:szCs w:val="23"/>
                <w:lang w:eastAsia="bg-BG"/>
              </w:rPr>
            </w:pPr>
            <w:r w:rsidRPr="00533081">
              <w:rPr>
                <w:rFonts w:ascii="Times New Roman" w:eastAsia="Times New Roman" w:hAnsi="Times New Roman" w:cs="Times New Roman"/>
                <w:bCs/>
                <w:sz w:val="23"/>
                <w:szCs w:val="23"/>
                <w:lang w:eastAsia="bg-BG"/>
              </w:rPr>
              <w:t>Превключвател за налягане - XMLA010A2S11</w:t>
            </w:r>
          </w:p>
        </w:tc>
        <w:tc>
          <w:tcPr>
            <w:tcW w:w="1062" w:type="pct"/>
            <w:vAlign w:val="center"/>
          </w:tcPr>
          <w:p w14:paraId="6AE333CF" w14:textId="474D8F29" w:rsidR="00533081" w:rsidRPr="00533081" w:rsidRDefault="00533081" w:rsidP="005F6C9B">
            <w:pPr>
              <w:spacing w:after="0"/>
              <w:jc w:val="both"/>
              <w:rPr>
                <w:rFonts w:ascii="Times New Roman" w:eastAsia="Times New Roman" w:hAnsi="Times New Roman" w:cs="Times New Roman"/>
                <w:bCs/>
                <w:sz w:val="23"/>
                <w:szCs w:val="23"/>
                <w:lang w:eastAsia="bg-BG"/>
              </w:rPr>
            </w:pPr>
            <w:r w:rsidRPr="00533081">
              <w:rPr>
                <w:rFonts w:ascii="Times New Roman" w:eastAsia="Times New Roman" w:hAnsi="Times New Roman" w:cs="Times New Roman"/>
                <w:bCs/>
                <w:sz w:val="23"/>
                <w:szCs w:val="23"/>
                <w:lang w:eastAsia="bg-BG"/>
              </w:rPr>
              <w:t xml:space="preserve">1 /един/ брой </w:t>
            </w:r>
          </w:p>
        </w:tc>
      </w:tr>
      <w:tr w:rsidR="00533081" w:rsidRPr="00533081" w14:paraId="2207A701" w14:textId="77777777" w:rsidTr="00533081">
        <w:trPr>
          <w:trHeight w:val="70"/>
        </w:trPr>
        <w:tc>
          <w:tcPr>
            <w:tcW w:w="245" w:type="pct"/>
          </w:tcPr>
          <w:p w14:paraId="217C104E" w14:textId="26B81AF2" w:rsidR="00533081" w:rsidRPr="00533081" w:rsidRDefault="00533081" w:rsidP="005F6C9B">
            <w:pPr>
              <w:spacing w:after="0"/>
              <w:jc w:val="both"/>
              <w:rPr>
                <w:rFonts w:ascii="Times New Roman" w:eastAsia="Times New Roman" w:hAnsi="Times New Roman" w:cs="Times New Roman"/>
                <w:bCs/>
                <w:sz w:val="23"/>
                <w:szCs w:val="23"/>
                <w:lang w:val="en-US" w:eastAsia="bg-BG"/>
              </w:rPr>
            </w:pPr>
            <w:r w:rsidRPr="00533081">
              <w:rPr>
                <w:rFonts w:ascii="Times New Roman" w:eastAsia="Times New Roman" w:hAnsi="Times New Roman" w:cs="Times New Roman"/>
                <w:bCs/>
                <w:sz w:val="23"/>
                <w:szCs w:val="23"/>
                <w:lang w:val="en-US" w:eastAsia="bg-BG"/>
              </w:rPr>
              <w:t>2.</w:t>
            </w:r>
          </w:p>
        </w:tc>
        <w:tc>
          <w:tcPr>
            <w:tcW w:w="3693" w:type="pct"/>
          </w:tcPr>
          <w:p w14:paraId="7E685B2F" w14:textId="77777777" w:rsidR="00533081" w:rsidRPr="00533081" w:rsidRDefault="00533081" w:rsidP="006C1244">
            <w:pPr>
              <w:spacing w:after="0"/>
              <w:rPr>
                <w:rFonts w:ascii="Times New Roman" w:eastAsia="Times New Roman" w:hAnsi="Times New Roman" w:cs="Times New Roman"/>
                <w:bCs/>
                <w:sz w:val="23"/>
                <w:szCs w:val="23"/>
                <w:lang w:eastAsia="bg-BG"/>
              </w:rPr>
            </w:pPr>
            <w:r w:rsidRPr="00533081">
              <w:rPr>
                <w:rFonts w:ascii="Times New Roman" w:eastAsia="Times New Roman" w:hAnsi="Times New Roman" w:cs="Times New Roman"/>
                <w:bCs/>
                <w:sz w:val="23"/>
                <w:szCs w:val="23"/>
                <w:lang w:eastAsia="bg-BG"/>
              </w:rPr>
              <w:t>Разходомер трансмитер eletta M310 223021</w:t>
            </w:r>
          </w:p>
          <w:p w14:paraId="2CC48C9F" w14:textId="31E6CD8D" w:rsidR="00533081" w:rsidRPr="00533081" w:rsidRDefault="00533081" w:rsidP="006C1244">
            <w:pPr>
              <w:spacing w:after="0"/>
              <w:rPr>
                <w:rFonts w:ascii="Times New Roman" w:eastAsia="Times New Roman" w:hAnsi="Times New Roman" w:cs="Times New Roman"/>
                <w:bCs/>
                <w:sz w:val="23"/>
                <w:szCs w:val="23"/>
                <w:lang w:eastAsia="bg-BG"/>
              </w:rPr>
            </w:pPr>
            <w:r w:rsidRPr="00533081">
              <w:rPr>
                <w:rFonts w:ascii="Times New Roman" w:eastAsia="Times New Roman" w:hAnsi="Times New Roman" w:cs="Times New Roman"/>
                <w:bCs/>
                <w:sz w:val="23"/>
                <w:szCs w:val="23"/>
                <w:lang w:eastAsia="bg-BG"/>
              </w:rPr>
              <w:t>(4-20mA, 10 bar, Q 42-420l/min)</w:t>
            </w:r>
          </w:p>
        </w:tc>
        <w:tc>
          <w:tcPr>
            <w:tcW w:w="1062" w:type="pct"/>
            <w:vAlign w:val="center"/>
          </w:tcPr>
          <w:p w14:paraId="6919E8DF" w14:textId="705BB373" w:rsidR="00533081" w:rsidRPr="00533081" w:rsidRDefault="00533081" w:rsidP="005F6C9B">
            <w:pPr>
              <w:spacing w:after="0"/>
              <w:jc w:val="both"/>
              <w:rPr>
                <w:rFonts w:ascii="Times New Roman" w:eastAsia="Times New Roman" w:hAnsi="Times New Roman" w:cs="Times New Roman"/>
                <w:bCs/>
                <w:sz w:val="23"/>
                <w:szCs w:val="23"/>
                <w:lang w:eastAsia="bg-BG"/>
              </w:rPr>
            </w:pPr>
            <w:r w:rsidRPr="00533081">
              <w:rPr>
                <w:rFonts w:ascii="Times New Roman" w:eastAsia="Times New Roman" w:hAnsi="Times New Roman" w:cs="Times New Roman"/>
                <w:bCs/>
                <w:sz w:val="23"/>
                <w:szCs w:val="23"/>
                <w:lang w:eastAsia="bg-BG"/>
              </w:rPr>
              <w:t>1 /един/ брой</w:t>
            </w:r>
          </w:p>
        </w:tc>
      </w:tr>
      <w:tr w:rsidR="00533081" w:rsidRPr="00533081" w14:paraId="24679F53" w14:textId="77777777" w:rsidTr="00533081">
        <w:trPr>
          <w:trHeight w:val="70"/>
        </w:trPr>
        <w:tc>
          <w:tcPr>
            <w:tcW w:w="245" w:type="pct"/>
          </w:tcPr>
          <w:p w14:paraId="73AF9E73" w14:textId="7B812E24" w:rsidR="00533081" w:rsidRPr="00533081" w:rsidRDefault="00533081" w:rsidP="005F6C9B">
            <w:pPr>
              <w:spacing w:after="0"/>
              <w:jc w:val="both"/>
              <w:rPr>
                <w:rFonts w:ascii="Times New Roman" w:eastAsia="Times New Roman" w:hAnsi="Times New Roman" w:cs="Times New Roman"/>
                <w:bCs/>
                <w:sz w:val="23"/>
                <w:szCs w:val="23"/>
                <w:lang w:val="en-US" w:eastAsia="bg-BG"/>
              </w:rPr>
            </w:pPr>
            <w:r w:rsidRPr="00533081">
              <w:rPr>
                <w:rFonts w:ascii="Times New Roman" w:eastAsia="Times New Roman" w:hAnsi="Times New Roman" w:cs="Times New Roman"/>
                <w:bCs/>
                <w:sz w:val="23"/>
                <w:szCs w:val="23"/>
                <w:lang w:val="en-US" w:eastAsia="bg-BG"/>
              </w:rPr>
              <w:t>3.</w:t>
            </w:r>
          </w:p>
        </w:tc>
        <w:tc>
          <w:tcPr>
            <w:tcW w:w="3693" w:type="pct"/>
          </w:tcPr>
          <w:p w14:paraId="5453B119" w14:textId="4B01F9C7" w:rsidR="00533081" w:rsidRPr="00533081" w:rsidRDefault="00533081" w:rsidP="006C1244">
            <w:pPr>
              <w:spacing w:after="0"/>
              <w:rPr>
                <w:rFonts w:ascii="Times New Roman" w:eastAsia="Times New Roman" w:hAnsi="Times New Roman" w:cs="Times New Roman"/>
                <w:bCs/>
                <w:sz w:val="23"/>
                <w:szCs w:val="23"/>
                <w:lang w:eastAsia="bg-BG"/>
              </w:rPr>
            </w:pPr>
            <w:r w:rsidRPr="00533081">
              <w:rPr>
                <w:rFonts w:ascii="Times New Roman" w:eastAsia="Times New Roman" w:hAnsi="Times New Roman" w:cs="Times New Roman"/>
                <w:bCs/>
                <w:sz w:val="23"/>
                <w:szCs w:val="23"/>
                <w:lang w:eastAsia="bg-BG"/>
              </w:rPr>
              <w:t>Проточно реле ELETTROTEC / FE4R24</w:t>
            </w:r>
          </w:p>
        </w:tc>
        <w:tc>
          <w:tcPr>
            <w:tcW w:w="1062" w:type="pct"/>
            <w:vAlign w:val="center"/>
          </w:tcPr>
          <w:p w14:paraId="518CDF84" w14:textId="090030A0" w:rsidR="00533081" w:rsidRPr="00533081" w:rsidRDefault="00533081" w:rsidP="005F6C9B">
            <w:pPr>
              <w:spacing w:after="0"/>
              <w:jc w:val="both"/>
              <w:rPr>
                <w:rFonts w:ascii="Times New Roman" w:eastAsia="Times New Roman" w:hAnsi="Times New Roman" w:cs="Times New Roman"/>
                <w:bCs/>
                <w:sz w:val="23"/>
                <w:szCs w:val="23"/>
                <w:lang w:eastAsia="bg-BG"/>
              </w:rPr>
            </w:pPr>
            <w:r w:rsidRPr="00533081">
              <w:rPr>
                <w:rFonts w:ascii="Times New Roman" w:eastAsia="Times New Roman" w:hAnsi="Times New Roman" w:cs="Times New Roman"/>
                <w:bCs/>
                <w:sz w:val="23"/>
                <w:szCs w:val="23"/>
                <w:lang w:eastAsia="bg-BG"/>
              </w:rPr>
              <w:t>1 /един/ брой</w:t>
            </w:r>
          </w:p>
        </w:tc>
      </w:tr>
      <w:tr w:rsidR="00533081" w:rsidRPr="00533081" w14:paraId="6D99E682" w14:textId="77777777" w:rsidTr="00533081">
        <w:trPr>
          <w:trHeight w:val="70"/>
        </w:trPr>
        <w:tc>
          <w:tcPr>
            <w:tcW w:w="245" w:type="pct"/>
          </w:tcPr>
          <w:p w14:paraId="62653680" w14:textId="6AC7D632" w:rsidR="00533081" w:rsidRPr="00533081" w:rsidRDefault="00533081" w:rsidP="005F6C9B">
            <w:pPr>
              <w:spacing w:after="0"/>
              <w:jc w:val="both"/>
              <w:rPr>
                <w:rFonts w:ascii="Times New Roman" w:eastAsia="Times New Roman" w:hAnsi="Times New Roman" w:cs="Times New Roman"/>
                <w:bCs/>
                <w:sz w:val="23"/>
                <w:szCs w:val="23"/>
                <w:lang w:eastAsia="bg-BG"/>
              </w:rPr>
            </w:pPr>
            <w:r w:rsidRPr="00533081">
              <w:rPr>
                <w:rFonts w:ascii="Times New Roman" w:eastAsia="Times New Roman" w:hAnsi="Times New Roman" w:cs="Times New Roman"/>
                <w:bCs/>
                <w:sz w:val="23"/>
                <w:szCs w:val="23"/>
                <w:lang w:eastAsia="bg-BG"/>
              </w:rPr>
              <w:t>4.</w:t>
            </w:r>
          </w:p>
        </w:tc>
        <w:tc>
          <w:tcPr>
            <w:tcW w:w="3693" w:type="pct"/>
          </w:tcPr>
          <w:p w14:paraId="182629E4" w14:textId="77777777" w:rsidR="00533081" w:rsidRPr="00533081" w:rsidRDefault="00533081" w:rsidP="006C1244">
            <w:pPr>
              <w:spacing w:after="0"/>
              <w:rPr>
                <w:rFonts w:ascii="Times New Roman" w:eastAsia="Times New Roman" w:hAnsi="Times New Roman" w:cs="Times New Roman"/>
                <w:bCs/>
                <w:sz w:val="23"/>
                <w:szCs w:val="23"/>
                <w:lang w:eastAsia="bg-BG"/>
              </w:rPr>
            </w:pPr>
            <w:r w:rsidRPr="00533081">
              <w:rPr>
                <w:rFonts w:ascii="Times New Roman" w:eastAsia="Times New Roman" w:hAnsi="Times New Roman" w:cs="Times New Roman"/>
                <w:bCs/>
                <w:sz w:val="23"/>
                <w:szCs w:val="23"/>
                <w:lang w:eastAsia="bg-BG"/>
              </w:rPr>
              <w:t xml:space="preserve">Превключвател диференциално налягане- </w:t>
            </w:r>
          </w:p>
          <w:p w14:paraId="7FDCB440" w14:textId="4D3A0554" w:rsidR="00533081" w:rsidRPr="00533081" w:rsidRDefault="00533081" w:rsidP="006C1244">
            <w:pPr>
              <w:spacing w:after="0"/>
              <w:rPr>
                <w:rFonts w:ascii="Times New Roman" w:eastAsia="Times New Roman" w:hAnsi="Times New Roman" w:cs="Times New Roman"/>
                <w:bCs/>
                <w:sz w:val="23"/>
                <w:szCs w:val="23"/>
                <w:lang w:eastAsia="bg-BG"/>
              </w:rPr>
            </w:pPr>
            <w:r w:rsidRPr="00533081">
              <w:rPr>
                <w:rFonts w:ascii="Times New Roman" w:eastAsia="Times New Roman" w:hAnsi="Times New Roman" w:cs="Times New Roman"/>
                <w:bCs/>
                <w:sz w:val="23"/>
                <w:szCs w:val="23"/>
                <w:lang w:eastAsia="bg-BG"/>
              </w:rPr>
              <w:t>MP FILTRI/DLE-50-H-A-50-P01</w:t>
            </w:r>
            <w:r>
              <w:rPr>
                <w:rFonts w:ascii="Times New Roman" w:eastAsia="Times New Roman" w:hAnsi="Times New Roman" w:cs="Times New Roman"/>
                <w:bCs/>
                <w:sz w:val="23"/>
                <w:szCs w:val="23"/>
                <w:lang w:eastAsia="bg-BG"/>
              </w:rPr>
              <w:t xml:space="preserve">, </w:t>
            </w:r>
            <w:r w:rsidRPr="00533081">
              <w:rPr>
                <w:rFonts w:ascii="Times New Roman" w:eastAsia="Times New Roman" w:hAnsi="Times New Roman" w:cs="Times New Roman"/>
                <w:bCs/>
                <w:sz w:val="23"/>
                <w:szCs w:val="23"/>
                <w:lang w:eastAsia="bg-BG"/>
              </w:rPr>
              <w:t>5</w:t>
            </w:r>
            <w:r w:rsidR="00E30570">
              <w:rPr>
                <w:rFonts w:ascii="Times New Roman" w:eastAsia="Times New Roman" w:hAnsi="Times New Roman" w:cs="Times New Roman"/>
                <w:bCs/>
                <w:sz w:val="23"/>
                <w:szCs w:val="23"/>
                <w:lang w:eastAsia="bg-BG"/>
              </w:rPr>
              <w:t xml:space="preserve"> </w:t>
            </w:r>
            <w:r w:rsidRPr="00533081">
              <w:rPr>
                <w:rFonts w:ascii="Times New Roman" w:eastAsia="Times New Roman" w:hAnsi="Times New Roman" w:cs="Times New Roman"/>
                <w:bCs/>
                <w:sz w:val="23"/>
                <w:szCs w:val="23"/>
                <w:lang w:eastAsia="bg-BG"/>
              </w:rPr>
              <w:t>bar</w:t>
            </w:r>
          </w:p>
        </w:tc>
        <w:tc>
          <w:tcPr>
            <w:tcW w:w="1062" w:type="pct"/>
            <w:vAlign w:val="center"/>
          </w:tcPr>
          <w:p w14:paraId="50FBF95B" w14:textId="2E1B2191" w:rsidR="00533081" w:rsidRPr="00533081" w:rsidRDefault="00533081" w:rsidP="005F6C9B">
            <w:pPr>
              <w:spacing w:after="0"/>
              <w:jc w:val="both"/>
              <w:rPr>
                <w:rFonts w:ascii="Times New Roman" w:eastAsia="Times New Roman" w:hAnsi="Times New Roman" w:cs="Times New Roman"/>
                <w:bCs/>
                <w:sz w:val="23"/>
                <w:szCs w:val="23"/>
                <w:lang w:eastAsia="bg-BG"/>
              </w:rPr>
            </w:pPr>
            <w:r w:rsidRPr="00533081">
              <w:rPr>
                <w:rFonts w:ascii="Times New Roman" w:eastAsia="Times New Roman" w:hAnsi="Times New Roman" w:cs="Times New Roman"/>
                <w:bCs/>
                <w:sz w:val="23"/>
                <w:szCs w:val="23"/>
                <w:lang w:eastAsia="bg-BG"/>
              </w:rPr>
              <w:t>2 /два/ броя</w:t>
            </w:r>
          </w:p>
        </w:tc>
      </w:tr>
      <w:tr w:rsidR="00533081" w:rsidRPr="00533081" w14:paraId="3CBAB5A3" w14:textId="77777777" w:rsidTr="00533081">
        <w:trPr>
          <w:trHeight w:val="70"/>
        </w:trPr>
        <w:tc>
          <w:tcPr>
            <w:tcW w:w="245" w:type="pct"/>
          </w:tcPr>
          <w:p w14:paraId="442CE9E2" w14:textId="060EB4EF" w:rsidR="00533081" w:rsidRPr="00533081" w:rsidRDefault="00533081" w:rsidP="005F6C9B">
            <w:pPr>
              <w:spacing w:after="0"/>
              <w:jc w:val="both"/>
              <w:rPr>
                <w:rFonts w:ascii="Times New Roman" w:eastAsia="Times New Roman" w:hAnsi="Times New Roman" w:cs="Times New Roman"/>
                <w:bCs/>
                <w:sz w:val="23"/>
                <w:szCs w:val="23"/>
                <w:lang w:eastAsia="bg-BG"/>
              </w:rPr>
            </w:pPr>
            <w:r w:rsidRPr="00533081">
              <w:rPr>
                <w:rFonts w:ascii="Times New Roman" w:eastAsia="Times New Roman" w:hAnsi="Times New Roman" w:cs="Times New Roman"/>
                <w:bCs/>
                <w:sz w:val="23"/>
                <w:szCs w:val="23"/>
                <w:lang w:eastAsia="bg-BG"/>
              </w:rPr>
              <w:t>5.</w:t>
            </w:r>
          </w:p>
        </w:tc>
        <w:tc>
          <w:tcPr>
            <w:tcW w:w="3693" w:type="pct"/>
          </w:tcPr>
          <w:p w14:paraId="28430509" w14:textId="77777777" w:rsidR="00533081" w:rsidRPr="00533081" w:rsidRDefault="00533081" w:rsidP="006C1244">
            <w:pPr>
              <w:spacing w:after="0"/>
              <w:rPr>
                <w:rFonts w:ascii="Times New Roman" w:eastAsia="Times New Roman" w:hAnsi="Times New Roman" w:cs="Times New Roman"/>
                <w:bCs/>
                <w:sz w:val="23"/>
                <w:szCs w:val="23"/>
                <w:lang w:eastAsia="bg-BG"/>
              </w:rPr>
            </w:pPr>
            <w:r w:rsidRPr="00533081">
              <w:rPr>
                <w:rFonts w:ascii="Times New Roman" w:eastAsia="Times New Roman" w:hAnsi="Times New Roman" w:cs="Times New Roman"/>
                <w:bCs/>
                <w:sz w:val="23"/>
                <w:szCs w:val="23"/>
                <w:lang w:eastAsia="bg-BG"/>
              </w:rPr>
              <w:t xml:space="preserve">Превключвател диференциално налягане- </w:t>
            </w:r>
          </w:p>
          <w:p w14:paraId="7272C603" w14:textId="45EB4FF7" w:rsidR="00533081" w:rsidRPr="00533081" w:rsidRDefault="00533081" w:rsidP="006C1244">
            <w:pPr>
              <w:spacing w:after="0"/>
              <w:rPr>
                <w:rFonts w:ascii="Times New Roman" w:eastAsia="Times New Roman" w:hAnsi="Times New Roman" w:cs="Times New Roman"/>
                <w:bCs/>
                <w:sz w:val="23"/>
                <w:szCs w:val="23"/>
                <w:lang w:eastAsia="bg-BG"/>
              </w:rPr>
            </w:pPr>
            <w:r w:rsidRPr="00533081">
              <w:rPr>
                <w:rFonts w:ascii="Times New Roman" w:eastAsia="Times New Roman" w:hAnsi="Times New Roman" w:cs="Times New Roman"/>
                <w:bCs/>
                <w:sz w:val="23"/>
                <w:szCs w:val="23"/>
                <w:lang w:eastAsia="bg-BG"/>
              </w:rPr>
              <w:t>MP FILTRI / DLE-20-H-A-50-P01</w:t>
            </w:r>
            <w:r>
              <w:rPr>
                <w:rFonts w:ascii="Times New Roman" w:eastAsia="Times New Roman" w:hAnsi="Times New Roman" w:cs="Times New Roman"/>
                <w:bCs/>
                <w:sz w:val="23"/>
                <w:szCs w:val="23"/>
                <w:lang w:eastAsia="bg-BG"/>
              </w:rPr>
              <w:t>,</w:t>
            </w:r>
            <w:r w:rsidRPr="00533081">
              <w:rPr>
                <w:rFonts w:ascii="Times New Roman" w:eastAsia="Times New Roman" w:hAnsi="Times New Roman" w:cs="Times New Roman"/>
                <w:bCs/>
                <w:sz w:val="23"/>
                <w:szCs w:val="23"/>
                <w:lang w:eastAsia="bg-BG"/>
              </w:rPr>
              <w:t xml:space="preserve"> 2</w:t>
            </w:r>
            <w:r w:rsidR="00E30570">
              <w:rPr>
                <w:rFonts w:ascii="Times New Roman" w:eastAsia="Times New Roman" w:hAnsi="Times New Roman" w:cs="Times New Roman"/>
                <w:bCs/>
                <w:sz w:val="23"/>
                <w:szCs w:val="23"/>
                <w:lang w:eastAsia="bg-BG"/>
              </w:rPr>
              <w:t xml:space="preserve"> </w:t>
            </w:r>
            <w:r w:rsidRPr="00533081">
              <w:rPr>
                <w:rFonts w:ascii="Times New Roman" w:eastAsia="Times New Roman" w:hAnsi="Times New Roman" w:cs="Times New Roman"/>
                <w:bCs/>
                <w:sz w:val="23"/>
                <w:szCs w:val="23"/>
                <w:lang w:eastAsia="bg-BG"/>
              </w:rPr>
              <w:t>bar</w:t>
            </w:r>
          </w:p>
        </w:tc>
        <w:tc>
          <w:tcPr>
            <w:tcW w:w="1062" w:type="pct"/>
            <w:vAlign w:val="center"/>
          </w:tcPr>
          <w:p w14:paraId="3823492B" w14:textId="63A96479" w:rsidR="00533081" w:rsidRPr="00533081" w:rsidRDefault="00533081" w:rsidP="005F6C9B">
            <w:pPr>
              <w:spacing w:after="0"/>
              <w:jc w:val="both"/>
              <w:rPr>
                <w:rFonts w:ascii="Times New Roman" w:eastAsia="Times New Roman" w:hAnsi="Times New Roman" w:cs="Times New Roman"/>
                <w:bCs/>
                <w:sz w:val="23"/>
                <w:szCs w:val="23"/>
                <w:lang w:eastAsia="bg-BG"/>
              </w:rPr>
            </w:pPr>
            <w:r w:rsidRPr="00533081">
              <w:rPr>
                <w:rFonts w:ascii="Times New Roman" w:eastAsia="Times New Roman" w:hAnsi="Times New Roman" w:cs="Times New Roman"/>
                <w:bCs/>
                <w:sz w:val="23"/>
                <w:szCs w:val="23"/>
                <w:lang w:eastAsia="bg-BG"/>
              </w:rPr>
              <w:t>2 /два/ броя</w:t>
            </w:r>
          </w:p>
        </w:tc>
      </w:tr>
      <w:tr w:rsidR="00533081" w:rsidRPr="00533081" w14:paraId="7C5DA814" w14:textId="77777777" w:rsidTr="00533081">
        <w:trPr>
          <w:trHeight w:val="70"/>
        </w:trPr>
        <w:tc>
          <w:tcPr>
            <w:tcW w:w="245" w:type="pct"/>
          </w:tcPr>
          <w:p w14:paraId="358D3466" w14:textId="4331C28A" w:rsidR="00533081" w:rsidRPr="00533081" w:rsidRDefault="00533081" w:rsidP="005F6C9B">
            <w:pPr>
              <w:spacing w:after="0"/>
              <w:jc w:val="both"/>
              <w:rPr>
                <w:rFonts w:ascii="Times New Roman" w:eastAsia="Times New Roman" w:hAnsi="Times New Roman" w:cs="Times New Roman"/>
                <w:bCs/>
                <w:sz w:val="23"/>
                <w:szCs w:val="23"/>
                <w:lang w:eastAsia="bg-BG"/>
              </w:rPr>
            </w:pPr>
            <w:r w:rsidRPr="00533081">
              <w:rPr>
                <w:rFonts w:ascii="Times New Roman" w:eastAsia="Times New Roman" w:hAnsi="Times New Roman" w:cs="Times New Roman"/>
                <w:bCs/>
                <w:sz w:val="23"/>
                <w:szCs w:val="23"/>
                <w:lang w:eastAsia="bg-BG"/>
              </w:rPr>
              <w:t>6.</w:t>
            </w:r>
          </w:p>
        </w:tc>
        <w:tc>
          <w:tcPr>
            <w:tcW w:w="3693" w:type="pct"/>
          </w:tcPr>
          <w:p w14:paraId="5CFBD944" w14:textId="36E8BDEB" w:rsidR="00533081" w:rsidRPr="00533081" w:rsidRDefault="00533081" w:rsidP="006C1244">
            <w:pPr>
              <w:spacing w:after="0"/>
              <w:rPr>
                <w:rFonts w:ascii="Times New Roman" w:eastAsia="Times New Roman" w:hAnsi="Times New Roman" w:cs="Times New Roman"/>
                <w:bCs/>
                <w:sz w:val="23"/>
                <w:szCs w:val="23"/>
                <w:lang w:eastAsia="bg-BG"/>
              </w:rPr>
            </w:pPr>
            <w:r w:rsidRPr="00533081">
              <w:rPr>
                <w:rFonts w:ascii="Times New Roman" w:eastAsia="Times New Roman" w:hAnsi="Times New Roman" w:cs="Times New Roman"/>
                <w:bCs/>
                <w:sz w:val="23"/>
                <w:szCs w:val="23"/>
                <w:lang w:eastAsia="bg-BG"/>
              </w:rPr>
              <w:t xml:space="preserve">Температурна сонда – </w:t>
            </w:r>
          </w:p>
          <w:p w14:paraId="37EEF9CA" w14:textId="2E250349" w:rsidR="00533081" w:rsidRPr="00533081" w:rsidRDefault="00533081" w:rsidP="006C1244">
            <w:pPr>
              <w:spacing w:after="0"/>
              <w:rPr>
                <w:rFonts w:ascii="Times New Roman" w:eastAsia="Times New Roman" w:hAnsi="Times New Roman" w:cs="Times New Roman"/>
                <w:bCs/>
                <w:sz w:val="23"/>
                <w:szCs w:val="23"/>
                <w:lang w:eastAsia="bg-BG"/>
              </w:rPr>
            </w:pPr>
            <w:r w:rsidRPr="00533081">
              <w:rPr>
                <w:rFonts w:ascii="Times New Roman" w:eastAsia="Times New Roman" w:hAnsi="Times New Roman" w:cs="Times New Roman"/>
                <w:bCs/>
                <w:sz w:val="23"/>
                <w:szCs w:val="23"/>
                <w:lang w:eastAsia="bg-BG"/>
              </w:rPr>
              <w:t>SMART SENSOR INC AR-EPAA-1443-PO-14-S-6-R-SR0-4.5-P-1.75</w:t>
            </w:r>
          </w:p>
        </w:tc>
        <w:tc>
          <w:tcPr>
            <w:tcW w:w="1062" w:type="pct"/>
            <w:vAlign w:val="center"/>
          </w:tcPr>
          <w:p w14:paraId="65F17D38" w14:textId="748068AB" w:rsidR="00533081" w:rsidRPr="00533081" w:rsidRDefault="00533081" w:rsidP="005F6C9B">
            <w:pPr>
              <w:spacing w:after="0"/>
              <w:jc w:val="both"/>
              <w:rPr>
                <w:rFonts w:ascii="Times New Roman" w:eastAsia="Times New Roman" w:hAnsi="Times New Roman" w:cs="Times New Roman"/>
                <w:bCs/>
                <w:sz w:val="23"/>
                <w:szCs w:val="23"/>
                <w:lang w:eastAsia="bg-BG"/>
              </w:rPr>
            </w:pPr>
            <w:r w:rsidRPr="00533081">
              <w:rPr>
                <w:rFonts w:ascii="Times New Roman" w:eastAsia="Times New Roman" w:hAnsi="Times New Roman" w:cs="Times New Roman"/>
                <w:bCs/>
                <w:sz w:val="23"/>
                <w:szCs w:val="23"/>
                <w:lang w:eastAsia="bg-BG"/>
              </w:rPr>
              <w:t>2 /два/ броя</w:t>
            </w:r>
          </w:p>
        </w:tc>
      </w:tr>
      <w:tr w:rsidR="00533081" w:rsidRPr="00533081" w14:paraId="2E9809BE" w14:textId="77777777" w:rsidTr="00533081">
        <w:trPr>
          <w:trHeight w:val="70"/>
        </w:trPr>
        <w:tc>
          <w:tcPr>
            <w:tcW w:w="245" w:type="pct"/>
          </w:tcPr>
          <w:p w14:paraId="61D6FED6" w14:textId="619B53FD" w:rsidR="00533081" w:rsidRPr="00533081" w:rsidRDefault="00533081" w:rsidP="005F6C9B">
            <w:pPr>
              <w:spacing w:after="0"/>
              <w:jc w:val="both"/>
              <w:rPr>
                <w:rFonts w:ascii="Times New Roman" w:eastAsia="Times New Roman" w:hAnsi="Times New Roman" w:cs="Times New Roman"/>
                <w:bCs/>
                <w:sz w:val="23"/>
                <w:szCs w:val="23"/>
                <w:lang w:eastAsia="bg-BG"/>
              </w:rPr>
            </w:pPr>
            <w:r w:rsidRPr="00533081">
              <w:rPr>
                <w:rFonts w:ascii="Times New Roman" w:eastAsia="Times New Roman" w:hAnsi="Times New Roman" w:cs="Times New Roman"/>
                <w:bCs/>
                <w:sz w:val="23"/>
                <w:szCs w:val="23"/>
                <w:lang w:eastAsia="bg-BG"/>
              </w:rPr>
              <w:t>7.</w:t>
            </w:r>
          </w:p>
        </w:tc>
        <w:tc>
          <w:tcPr>
            <w:tcW w:w="3693" w:type="pct"/>
          </w:tcPr>
          <w:p w14:paraId="3223BB54" w14:textId="77777777" w:rsidR="00533081" w:rsidRPr="00533081" w:rsidRDefault="00533081" w:rsidP="006C1244">
            <w:pPr>
              <w:spacing w:after="0"/>
              <w:rPr>
                <w:rFonts w:ascii="Times New Roman" w:eastAsia="Times New Roman" w:hAnsi="Times New Roman" w:cs="Times New Roman"/>
                <w:bCs/>
                <w:sz w:val="23"/>
                <w:szCs w:val="23"/>
                <w:lang w:eastAsia="bg-BG"/>
              </w:rPr>
            </w:pPr>
            <w:r w:rsidRPr="00533081">
              <w:rPr>
                <w:rFonts w:ascii="Times New Roman" w:eastAsia="Times New Roman" w:hAnsi="Times New Roman" w:cs="Times New Roman"/>
                <w:bCs/>
                <w:sz w:val="23"/>
                <w:szCs w:val="23"/>
                <w:lang w:eastAsia="bg-BG"/>
              </w:rPr>
              <w:t xml:space="preserve">Температурна сонда – </w:t>
            </w:r>
          </w:p>
          <w:p w14:paraId="35395551" w14:textId="24642D1F" w:rsidR="00533081" w:rsidRPr="00533081" w:rsidRDefault="00533081" w:rsidP="006C1244">
            <w:pPr>
              <w:spacing w:after="0"/>
              <w:rPr>
                <w:rFonts w:ascii="Times New Roman" w:eastAsia="Times New Roman" w:hAnsi="Times New Roman" w:cs="Times New Roman"/>
                <w:bCs/>
                <w:sz w:val="23"/>
                <w:szCs w:val="23"/>
                <w:lang w:eastAsia="bg-BG"/>
              </w:rPr>
            </w:pPr>
            <w:r w:rsidRPr="00533081">
              <w:rPr>
                <w:rFonts w:ascii="Times New Roman" w:eastAsia="Times New Roman" w:hAnsi="Times New Roman" w:cs="Times New Roman"/>
                <w:bCs/>
                <w:sz w:val="23"/>
                <w:szCs w:val="23"/>
                <w:lang w:eastAsia="bg-BG"/>
              </w:rPr>
              <w:t>SMART SENSORS INC. EPA(ATEX)-1312PO316-S-0.75</w:t>
            </w:r>
          </w:p>
        </w:tc>
        <w:tc>
          <w:tcPr>
            <w:tcW w:w="1062" w:type="pct"/>
            <w:vAlign w:val="center"/>
          </w:tcPr>
          <w:p w14:paraId="738ACAEE" w14:textId="7D3C6BD7" w:rsidR="00533081" w:rsidRPr="00533081" w:rsidRDefault="00533081" w:rsidP="005F6C9B">
            <w:pPr>
              <w:spacing w:after="0"/>
              <w:jc w:val="both"/>
              <w:rPr>
                <w:rFonts w:ascii="Times New Roman" w:eastAsia="Times New Roman" w:hAnsi="Times New Roman" w:cs="Times New Roman"/>
                <w:bCs/>
                <w:sz w:val="23"/>
                <w:szCs w:val="23"/>
                <w:lang w:eastAsia="bg-BG"/>
              </w:rPr>
            </w:pPr>
            <w:r w:rsidRPr="00533081">
              <w:rPr>
                <w:rFonts w:ascii="Times New Roman" w:eastAsia="Times New Roman" w:hAnsi="Times New Roman" w:cs="Times New Roman"/>
                <w:bCs/>
                <w:sz w:val="23"/>
                <w:szCs w:val="23"/>
                <w:lang w:eastAsia="bg-BG"/>
              </w:rPr>
              <w:t>2 /два/ броя</w:t>
            </w:r>
          </w:p>
        </w:tc>
      </w:tr>
      <w:tr w:rsidR="00533081" w:rsidRPr="00533081" w14:paraId="24334D25" w14:textId="77777777" w:rsidTr="00533081">
        <w:trPr>
          <w:trHeight w:val="70"/>
        </w:trPr>
        <w:tc>
          <w:tcPr>
            <w:tcW w:w="245" w:type="pct"/>
          </w:tcPr>
          <w:p w14:paraId="67645509" w14:textId="2FC38539" w:rsidR="00533081" w:rsidRPr="00533081" w:rsidRDefault="00533081" w:rsidP="005F6C9B">
            <w:pPr>
              <w:spacing w:after="0"/>
              <w:jc w:val="both"/>
              <w:rPr>
                <w:rFonts w:ascii="Times New Roman" w:eastAsia="Times New Roman" w:hAnsi="Times New Roman" w:cs="Times New Roman"/>
                <w:bCs/>
                <w:sz w:val="23"/>
                <w:szCs w:val="23"/>
                <w:lang w:eastAsia="bg-BG"/>
              </w:rPr>
            </w:pPr>
            <w:r w:rsidRPr="00533081">
              <w:rPr>
                <w:rFonts w:ascii="Times New Roman" w:eastAsia="Times New Roman" w:hAnsi="Times New Roman" w:cs="Times New Roman"/>
                <w:bCs/>
                <w:sz w:val="23"/>
                <w:szCs w:val="23"/>
                <w:lang w:eastAsia="bg-BG"/>
              </w:rPr>
              <w:t>8.</w:t>
            </w:r>
          </w:p>
        </w:tc>
        <w:tc>
          <w:tcPr>
            <w:tcW w:w="3693" w:type="pct"/>
          </w:tcPr>
          <w:p w14:paraId="7E4B9545" w14:textId="0A87243C" w:rsidR="00533081" w:rsidRPr="00533081" w:rsidRDefault="00533081" w:rsidP="006C1244">
            <w:pPr>
              <w:spacing w:after="0"/>
              <w:rPr>
                <w:rFonts w:ascii="Times New Roman" w:eastAsia="Times New Roman" w:hAnsi="Times New Roman" w:cs="Times New Roman"/>
                <w:bCs/>
                <w:sz w:val="23"/>
                <w:szCs w:val="23"/>
                <w:lang w:eastAsia="bg-BG"/>
              </w:rPr>
            </w:pPr>
            <w:r w:rsidRPr="00533081">
              <w:rPr>
                <w:rFonts w:ascii="Times New Roman" w:eastAsia="Times New Roman" w:hAnsi="Times New Roman" w:cs="Times New Roman"/>
                <w:bCs/>
                <w:sz w:val="23"/>
                <w:szCs w:val="23"/>
                <w:lang w:eastAsia="bg-BG"/>
              </w:rPr>
              <w:t xml:space="preserve">Температурна сонда – </w:t>
            </w:r>
          </w:p>
          <w:p w14:paraId="37EE555A" w14:textId="1FD660C8" w:rsidR="00533081" w:rsidRPr="00533081" w:rsidRDefault="00533081" w:rsidP="006C1244">
            <w:pPr>
              <w:spacing w:after="0"/>
              <w:rPr>
                <w:rFonts w:ascii="Times New Roman" w:eastAsia="Times New Roman" w:hAnsi="Times New Roman" w:cs="Times New Roman"/>
                <w:bCs/>
                <w:sz w:val="23"/>
                <w:szCs w:val="23"/>
                <w:lang w:eastAsia="bg-BG"/>
              </w:rPr>
            </w:pPr>
            <w:r w:rsidRPr="00533081">
              <w:rPr>
                <w:rFonts w:ascii="Times New Roman" w:eastAsia="Times New Roman" w:hAnsi="Times New Roman" w:cs="Times New Roman"/>
                <w:bCs/>
                <w:sz w:val="23"/>
                <w:szCs w:val="23"/>
                <w:lang w:eastAsia="bg-BG"/>
              </w:rPr>
              <w:t>SMART SENSORS INC. 1250RP14-L3.5-R120-MT1ST COPPER TIP  (PT100, L-80mm, D-6mm)</w:t>
            </w:r>
          </w:p>
        </w:tc>
        <w:tc>
          <w:tcPr>
            <w:tcW w:w="1062" w:type="pct"/>
            <w:vAlign w:val="center"/>
          </w:tcPr>
          <w:p w14:paraId="4D4D2939" w14:textId="120223E6" w:rsidR="00533081" w:rsidRPr="00533081" w:rsidRDefault="00533081" w:rsidP="005F6C9B">
            <w:pPr>
              <w:spacing w:after="0"/>
              <w:jc w:val="both"/>
              <w:rPr>
                <w:rFonts w:ascii="Times New Roman" w:eastAsia="Times New Roman" w:hAnsi="Times New Roman" w:cs="Times New Roman"/>
                <w:bCs/>
                <w:sz w:val="23"/>
                <w:szCs w:val="23"/>
                <w:lang w:eastAsia="bg-BG"/>
              </w:rPr>
            </w:pPr>
            <w:r w:rsidRPr="00533081">
              <w:rPr>
                <w:rFonts w:ascii="Times New Roman" w:eastAsia="Times New Roman" w:hAnsi="Times New Roman" w:cs="Times New Roman"/>
                <w:bCs/>
                <w:sz w:val="23"/>
                <w:szCs w:val="23"/>
                <w:lang w:eastAsia="bg-BG"/>
              </w:rPr>
              <w:t>2 /два/ броя</w:t>
            </w:r>
          </w:p>
        </w:tc>
      </w:tr>
    </w:tbl>
    <w:p w14:paraId="232DA216" w14:textId="77777777" w:rsidR="00BB5EAF" w:rsidRPr="00533081" w:rsidRDefault="00BB5EAF" w:rsidP="002F3A0F">
      <w:pPr>
        <w:spacing w:after="0" w:line="240" w:lineRule="auto"/>
        <w:jc w:val="both"/>
        <w:rPr>
          <w:rFonts w:ascii="Times New Roman" w:eastAsia="Times New Roman" w:hAnsi="Times New Roman" w:cs="Times New Roman"/>
          <w:b/>
          <w:bCs/>
          <w:sz w:val="26"/>
          <w:szCs w:val="26"/>
          <w:u w:val="single"/>
          <w:lang w:val="en-GB"/>
        </w:rPr>
      </w:pPr>
    </w:p>
    <w:p w14:paraId="5652AF34" w14:textId="77777777" w:rsidR="00125DD7" w:rsidRPr="00F36725" w:rsidRDefault="00125DD7" w:rsidP="00125DD7">
      <w:pPr>
        <w:spacing w:after="0" w:line="240" w:lineRule="auto"/>
        <w:jc w:val="both"/>
        <w:rPr>
          <w:rFonts w:ascii="Times New Roman" w:eastAsia="Times New Roman" w:hAnsi="Times New Roman" w:cs="Times New Roman"/>
          <w:b/>
          <w:sz w:val="26"/>
          <w:szCs w:val="26"/>
          <w:u w:val="single"/>
          <w:lang w:eastAsia="bg-BG"/>
        </w:rPr>
      </w:pPr>
      <w:r w:rsidRPr="00BA2531">
        <w:rPr>
          <w:rFonts w:ascii="Times New Roman" w:eastAsia="Times New Roman" w:hAnsi="Times New Roman" w:cs="Times New Roman"/>
          <w:b/>
          <w:sz w:val="26"/>
          <w:szCs w:val="26"/>
          <w:u w:val="single"/>
          <w:lang w:val="en-US" w:eastAsia="bg-BG"/>
        </w:rPr>
        <w:t>I</w:t>
      </w:r>
      <w:bookmarkStart w:id="2" w:name="_Hlk144985752"/>
      <w:r w:rsidRPr="00BA2531">
        <w:rPr>
          <w:rFonts w:ascii="Times New Roman" w:eastAsia="Times New Roman" w:hAnsi="Times New Roman" w:cs="Times New Roman"/>
          <w:b/>
          <w:sz w:val="26"/>
          <w:szCs w:val="26"/>
          <w:u w:val="single"/>
          <w:lang w:val="en-US" w:eastAsia="bg-BG"/>
        </w:rPr>
        <w:t>I</w:t>
      </w:r>
      <w:bookmarkEnd w:id="2"/>
      <w:r w:rsidRPr="00BA2531">
        <w:rPr>
          <w:rFonts w:ascii="Times New Roman" w:eastAsia="Times New Roman" w:hAnsi="Times New Roman" w:cs="Times New Roman"/>
          <w:b/>
          <w:sz w:val="26"/>
          <w:szCs w:val="26"/>
          <w:u w:val="single"/>
          <w:lang w:eastAsia="bg-BG"/>
        </w:rPr>
        <w:t xml:space="preserve">. </w:t>
      </w:r>
      <w:r w:rsidRPr="00BA2531">
        <w:rPr>
          <w:rFonts w:ascii="Times New Roman" w:eastAsia="Times New Roman" w:hAnsi="Times New Roman" w:cs="Times New Roman"/>
          <w:b/>
          <w:bCs/>
          <w:sz w:val="26"/>
          <w:szCs w:val="26"/>
          <w:u w:val="single"/>
          <w:lang w:val="en-GB"/>
        </w:rPr>
        <w:t>ДОСТАВЧИЦИТЕ СЛЕДВА ДА:</w:t>
      </w:r>
    </w:p>
    <w:p w14:paraId="3D1851A8" w14:textId="77777777" w:rsidR="00125DD7" w:rsidRPr="00BA2531" w:rsidRDefault="00125DD7" w:rsidP="00125DD7">
      <w:pPr>
        <w:spacing w:after="0" w:line="240" w:lineRule="auto"/>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1. Потвърдят възможностите за доставк</w:t>
      </w:r>
      <w:r>
        <w:rPr>
          <w:rFonts w:ascii="Times New Roman" w:eastAsia="Times New Roman" w:hAnsi="Times New Roman" w:cs="Times New Roman"/>
          <w:sz w:val="26"/>
          <w:szCs w:val="26"/>
          <w:lang w:eastAsia="bg-BG"/>
        </w:rPr>
        <w:t>а</w:t>
      </w:r>
      <w:r w:rsidRPr="00BA2531">
        <w:rPr>
          <w:rFonts w:ascii="Times New Roman" w:eastAsia="Times New Roman" w:hAnsi="Times New Roman" w:cs="Times New Roman"/>
          <w:sz w:val="26"/>
          <w:szCs w:val="26"/>
          <w:lang w:eastAsia="bg-BG"/>
        </w:rPr>
        <w:t xml:space="preserve"> на исканите количества в необходимите срокове и с необходимото качество и изисквания.</w:t>
      </w:r>
    </w:p>
    <w:p w14:paraId="690165DB" w14:textId="77777777" w:rsidR="00125DD7" w:rsidRPr="00BA2531" w:rsidRDefault="00125DD7" w:rsidP="00125DD7">
      <w:pPr>
        <w:spacing w:after="0" w:line="240" w:lineRule="auto"/>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2. Приложат пълно описание/спецификация на оферираната стока.</w:t>
      </w:r>
    </w:p>
    <w:p w14:paraId="75AD7BDD" w14:textId="77777777" w:rsidR="00125DD7" w:rsidRPr="00BA2531" w:rsidRDefault="00125DD7" w:rsidP="00125DD7">
      <w:pPr>
        <w:spacing w:after="0" w:line="240" w:lineRule="auto"/>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3. Предложат срок за доставка.</w:t>
      </w:r>
    </w:p>
    <w:p w14:paraId="1B75D06A" w14:textId="28197633" w:rsidR="00125DD7" w:rsidRPr="00BA2531" w:rsidRDefault="00125DD7" w:rsidP="00125DD7">
      <w:pPr>
        <w:spacing w:after="0" w:line="240" w:lineRule="auto"/>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 xml:space="preserve">4. Гаранция </w:t>
      </w:r>
      <w:r>
        <w:rPr>
          <w:rFonts w:ascii="Times New Roman" w:eastAsia="Times New Roman" w:hAnsi="Times New Roman" w:cs="Times New Roman"/>
          <w:sz w:val="26"/>
          <w:szCs w:val="26"/>
          <w:lang w:eastAsia="bg-BG"/>
        </w:rPr>
        <w:t>–</w:t>
      </w:r>
      <w:r w:rsidRPr="00BA2531">
        <w:rPr>
          <w:rFonts w:ascii="Times New Roman" w:eastAsia="Times New Roman" w:hAnsi="Times New Roman" w:cs="Times New Roman"/>
          <w:sz w:val="26"/>
          <w:szCs w:val="26"/>
          <w:lang w:eastAsia="bg-BG"/>
        </w:rPr>
        <w:t xml:space="preserve"> </w:t>
      </w:r>
      <w:r>
        <w:rPr>
          <w:rFonts w:ascii="Times New Roman" w:eastAsia="Times New Roman" w:hAnsi="Times New Roman" w:cs="Times New Roman"/>
          <w:sz w:val="26"/>
          <w:szCs w:val="26"/>
          <w:lang w:eastAsia="bg-BG"/>
        </w:rPr>
        <w:t xml:space="preserve">в месеци </w:t>
      </w:r>
      <w:r w:rsidRPr="00BA2531">
        <w:rPr>
          <w:rFonts w:ascii="Times New Roman" w:eastAsia="Times New Roman" w:hAnsi="Times New Roman" w:cs="Times New Roman"/>
          <w:sz w:val="26"/>
          <w:szCs w:val="26"/>
          <w:lang w:eastAsia="bg-BG"/>
        </w:rPr>
        <w:t xml:space="preserve">от датата на </w:t>
      </w:r>
      <w:r w:rsidR="00533081">
        <w:rPr>
          <w:rFonts w:ascii="Times New Roman" w:eastAsia="Times New Roman" w:hAnsi="Times New Roman" w:cs="Times New Roman"/>
          <w:sz w:val="26"/>
          <w:szCs w:val="26"/>
          <w:lang w:eastAsia="bg-BG"/>
        </w:rPr>
        <w:t>доставка</w:t>
      </w:r>
      <w:r w:rsidRPr="00BA2531">
        <w:rPr>
          <w:rFonts w:ascii="Times New Roman" w:eastAsia="Times New Roman" w:hAnsi="Times New Roman" w:cs="Times New Roman"/>
          <w:sz w:val="26"/>
          <w:szCs w:val="26"/>
          <w:lang w:eastAsia="bg-BG"/>
        </w:rPr>
        <w:t>.</w:t>
      </w:r>
    </w:p>
    <w:p w14:paraId="11C92131" w14:textId="77777777" w:rsidR="00125DD7" w:rsidRDefault="00125DD7" w:rsidP="00125DD7">
      <w:pPr>
        <w:spacing w:after="0" w:line="240" w:lineRule="auto"/>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 xml:space="preserve">5. Декларация за валидност на офертата – до </w:t>
      </w:r>
      <w:r>
        <w:rPr>
          <w:rFonts w:ascii="Times New Roman" w:eastAsia="Times New Roman" w:hAnsi="Times New Roman" w:cs="Times New Roman"/>
          <w:sz w:val="26"/>
          <w:szCs w:val="26"/>
          <w:lang w:eastAsia="bg-BG"/>
        </w:rPr>
        <w:t>30</w:t>
      </w:r>
      <w:r w:rsidRPr="00BA2531">
        <w:rPr>
          <w:rFonts w:ascii="Times New Roman" w:eastAsia="Times New Roman" w:hAnsi="Times New Roman" w:cs="Times New Roman"/>
          <w:sz w:val="26"/>
          <w:szCs w:val="26"/>
          <w:lang w:eastAsia="bg-BG"/>
        </w:rPr>
        <w:t>.</w:t>
      </w:r>
      <w:r>
        <w:rPr>
          <w:rFonts w:ascii="Times New Roman" w:eastAsia="Times New Roman" w:hAnsi="Times New Roman" w:cs="Times New Roman"/>
          <w:sz w:val="26"/>
          <w:szCs w:val="26"/>
          <w:lang w:eastAsia="bg-BG"/>
        </w:rPr>
        <w:t>06</w:t>
      </w:r>
      <w:r w:rsidRPr="00BA2531">
        <w:rPr>
          <w:rFonts w:ascii="Times New Roman" w:eastAsia="Times New Roman" w:hAnsi="Times New Roman" w:cs="Times New Roman"/>
          <w:sz w:val="26"/>
          <w:szCs w:val="26"/>
          <w:lang w:eastAsia="bg-BG"/>
        </w:rPr>
        <w:t>.202</w:t>
      </w:r>
      <w:r>
        <w:rPr>
          <w:rFonts w:ascii="Times New Roman" w:eastAsia="Times New Roman" w:hAnsi="Times New Roman" w:cs="Times New Roman"/>
          <w:sz w:val="26"/>
          <w:szCs w:val="26"/>
          <w:lang w:eastAsia="bg-BG"/>
        </w:rPr>
        <w:t>6</w:t>
      </w:r>
      <w:r w:rsidRPr="00BA2531">
        <w:rPr>
          <w:rFonts w:ascii="Times New Roman" w:eastAsia="Times New Roman" w:hAnsi="Times New Roman" w:cs="Times New Roman"/>
          <w:sz w:val="26"/>
          <w:szCs w:val="26"/>
          <w:lang w:eastAsia="bg-BG"/>
        </w:rPr>
        <w:t xml:space="preserve"> г.</w:t>
      </w:r>
    </w:p>
    <w:p w14:paraId="6C0B0E7E" w14:textId="77777777" w:rsidR="00125DD7" w:rsidRPr="00BA2531" w:rsidRDefault="00125DD7" w:rsidP="00125DD7">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6. П</w:t>
      </w:r>
      <w:r w:rsidRPr="00BA2531">
        <w:rPr>
          <w:rFonts w:ascii="Times New Roman" w:eastAsia="Times New Roman" w:hAnsi="Times New Roman" w:cs="Times New Roman"/>
          <w:sz w:val="26"/>
          <w:szCs w:val="26"/>
          <w:lang w:eastAsia="bg-BG"/>
        </w:rPr>
        <w:t xml:space="preserve">редложат твърда цена за изпълнение на доставката. Цената се посочва в лева и в </w:t>
      </w:r>
      <w:r>
        <w:rPr>
          <w:rFonts w:ascii="Times New Roman" w:eastAsia="Times New Roman" w:hAnsi="Times New Roman" w:cs="Times New Roman"/>
          <w:sz w:val="26"/>
          <w:szCs w:val="26"/>
          <w:lang w:eastAsia="bg-BG"/>
        </w:rPr>
        <w:t>евро</w:t>
      </w:r>
      <w:r w:rsidRPr="00BA2531">
        <w:rPr>
          <w:rFonts w:ascii="Times New Roman" w:eastAsia="Times New Roman" w:hAnsi="Times New Roman" w:cs="Times New Roman"/>
          <w:sz w:val="26"/>
          <w:szCs w:val="26"/>
          <w:lang w:eastAsia="bg-BG"/>
        </w:rPr>
        <w:t xml:space="preserve"> (без ДДС) едновременно, като изборът на валута е в опция на Купувача.</w:t>
      </w:r>
    </w:p>
    <w:p w14:paraId="7F37F2BA" w14:textId="77777777" w:rsidR="00125DD7" w:rsidRPr="00BA2531" w:rsidRDefault="00125DD7" w:rsidP="00125DD7">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7</w:t>
      </w:r>
      <w:r w:rsidRPr="00BA2531">
        <w:rPr>
          <w:rFonts w:ascii="Times New Roman" w:eastAsia="Times New Roman" w:hAnsi="Times New Roman" w:cs="Times New Roman"/>
          <w:sz w:val="26"/>
          <w:szCs w:val="26"/>
          <w:lang w:eastAsia="bg-BG"/>
        </w:rPr>
        <w:t xml:space="preserve">. </w:t>
      </w:r>
      <w:r>
        <w:rPr>
          <w:rFonts w:ascii="Times New Roman" w:eastAsia="Times New Roman" w:hAnsi="Times New Roman" w:cs="Times New Roman"/>
          <w:sz w:val="26"/>
          <w:szCs w:val="26"/>
          <w:lang w:eastAsia="bg-BG"/>
        </w:rPr>
        <w:t>Франкировка:</w:t>
      </w:r>
      <w:r w:rsidRPr="00BA2531">
        <w:rPr>
          <w:rFonts w:ascii="Times New Roman" w:eastAsia="Times New Roman" w:hAnsi="Times New Roman" w:cs="Times New Roman"/>
          <w:sz w:val="26"/>
          <w:szCs w:val="26"/>
          <w:lang w:eastAsia="bg-BG"/>
        </w:rPr>
        <w:t xml:space="preserve"> DDP, склад Асарел-Медет, съгласно Incoterms 2020.</w:t>
      </w:r>
    </w:p>
    <w:p w14:paraId="2067CC9F" w14:textId="77777777" w:rsidR="00125DD7" w:rsidRPr="00BA2531" w:rsidRDefault="00125DD7" w:rsidP="00125DD7">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8</w:t>
      </w:r>
      <w:r w:rsidRPr="00BA2531">
        <w:rPr>
          <w:rFonts w:ascii="Times New Roman" w:eastAsia="Times New Roman" w:hAnsi="Times New Roman" w:cs="Times New Roman"/>
          <w:sz w:val="26"/>
          <w:szCs w:val="26"/>
          <w:lang w:eastAsia="bg-BG"/>
        </w:rPr>
        <w:t>. Условия за плащане –</w:t>
      </w:r>
      <w:r>
        <w:rPr>
          <w:rFonts w:ascii="Times New Roman" w:eastAsia="Times New Roman" w:hAnsi="Times New Roman" w:cs="Times New Roman"/>
          <w:sz w:val="26"/>
          <w:szCs w:val="26"/>
          <w:lang w:eastAsia="bg-BG"/>
        </w:rPr>
        <w:t xml:space="preserve"> </w:t>
      </w:r>
      <w:r w:rsidRPr="00BA2531">
        <w:rPr>
          <w:rFonts w:ascii="Times New Roman" w:eastAsia="Times New Roman" w:hAnsi="Times New Roman" w:cs="Times New Roman"/>
          <w:sz w:val="26"/>
          <w:szCs w:val="26"/>
          <w:lang w:eastAsia="bg-BG"/>
        </w:rPr>
        <w:t>разсрочено след доставка.</w:t>
      </w:r>
    </w:p>
    <w:p w14:paraId="4921BDC3" w14:textId="77777777" w:rsidR="00125DD7" w:rsidRPr="00BA2531" w:rsidRDefault="00125DD7" w:rsidP="00125DD7">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9</w:t>
      </w:r>
      <w:r w:rsidRPr="00BA2531">
        <w:rPr>
          <w:rFonts w:ascii="Times New Roman" w:eastAsia="Times New Roman" w:hAnsi="Times New Roman" w:cs="Times New Roman"/>
          <w:sz w:val="26"/>
          <w:szCs w:val="26"/>
          <w:lang w:eastAsia="bg-BG"/>
        </w:rPr>
        <w:t>. Счетоводен баланс и отчет за приходи и разходи – за последната отчетна финансова година.</w:t>
      </w:r>
    </w:p>
    <w:p w14:paraId="2E79BF0D" w14:textId="33362415" w:rsidR="00125DD7" w:rsidRDefault="00125DD7" w:rsidP="00125DD7">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10</w:t>
      </w:r>
      <w:r w:rsidRPr="00BA2531">
        <w:rPr>
          <w:rFonts w:ascii="Times New Roman" w:eastAsia="Times New Roman" w:hAnsi="Times New Roman" w:cs="Times New Roman"/>
          <w:sz w:val="26"/>
          <w:szCs w:val="26"/>
          <w:lang w:eastAsia="bg-BG"/>
        </w:rPr>
        <w:t>. Потвърждение, че при доставка стоката ще придружена със сертификат за качество от производителя.</w:t>
      </w:r>
    </w:p>
    <w:p w14:paraId="022AFB93" w14:textId="77777777" w:rsidR="00125DD7" w:rsidRPr="00BA2531" w:rsidRDefault="00125DD7" w:rsidP="00125DD7">
      <w:pPr>
        <w:spacing w:after="0" w:line="240" w:lineRule="auto"/>
        <w:jc w:val="both"/>
        <w:rPr>
          <w:rFonts w:ascii="Times New Roman" w:eastAsia="Times New Roman" w:hAnsi="Times New Roman" w:cs="Times New Roman"/>
          <w:b/>
          <w:sz w:val="26"/>
          <w:szCs w:val="26"/>
          <w:lang w:val="en-GB"/>
        </w:rPr>
      </w:pPr>
      <w:r w:rsidRPr="00BA2531">
        <w:rPr>
          <w:rFonts w:ascii="Times New Roman" w:eastAsia="Times New Roman" w:hAnsi="Times New Roman" w:cs="Times New Roman"/>
          <w:b/>
          <w:bCs/>
          <w:sz w:val="26"/>
          <w:szCs w:val="26"/>
          <w:u w:val="single"/>
          <w:lang w:val="en-GB"/>
        </w:rPr>
        <w:t xml:space="preserve"> І</w:t>
      </w:r>
      <w:r w:rsidRPr="00BA2531">
        <w:rPr>
          <w:rFonts w:ascii="Times New Roman" w:eastAsia="Times New Roman" w:hAnsi="Times New Roman" w:cs="Times New Roman"/>
          <w:b/>
          <w:bCs/>
          <w:sz w:val="26"/>
          <w:szCs w:val="26"/>
          <w:u w:val="single"/>
          <w:lang w:val="en-US"/>
        </w:rPr>
        <w:t>II</w:t>
      </w:r>
      <w:r w:rsidRPr="00BA2531">
        <w:rPr>
          <w:rFonts w:ascii="Times New Roman" w:eastAsia="Times New Roman" w:hAnsi="Times New Roman" w:cs="Times New Roman"/>
          <w:b/>
          <w:bCs/>
          <w:sz w:val="26"/>
          <w:szCs w:val="26"/>
          <w:u w:val="single"/>
          <w:lang w:val="en-GB"/>
        </w:rPr>
        <w:t>.</w:t>
      </w:r>
      <w:r w:rsidRPr="00BA2531">
        <w:rPr>
          <w:rFonts w:ascii="Times New Roman" w:eastAsia="Times New Roman" w:hAnsi="Times New Roman" w:cs="Times New Roman"/>
          <w:b/>
          <w:sz w:val="26"/>
          <w:szCs w:val="26"/>
          <w:u w:val="single"/>
          <w:lang w:val="en-GB"/>
        </w:rPr>
        <w:t xml:space="preserve"> </w:t>
      </w:r>
      <w:r>
        <w:rPr>
          <w:rFonts w:ascii="Times New Roman" w:eastAsia="Times New Roman" w:hAnsi="Times New Roman" w:cs="Times New Roman"/>
          <w:b/>
          <w:sz w:val="26"/>
          <w:szCs w:val="26"/>
          <w:u w:val="single"/>
        </w:rPr>
        <w:t>ОБЩИ ИЗИСКВАНИЯ КЪМ ДОСТАВЧИЦИТЕ</w:t>
      </w:r>
      <w:r w:rsidRPr="00BA2531">
        <w:rPr>
          <w:rFonts w:ascii="Times New Roman" w:eastAsia="Times New Roman" w:hAnsi="Times New Roman" w:cs="Times New Roman"/>
          <w:b/>
          <w:sz w:val="26"/>
          <w:szCs w:val="26"/>
          <w:lang w:val="en-GB"/>
        </w:rPr>
        <w:t>:</w:t>
      </w:r>
    </w:p>
    <w:p w14:paraId="4601EF1F" w14:textId="77777777" w:rsidR="00125DD7" w:rsidRPr="004F3254" w:rsidRDefault="00125DD7" w:rsidP="00125DD7">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1. 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w:t>
      </w:r>
    </w:p>
    <w:p w14:paraId="533F655C" w14:textId="77777777" w:rsidR="00125DD7" w:rsidRPr="004F3254" w:rsidRDefault="00125DD7" w:rsidP="00125DD7">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2.</w:t>
      </w:r>
      <w:r w:rsidRPr="004F3254">
        <w:t xml:space="preserve"> </w:t>
      </w:r>
      <w:r w:rsidRPr="004F3254">
        <w:rPr>
          <w:rFonts w:ascii="Times New Roman" w:eastAsia="Times New Roman" w:hAnsi="Times New Roman" w:cs="Times New Roman"/>
          <w:sz w:val="26"/>
          <w:szCs w:val="26"/>
          <w:lang w:eastAsia="bg-BG"/>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422056E2" w14:textId="77777777" w:rsidR="00125DD7" w:rsidRPr="004F3254" w:rsidRDefault="00125DD7" w:rsidP="00125DD7">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3. Актуално състояние на доставчика (справка от търговски регистър).</w:t>
      </w:r>
    </w:p>
    <w:p w14:paraId="6DB1FB7C" w14:textId="77777777" w:rsidR="00125DD7" w:rsidRDefault="00125DD7" w:rsidP="00125DD7">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lastRenderedPageBreak/>
        <w:t>Офертата молим да изпратите съгласно реда в дружеството</w:t>
      </w:r>
      <w:r>
        <w:rPr>
          <w:rFonts w:ascii="Times New Roman" w:eastAsia="Times New Roman" w:hAnsi="Times New Roman" w:cs="Times New Roman"/>
          <w:sz w:val="26"/>
          <w:szCs w:val="26"/>
          <w:lang w:eastAsia="bg-BG"/>
        </w:rPr>
        <w:t>:</w:t>
      </w:r>
    </w:p>
    <w:p w14:paraId="6009A6A7" w14:textId="77777777" w:rsidR="00125DD7" w:rsidRPr="004F3254" w:rsidRDefault="00125DD7" w:rsidP="00125DD7">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Н</w:t>
      </w:r>
      <w:r w:rsidRPr="004F3254">
        <w:rPr>
          <w:rFonts w:ascii="Times New Roman" w:eastAsia="Times New Roman" w:hAnsi="Times New Roman" w:cs="Times New Roman"/>
          <w:sz w:val="26"/>
          <w:szCs w:val="26"/>
          <w:lang w:eastAsia="bg-BG"/>
        </w:rPr>
        <w:t xml:space="preserve">а e-mail: </w:t>
      </w:r>
      <w:hyperlink r:id="rId7" w:history="1">
        <w:r w:rsidRPr="004F3254">
          <w:rPr>
            <w:rFonts w:ascii="Times New Roman" w:hAnsi="Times New Roman" w:cs="Times New Roman"/>
            <w:sz w:val="26"/>
            <w:szCs w:val="26"/>
            <w:lang w:eastAsia="bg-BG"/>
          </w:rPr>
          <w:t>pbox@asarel.com</w:t>
        </w:r>
      </w:hyperlink>
      <w:r>
        <w:rPr>
          <w:rFonts w:ascii="Times New Roman" w:hAnsi="Times New Roman" w:cs="Times New Roman"/>
          <w:sz w:val="26"/>
          <w:szCs w:val="26"/>
          <w:lang w:eastAsia="bg-BG"/>
        </w:rPr>
        <w:t xml:space="preserve">, </w:t>
      </w:r>
      <w:r w:rsidRPr="004F3254">
        <w:rPr>
          <w:rFonts w:ascii="Times New Roman" w:eastAsia="Times New Roman" w:hAnsi="Times New Roman" w:cs="Times New Roman"/>
          <w:sz w:val="26"/>
          <w:szCs w:val="26"/>
          <w:lang w:eastAsia="bg-BG"/>
        </w:rPr>
        <w:t>до Директор „Одит и контрол“</w:t>
      </w:r>
      <w:r>
        <w:rPr>
          <w:rFonts w:ascii="Times New Roman" w:eastAsia="Times New Roman" w:hAnsi="Times New Roman" w:cs="Times New Roman"/>
          <w:sz w:val="26"/>
          <w:szCs w:val="26"/>
          <w:lang w:eastAsia="bg-BG"/>
        </w:rPr>
        <w:t>.</w:t>
      </w:r>
      <w:r w:rsidRPr="004F3254">
        <w:rPr>
          <w:rFonts w:ascii="Times New Roman" w:eastAsia="Times New Roman" w:hAnsi="Times New Roman" w:cs="Times New Roman"/>
          <w:sz w:val="26"/>
          <w:szCs w:val="26"/>
          <w:lang w:eastAsia="bg-BG"/>
        </w:rPr>
        <w:t xml:space="preserve"> </w:t>
      </w:r>
    </w:p>
    <w:p w14:paraId="6D4B3001" w14:textId="77777777" w:rsidR="00125DD7" w:rsidRPr="004F3254" w:rsidRDefault="00125DD7" w:rsidP="00125DD7">
      <w:pPr>
        <w:spacing w:after="0" w:line="240" w:lineRule="auto"/>
        <w:rPr>
          <w:rFonts w:ascii="Times New Roman" w:eastAsia="Times New Roman" w:hAnsi="Times New Roman" w:cs="Times New Roman"/>
          <w:bCs/>
          <w:sz w:val="26"/>
          <w:szCs w:val="26"/>
          <w:lang w:val="ru-RU"/>
        </w:rPr>
      </w:pPr>
      <w:r w:rsidRPr="004F3254">
        <w:rPr>
          <w:rFonts w:ascii="Times New Roman" w:eastAsia="Times New Roman" w:hAnsi="Times New Roman" w:cs="Times New Roman"/>
          <w:bCs/>
          <w:sz w:val="26"/>
          <w:szCs w:val="26"/>
          <w:lang w:val="ru-RU"/>
        </w:rPr>
        <w:t>Офертата следва да бъде подадена на български език, с надпис:</w:t>
      </w:r>
    </w:p>
    <w:p w14:paraId="787D804F" w14:textId="7AC0A918" w:rsidR="00125DD7" w:rsidRPr="004F3254" w:rsidRDefault="00125DD7" w:rsidP="00125DD7">
      <w:pPr>
        <w:spacing w:after="0" w:line="240" w:lineRule="auto"/>
        <w:jc w:val="both"/>
        <w:rPr>
          <w:rFonts w:ascii="Times New Roman" w:eastAsia="Times New Roman" w:hAnsi="Times New Roman" w:cs="Times New Roman"/>
          <w:b/>
          <w:sz w:val="26"/>
          <w:szCs w:val="26"/>
        </w:rPr>
      </w:pPr>
      <w:r w:rsidRPr="004F3254">
        <w:rPr>
          <w:rFonts w:ascii="Times New Roman" w:eastAsia="Times New Roman" w:hAnsi="Times New Roman" w:cs="Times New Roman"/>
          <w:b/>
          <w:sz w:val="26"/>
          <w:szCs w:val="26"/>
        </w:rPr>
        <w:t>„</w:t>
      </w:r>
      <w:r w:rsidRPr="004F3254">
        <w:rPr>
          <w:rFonts w:ascii="Times New Roman" w:eastAsia="Times New Roman" w:hAnsi="Times New Roman" w:cs="Times New Roman"/>
          <w:b/>
          <w:sz w:val="26"/>
          <w:szCs w:val="26"/>
          <w:lang w:val="en-GB"/>
        </w:rPr>
        <w:t>Оферта за</w:t>
      </w:r>
      <w:r w:rsidRPr="004F3254">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 xml:space="preserve">доставката на </w:t>
      </w:r>
      <w:r w:rsidR="00533081">
        <w:rPr>
          <w:rFonts w:ascii="Times New Roman" w:eastAsia="Times New Roman" w:hAnsi="Times New Roman" w:cs="Times New Roman"/>
          <w:b/>
          <w:sz w:val="26"/>
          <w:szCs w:val="26"/>
        </w:rPr>
        <w:t>КИП и А</w:t>
      </w:r>
      <w:r w:rsidR="006C1244" w:rsidRPr="006C1244">
        <w:rPr>
          <w:rFonts w:ascii="Times New Roman" w:eastAsia="Times New Roman" w:hAnsi="Times New Roman" w:cs="Times New Roman"/>
          <w:b/>
          <w:sz w:val="26"/>
          <w:szCs w:val="26"/>
        </w:rPr>
        <w:t xml:space="preserve"> за цех „Дезинтеграция“ към ОФ „Асарел</w:t>
      </w:r>
      <w:r w:rsidRPr="004F3254">
        <w:rPr>
          <w:rFonts w:ascii="Times New Roman" w:eastAsia="Times New Roman" w:hAnsi="Times New Roman" w:cs="Times New Roman"/>
          <w:b/>
          <w:sz w:val="26"/>
          <w:szCs w:val="26"/>
        </w:rPr>
        <w:t>“</w:t>
      </w:r>
    </w:p>
    <w:p w14:paraId="01B050E9" w14:textId="77777777" w:rsidR="00125DD7" w:rsidRPr="004F3254" w:rsidRDefault="00125DD7" w:rsidP="00125DD7">
      <w:pPr>
        <w:spacing w:after="0" w:line="240" w:lineRule="auto"/>
        <w:jc w:val="both"/>
        <w:rPr>
          <w:rFonts w:ascii="Times New Roman" w:eastAsia="Times New Roman" w:hAnsi="Times New Roman" w:cs="Times New Roman"/>
          <w:b/>
          <w:sz w:val="26"/>
          <w:szCs w:val="26"/>
        </w:rPr>
      </w:pPr>
      <w:r w:rsidRPr="004F3254">
        <w:rPr>
          <w:rFonts w:ascii="Times New Roman" w:eastAsia="Times New Roman" w:hAnsi="Times New Roman" w:cs="Times New Roman"/>
          <w:b/>
          <w:sz w:val="26"/>
          <w:szCs w:val="26"/>
        </w:rPr>
        <w:t>„Да се отвори само от определената за целта комисия“</w:t>
      </w:r>
    </w:p>
    <w:p w14:paraId="641CB802" w14:textId="77777777" w:rsidR="00125DD7" w:rsidRPr="004F3254" w:rsidRDefault="00125DD7" w:rsidP="00125DD7">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4.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3CCC1BDE" w14:textId="7765F503" w:rsidR="00125DD7" w:rsidRPr="004F3254" w:rsidRDefault="00125DD7" w:rsidP="00125DD7">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 xml:space="preserve">5. Краен срок за представяне на офертите: до </w:t>
      </w:r>
      <w:r w:rsidR="001A7D25">
        <w:rPr>
          <w:rFonts w:ascii="Times New Roman" w:eastAsia="Times New Roman" w:hAnsi="Times New Roman" w:cs="Times New Roman"/>
          <w:sz w:val="26"/>
          <w:szCs w:val="26"/>
          <w:lang w:eastAsia="bg-BG"/>
        </w:rPr>
        <w:t>01.12.</w:t>
      </w:r>
      <w:r w:rsidRPr="004F3254">
        <w:rPr>
          <w:rFonts w:ascii="Times New Roman" w:eastAsia="Times New Roman" w:hAnsi="Times New Roman" w:cs="Times New Roman"/>
          <w:sz w:val="26"/>
          <w:szCs w:val="26"/>
          <w:lang w:eastAsia="bg-BG"/>
        </w:rPr>
        <w:t>2025 година.</w:t>
      </w:r>
    </w:p>
    <w:p w14:paraId="7D55D6C8" w14:textId="77777777" w:rsidR="00125DD7" w:rsidRPr="004F3254" w:rsidRDefault="00125DD7" w:rsidP="00125DD7">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Лицата за контакти:</w:t>
      </w:r>
    </w:p>
    <w:p w14:paraId="611DAD44" w14:textId="77777777" w:rsidR="00125DD7" w:rsidRPr="004F3254" w:rsidRDefault="00125DD7" w:rsidP="00125DD7">
      <w:pPr>
        <w:spacing w:after="0" w:line="220" w:lineRule="atLeast"/>
        <w:jc w:val="both"/>
        <w:rPr>
          <w:rFonts w:ascii="Times New Roman" w:eastAsia="Times New Roman" w:hAnsi="Times New Roman" w:cs="Times New Roman"/>
          <w:bCs/>
          <w:color w:val="000000"/>
          <w:sz w:val="26"/>
          <w:szCs w:val="26"/>
        </w:rPr>
      </w:pPr>
      <w:r w:rsidRPr="004F3254">
        <w:rPr>
          <w:rFonts w:ascii="Times New Roman" w:eastAsia="Times New Roman" w:hAnsi="Times New Roman" w:cs="Times New Roman"/>
          <w:bCs/>
          <w:color w:val="000000"/>
          <w:sz w:val="26"/>
          <w:szCs w:val="26"/>
        </w:rPr>
        <w:t xml:space="preserve">      Търговска и техническа част:</w:t>
      </w:r>
    </w:p>
    <w:p w14:paraId="4A8CF839" w14:textId="77777777" w:rsidR="00125DD7" w:rsidRPr="004F3254" w:rsidRDefault="00125DD7" w:rsidP="00125DD7">
      <w:pPr>
        <w:spacing w:after="0" w:line="220" w:lineRule="atLeast"/>
        <w:jc w:val="both"/>
        <w:rPr>
          <w:rFonts w:ascii="Times New Roman" w:eastAsia="Times New Roman" w:hAnsi="Times New Roman" w:cs="Times New Roman"/>
          <w:bCs/>
          <w:color w:val="000000"/>
          <w:sz w:val="26"/>
          <w:szCs w:val="26"/>
        </w:rPr>
      </w:pPr>
      <w:r w:rsidRPr="004F3254">
        <w:rPr>
          <w:rFonts w:ascii="Times New Roman" w:eastAsia="Times New Roman" w:hAnsi="Times New Roman" w:cs="Times New Roman"/>
          <w:bCs/>
          <w:color w:val="000000"/>
          <w:sz w:val="26"/>
          <w:szCs w:val="26"/>
        </w:rPr>
        <w:t>-</w:t>
      </w:r>
      <w:r w:rsidRPr="004F3254">
        <w:rPr>
          <w:rFonts w:ascii="Times New Roman" w:eastAsia="Times New Roman" w:hAnsi="Times New Roman" w:cs="Times New Roman"/>
          <w:sz w:val="26"/>
          <w:szCs w:val="26"/>
        </w:rPr>
        <w:t xml:space="preserve">     Кристина Маслева</w:t>
      </w:r>
      <w:r w:rsidRPr="004F3254">
        <w:rPr>
          <w:rFonts w:ascii="Times New Roman" w:eastAsia="Times New Roman" w:hAnsi="Times New Roman" w:cs="Times New Roman"/>
          <w:bCs/>
          <w:color w:val="000000"/>
          <w:sz w:val="26"/>
          <w:szCs w:val="26"/>
        </w:rPr>
        <w:t>,</w:t>
      </w:r>
      <w:r w:rsidRPr="004F3254">
        <w:rPr>
          <w:rFonts w:ascii="Times New Roman" w:eastAsia="Times New Roman" w:hAnsi="Times New Roman" w:cs="Times New Roman"/>
          <w:bCs/>
          <w:color w:val="000000"/>
          <w:sz w:val="26"/>
          <w:szCs w:val="26"/>
          <w:lang w:val="en-GB"/>
        </w:rPr>
        <w:t xml:space="preserve"> </w:t>
      </w:r>
      <w:r w:rsidRPr="004F3254">
        <w:rPr>
          <w:rFonts w:ascii="Times New Roman" w:eastAsia="Times New Roman" w:hAnsi="Times New Roman" w:cs="Times New Roman"/>
          <w:bCs/>
          <w:color w:val="000000"/>
          <w:sz w:val="26"/>
          <w:szCs w:val="26"/>
        </w:rPr>
        <w:t>Специалист Доставки,</w:t>
      </w:r>
      <w:r w:rsidRPr="004F3254">
        <w:rPr>
          <w:rFonts w:ascii="Times New Roman" w:eastAsia="Times New Roman" w:hAnsi="Times New Roman" w:cs="Times New Roman"/>
          <w:bCs/>
          <w:color w:val="000000"/>
          <w:sz w:val="26"/>
          <w:szCs w:val="26"/>
          <w:lang w:val="en-GB"/>
        </w:rPr>
        <w:t xml:space="preserve"> тел.: 0357/ 60 </w:t>
      </w:r>
      <w:r w:rsidRPr="004F3254">
        <w:rPr>
          <w:rFonts w:ascii="Times New Roman" w:eastAsia="Times New Roman" w:hAnsi="Times New Roman" w:cs="Times New Roman"/>
          <w:bCs/>
          <w:color w:val="000000"/>
          <w:sz w:val="26"/>
          <w:szCs w:val="26"/>
        </w:rPr>
        <w:t>442, e-mail:</w:t>
      </w:r>
    </w:p>
    <w:p w14:paraId="1D1B797A" w14:textId="77777777" w:rsidR="00125DD7" w:rsidRPr="004F3254" w:rsidRDefault="001A7D25" w:rsidP="00125DD7">
      <w:pPr>
        <w:spacing w:after="0" w:line="220" w:lineRule="atLeast"/>
        <w:jc w:val="both"/>
        <w:rPr>
          <w:rFonts w:ascii="Times New Roman" w:eastAsia="Times New Roman" w:hAnsi="Times New Roman" w:cs="Times New Roman"/>
          <w:bCs/>
          <w:color w:val="000000"/>
          <w:sz w:val="26"/>
          <w:szCs w:val="26"/>
        </w:rPr>
      </w:pPr>
      <w:hyperlink r:id="rId8" w:history="1">
        <w:r w:rsidR="00125DD7" w:rsidRPr="004F3254">
          <w:rPr>
            <w:rFonts w:ascii="Times New Roman" w:eastAsia="Times New Roman" w:hAnsi="Times New Roman" w:cs="Times New Roman"/>
            <w:bCs/>
            <w:color w:val="0563C1" w:themeColor="hyperlink"/>
            <w:sz w:val="26"/>
            <w:szCs w:val="26"/>
            <w:u w:val="single"/>
            <w:lang w:val="en-GB"/>
          </w:rPr>
          <w:t>kristinamasleva@asarel.com</w:t>
        </w:r>
      </w:hyperlink>
      <w:r w:rsidR="00125DD7" w:rsidRPr="004F3254">
        <w:rPr>
          <w:rFonts w:ascii="Times New Roman" w:eastAsia="Times New Roman" w:hAnsi="Times New Roman" w:cs="Times New Roman"/>
          <w:bCs/>
          <w:color w:val="000000"/>
          <w:sz w:val="26"/>
          <w:szCs w:val="26"/>
        </w:rPr>
        <w:t xml:space="preserve"> </w:t>
      </w:r>
    </w:p>
    <w:p w14:paraId="420FFDD5" w14:textId="77777777" w:rsidR="00125DD7" w:rsidRPr="004F3254" w:rsidRDefault="00125DD7" w:rsidP="00125DD7">
      <w:pPr>
        <w:spacing w:after="0" w:line="220" w:lineRule="atLeast"/>
        <w:jc w:val="both"/>
        <w:rPr>
          <w:rFonts w:ascii="Times New Roman" w:eastAsia="Times New Roman" w:hAnsi="Times New Roman" w:cs="Times New Roman"/>
          <w:bCs/>
          <w:color w:val="000000"/>
          <w:sz w:val="26"/>
          <w:szCs w:val="26"/>
        </w:rPr>
      </w:pPr>
      <w:r w:rsidRPr="004F3254">
        <w:rPr>
          <w:rFonts w:ascii="Times New Roman" w:eastAsia="Times New Roman" w:hAnsi="Times New Roman" w:cs="Times New Roman"/>
          <w:bCs/>
          <w:color w:val="000000"/>
          <w:sz w:val="26"/>
          <w:szCs w:val="26"/>
        </w:rPr>
        <w:t xml:space="preserve"> Въпросите се задават в писмен вид – по e-mail.</w:t>
      </w:r>
    </w:p>
    <w:p w14:paraId="1F069E4B" w14:textId="77777777" w:rsidR="00DF06E1" w:rsidRPr="00722C02" w:rsidRDefault="00DF06E1" w:rsidP="00F8645E">
      <w:pPr>
        <w:spacing w:after="0" w:line="220" w:lineRule="atLeast"/>
        <w:jc w:val="both"/>
        <w:rPr>
          <w:rFonts w:ascii="Times New Roman" w:eastAsia="Times New Roman" w:hAnsi="Times New Roman" w:cs="Times New Roman"/>
          <w:bCs/>
          <w:color w:val="000000"/>
          <w:sz w:val="26"/>
          <w:szCs w:val="26"/>
        </w:rPr>
      </w:pPr>
    </w:p>
    <w:p w14:paraId="696F8434" w14:textId="64214CE4" w:rsidR="001808A1" w:rsidRDefault="001808A1" w:rsidP="006230B6">
      <w:pPr>
        <w:spacing w:after="0" w:line="240" w:lineRule="atLeast"/>
        <w:ind w:left="720"/>
        <w:jc w:val="right"/>
        <w:rPr>
          <w:rFonts w:ascii="Times New Roman" w:hAnsi="Times New Roman" w:cs="Times New Roman"/>
          <w:sz w:val="21"/>
          <w:szCs w:val="21"/>
        </w:rPr>
      </w:pPr>
    </w:p>
    <w:p w14:paraId="6C8FA490" w14:textId="5DA90B11" w:rsidR="005849F4" w:rsidRDefault="005849F4" w:rsidP="006230B6">
      <w:pPr>
        <w:spacing w:after="0" w:line="240" w:lineRule="atLeast"/>
        <w:ind w:left="720"/>
        <w:jc w:val="right"/>
        <w:rPr>
          <w:rFonts w:ascii="Times New Roman" w:hAnsi="Times New Roman" w:cs="Times New Roman"/>
          <w:sz w:val="21"/>
          <w:szCs w:val="21"/>
        </w:rPr>
      </w:pPr>
    </w:p>
    <w:p w14:paraId="391A749A" w14:textId="46F8013A" w:rsidR="005849F4" w:rsidRDefault="005849F4" w:rsidP="006230B6">
      <w:pPr>
        <w:spacing w:after="0" w:line="240" w:lineRule="atLeast"/>
        <w:ind w:left="720"/>
        <w:jc w:val="right"/>
        <w:rPr>
          <w:rFonts w:ascii="Times New Roman" w:hAnsi="Times New Roman" w:cs="Times New Roman"/>
          <w:sz w:val="21"/>
          <w:szCs w:val="21"/>
        </w:rPr>
      </w:pPr>
    </w:p>
    <w:p w14:paraId="3353DA46" w14:textId="32E97EDB" w:rsidR="005849F4" w:rsidRDefault="005849F4" w:rsidP="006230B6">
      <w:pPr>
        <w:spacing w:after="0" w:line="240" w:lineRule="atLeast"/>
        <w:ind w:left="720"/>
        <w:jc w:val="right"/>
        <w:rPr>
          <w:rFonts w:ascii="Times New Roman" w:hAnsi="Times New Roman" w:cs="Times New Roman"/>
          <w:sz w:val="21"/>
          <w:szCs w:val="21"/>
        </w:rPr>
      </w:pPr>
    </w:p>
    <w:p w14:paraId="42B45FB7" w14:textId="1CC8C640" w:rsidR="005849F4" w:rsidRDefault="005849F4" w:rsidP="006230B6">
      <w:pPr>
        <w:spacing w:after="0" w:line="240" w:lineRule="atLeast"/>
        <w:ind w:left="720"/>
        <w:jc w:val="right"/>
        <w:rPr>
          <w:rFonts w:ascii="Times New Roman" w:hAnsi="Times New Roman" w:cs="Times New Roman"/>
          <w:sz w:val="21"/>
          <w:szCs w:val="21"/>
        </w:rPr>
      </w:pPr>
    </w:p>
    <w:p w14:paraId="5D6A45C3" w14:textId="510332BD" w:rsidR="005849F4" w:rsidRDefault="005849F4" w:rsidP="006230B6">
      <w:pPr>
        <w:spacing w:after="0" w:line="240" w:lineRule="atLeast"/>
        <w:ind w:left="720"/>
        <w:jc w:val="right"/>
        <w:rPr>
          <w:rFonts w:ascii="Times New Roman" w:hAnsi="Times New Roman" w:cs="Times New Roman"/>
          <w:sz w:val="21"/>
          <w:szCs w:val="21"/>
        </w:rPr>
      </w:pPr>
    </w:p>
    <w:p w14:paraId="02BE61E4" w14:textId="5CBE2A83" w:rsidR="005849F4" w:rsidRDefault="005849F4" w:rsidP="006230B6">
      <w:pPr>
        <w:spacing w:after="0" w:line="240" w:lineRule="atLeast"/>
        <w:ind w:left="720"/>
        <w:jc w:val="right"/>
        <w:rPr>
          <w:rFonts w:ascii="Times New Roman" w:hAnsi="Times New Roman" w:cs="Times New Roman"/>
          <w:sz w:val="21"/>
          <w:szCs w:val="21"/>
        </w:rPr>
      </w:pPr>
    </w:p>
    <w:p w14:paraId="0671D6C3" w14:textId="5848A1EC" w:rsidR="005849F4" w:rsidRDefault="005849F4" w:rsidP="006230B6">
      <w:pPr>
        <w:spacing w:after="0" w:line="240" w:lineRule="atLeast"/>
        <w:ind w:left="720"/>
        <w:jc w:val="right"/>
        <w:rPr>
          <w:rFonts w:ascii="Times New Roman" w:hAnsi="Times New Roman" w:cs="Times New Roman"/>
          <w:sz w:val="21"/>
          <w:szCs w:val="21"/>
        </w:rPr>
      </w:pPr>
    </w:p>
    <w:p w14:paraId="7578C594" w14:textId="3540BFB8" w:rsidR="005849F4" w:rsidRDefault="005849F4" w:rsidP="006230B6">
      <w:pPr>
        <w:spacing w:after="0" w:line="240" w:lineRule="atLeast"/>
        <w:ind w:left="720"/>
        <w:jc w:val="right"/>
        <w:rPr>
          <w:rFonts w:ascii="Times New Roman" w:hAnsi="Times New Roman" w:cs="Times New Roman"/>
          <w:sz w:val="21"/>
          <w:szCs w:val="21"/>
        </w:rPr>
      </w:pPr>
    </w:p>
    <w:p w14:paraId="1007C08D" w14:textId="1472985F" w:rsidR="005849F4" w:rsidRDefault="005849F4" w:rsidP="006230B6">
      <w:pPr>
        <w:spacing w:after="0" w:line="240" w:lineRule="atLeast"/>
        <w:ind w:left="720"/>
        <w:jc w:val="right"/>
        <w:rPr>
          <w:rFonts w:ascii="Times New Roman" w:hAnsi="Times New Roman" w:cs="Times New Roman"/>
          <w:sz w:val="21"/>
          <w:szCs w:val="21"/>
        </w:rPr>
      </w:pPr>
    </w:p>
    <w:p w14:paraId="0B4C425E" w14:textId="079AB910" w:rsidR="005849F4" w:rsidRDefault="005849F4" w:rsidP="006230B6">
      <w:pPr>
        <w:spacing w:after="0" w:line="240" w:lineRule="atLeast"/>
        <w:ind w:left="720"/>
        <w:jc w:val="right"/>
        <w:rPr>
          <w:rFonts w:ascii="Times New Roman" w:hAnsi="Times New Roman" w:cs="Times New Roman"/>
          <w:sz w:val="21"/>
          <w:szCs w:val="21"/>
        </w:rPr>
      </w:pPr>
    </w:p>
    <w:p w14:paraId="55BA5508" w14:textId="685CF2EA" w:rsidR="005849F4" w:rsidRDefault="005849F4" w:rsidP="006230B6">
      <w:pPr>
        <w:spacing w:after="0" w:line="240" w:lineRule="atLeast"/>
        <w:ind w:left="720"/>
        <w:jc w:val="right"/>
        <w:rPr>
          <w:rFonts w:ascii="Times New Roman" w:hAnsi="Times New Roman" w:cs="Times New Roman"/>
          <w:sz w:val="21"/>
          <w:szCs w:val="21"/>
        </w:rPr>
      </w:pPr>
    </w:p>
    <w:p w14:paraId="50DFE122" w14:textId="37CCC54C" w:rsidR="005849F4" w:rsidRDefault="005849F4" w:rsidP="006230B6">
      <w:pPr>
        <w:spacing w:after="0" w:line="240" w:lineRule="atLeast"/>
        <w:ind w:left="720"/>
        <w:jc w:val="right"/>
        <w:rPr>
          <w:rFonts w:ascii="Times New Roman" w:hAnsi="Times New Roman" w:cs="Times New Roman"/>
          <w:sz w:val="21"/>
          <w:szCs w:val="21"/>
        </w:rPr>
      </w:pPr>
    </w:p>
    <w:p w14:paraId="45B9B652" w14:textId="00944D19" w:rsidR="005849F4" w:rsidRDefault="005849F4" w:rsidP="006230B6">
      <w:pPr>
        <w:spacing w:after="0" w:line="240" w:lineRule="atLeast"/>
        <w:ind w:left="720"/>
        <w:jc w:val="right"/>
        <w:rPr>
          <w:rFonts w:ascii="Times New Roman" w:hAnsi="Times New Roman" w:cs="Times New Roman"/>
          <w:sz w:val="21"/>
          <w:szCs w:val="21"/>
        </w:rPr>
      </w:pPr>
    </w:p>
    <w:p w14:paraId="545E5B5F" w14:textId="42E43A8F" w:rsidR="005849F4" w:rsidRDefault="005849F4" w:rsidP="006230B6">
      <w:pPr>
        <w:spacing w:after="0" w:line="240" w:lineRule="atLeast"/>
        <w:ind w:left="720"/>
        <w:jc w:val="right"/>
        <w:rPr>
          <w:rFonts w:ascii="Times New Roman" w:hAnsi="Times New Roman" w:cs="Times New Roman"/>
          <w:sz w:val="21"/>
          <w:szCs w:val="21"/>
        </w:rPr>
      </w:pPr>
    </w:p>
    <w:p w14:paraId="48A7463B" w14:textId="543E2DCF" w:rsidR="005849F4" w:rsidRDefault="005849F4" w:rsidP="006230B6">
      <w:pPr>
        <w:spacing w:after="0" w:line="240" w:lineRule="atLeast"/>
        <w:ind w:left="720"/>
        <w:jc w:val="right"/>
        <w:rPr>
          <w:rFonts w:ascii="Times New Roman" w:hAnsi="Times New Roman" w:cs="Times New Roman"/>
          <w:sz w:val="21"/>
          <w:szCs w:val="21"/>
        </w:rPr>
      </w:pPr>
    </w:p>
    <w:p w14:paraId="70703902" w14:textId="1C4807A0" w:rsidR="005849F4" w:rsidRDefault="005849F4" w:rsidP="006230B6">
      <w:pPr>
        <w:spacing w:after="0" w:line="240" w:lineRule="atLeast"/>
        <w:ind w:left="720"/>
        <w:jc w:val="right"/>
        <w:rPr>
          <w:rFonts w:ascii="Times New Roman" w:hAnsi="Times New Roman" w:cs="Times New Roman"/>
          <w:sz w:val="21"/>
          <w:szCs w:val="21"/>
        </w:rPr>
      </w:pPr>
    </w:p>
    <w:p w14:paraId="12594F62" w14:textId="0747164E" w:rsidR="005849F4" w:rsidRDefault="005849F4" w:rsidP="006230B6">
      <w:pPr>
        <w:spacing w:after="0" w:line="240" w:lineRule="atLeast"/>
        <w:ind w:left="720"/>
        <w:jc w:val="right"/>
        <w:rPr>
          <w:rFonts w:ascii="Times New Roman" w:hAnsi="Times New Roman" w:cs="Times New Roman"/>
          <w:sz w:val="21"/>
          <w:szCs w:val="21"/>
        </w:rPr>
      </w:pPr>
    </w:p>
    <w:p w14:paraId="4D2F6E8D" w14:textId="2FB0E440" w:rsidR="005849F4" w:rsidRDefault="005849F4" w:rsidP="006230B6">
      <w:pPr>
        <w:spacing w:after="0" w:line="240" w:lineRule="atLeast"/>
        <w:ind w:left="720"/>
        <w:jc w:val="right"/>
        <w:rPr>
          <w:rFonts w:ascii="Times New Roman" w:hAnsi="Times New Roman" w:cs="Times New Roman"/>
          <w:sz w:val="21"/>
          <w:szCs w:val="21"/>
        </w:rPr>
      </w:pPr>
    </w:p>
    <w:p w14:paraId="30313A9A" w14:textId="6BA1E721" w:rsidR="005849F4" w:rsidRDefault="005849F4" w:rsidP="006230B6">
      <w:pPr>
        <w:spacing w:after="0" w:line="240" w:lineRule="atLeast"/>
        <w:ind w:left="720"/>
        <w:jc w:val="right"/>
        <w:rPr>
          <w:rFonts w:ascii="Times New Roman" w:hAnsi="Times New Roman" w:cs="Times New Roman"/>
          <w:sz w:val="21"/>
          <w:szCs w:val="21"/>
        </w:rPr>
      </w:pPr>
    </w:p>
    <w:p w14:paraId="3D2CDE3D" w14:textId="7D56B0BC" w:rsidR="005849F4" w:rsidRDefault="005849F4" w:rsidP="006230B6">
      <w:pPr>
        <w:spacing w:after="0" w:line="240" w:lineRule="atLeast"/>
        <w:ind w:left="720"/>
        <w:jc w:val="right"/>
        <w:rPr>
          <w:rFonts w:ascii="Times New Roman" w:hAnsi="Times New Roman" w:cs="Times New Roman"/>
          <w:sz w:val="21"/>
          <w:szCs w:val="21"/>
        </w:rPr>
      </w:pPr>
    </w:p>
    <w:p w14:paraId="01C70FB1" w14:textId="4CB1A249" w:rsidR="005849F4" w:rsidRDefault="005849F4" w:rsidP="006230B6">
      <w:pPr>
        <w:spacing w:after="0" w:line="240" w:lineRule="atLeast"/>
        <w:ind w:left="720"/>
        <w:jc w:val="right"/>
        <w:rPr>
          <w:rFonts w:ascii="Times New Roman" w:hAnsi="Times New Roman" w:cs="Times New Roman"/>
          <w:sz w:val="21"/>
          <w:szCs w:val="21"/>
        </w:rPr>
      </w:pPr>
    </w:p>
    <w:p w14:paraId="55ABB212" w14:textId="36DB4E6E" w:rsidR="005849F4" w:rsidRDefault="005849F4" w:rsidP="006230B6">
      <w:pPr>
        <w:spacing w:after="0" w:line="240" w:lineRule="atLeast"/>
        <w:ind w:left="720"/>
        <w:jc w:val="right"/>
        <w:rPr>
          <w:rFonts w:ascii="Times New Roman" w:hAnsi="Times New Roman" w:cs="Times New Roman"/>
          <w:sz w:val="21"/>
          <w:szCs w:val="21"/>
        </w:rPr>
      </w:pPr>
    </w:p>
    <w:p w14:paraId="165CAF66" w14:textId="7CC1A2EF" w:rsidR="005849F4" w:rsidRDefault="005849F4" w:rsidP="006230B6">
      <w:pPr>
        <w:spacing w:after="0" w:line="240" w:lineRule="atLeast"/>
        <w:ind w:left="720"/>
        <w:jc w:val="right"/>
        <w:rPr>
          <w:rFonts w:ascii="Times New Roman" w:hAnsi="Times New Roman" w:cs="Times New Roman"/>
          <w:sz w:val="21"/>
          <w:szCs w:val="21"/>
        </w:rPr>
      </w:pPr>
    </w:p>
    <w:p w14:paraId="2B94A496" w14:textId="007AC86A" w:rsidR="005849F4" w:rsidRDefault="005849F4" w:rsidP="006230B6">
      <w:pPr>
        <w:spacing w:after="0" w:line="240" w:lineRule="atLeast"/>
        <w:ind w:left="720"/>
        <w:jc w:val="right"/>
        <w:rPr>
          <w:rFonts w:ascii="Times New Roman" w:hAnsi="Times New Roman" w:cs="Times New Roman"/>
          <w:sz w:val="21"/>
          <w:szCs w:val="21"/>
        </w:rPr>
      </w:pPr>
    </w:p>
    <w:p w14:paraId="01674DA6" w14:textId="731A8330" w:rsidR="005849F4" w:rsidRDefault="005849F4" w:rsidP="006230B6">
      <w:pPr>
        <w:spacing w:after="0" w:line="240" w:lineRule="atLeast"/>
        <w:ind w:left="720"/>
        <w:jc w:val="right"/>
        <w:rPr>
          <w:rFonts w:ascii="Times New Roman" w:hAnsi="Times New Roman" w:cs="Times New Roman"/>
          <w:sz w:val="21"/>
          <w:szCs w:val="21"/>
        </w:rPr>
      </w:pPr>
    </w:p>
    <w:p w14:paraId="5B27C261" w14:textId="1F58F129" w:rsidR="005849F4" w:rsidRDefault="005849F4" w:rsidP="006230B6">
      <w:pPr>
        <w:spacing w:after="0" w:line="240" w:lineRule="atLeast"/>
        <w:ind w:left="720"/>
        <w:jc w:val="right"/>
        <w:rPr>
          <w:rFonts w:ascii="Times New Roman" w:hAnsi="Times New Roman" w:cs="Times New Roman"/>
          <w:sz w:val="21"/>
          <w:szCs w:val="21"/>
        </w:rPr>
      </w:pPr>
    </w:p>
    <w:p w14:paraId="32287748" w14:textId="5574C046" w:rsidR="005849F4" w:rsidRDefault="005849F4" w:rsidP="006230B6">
      <w:pPr>
        <w:spacing w:after="0" w:line="240" w:lineRule="atLeast"/>
        <w:ind w:left="720"/>
        <w:jc w:val="right"/>
        <w:rPr>
          <w:rFonts w:ascii="Times New Roman" w:hAnsi="Times New Roman" w:cs="Times New Roman"/>
          <w:sz w:val="21"/>
          <w:szCs w:val="21"/>
        </w:rPr>
      </w:pPr>
    </w:p>
    <w:p w14:paraId="7B012354" w14:textId="75B54EEA" w:rsidR="005849F4" w:rsidRDefault="005849F4" w:rsidP="006230B6">
      <w:pPr>
        <w:spacing w:after="0" w:line="240" w:lineRule="atLeast"/>
        <w:ind w:left="720"/>
        <w:jc w:val="right"/>
        <w:rPr>
          <w:rFonts w:ascii="Times New Roman" w:hAnsi="Times New Roman" w:cs="Times New Roman"/>
          <w:sz w:val="21"/>
          <w:szCs w:val="21"/>
        </w:rPr>
      </w:pPr>
    </w:p>
    <w:p w14:paraId="47A15B85" w14:textId="1440E88B" w:rsidR="005849F4" w:rsidRDefault="005849F4" w:rsidP="006230B6">
      <w:pPr>
        <w:spacing w:after="0" w:line="240" w:lineRule="atLeast"/>
        <w:ind w:left="720"/>
        <w:jc w:val="right"/>
        <w:rPr>
          <w:rFonts w:ascii="Times New Roman" w:hAnsi="Times New Roman" w:cs="Times New Roman"/>
          <w:sz w:val="21"/>
          <w:szCs w:val="21"/>
        </w:rPr>
      </w:pPr>
    </w:p>
    <w:p w14:paraId="1925CD34" w14:textId="5A3DF9EA" w:rsidR="005849F4" w:rsidRDefault="005849F4" w:rsidP="006230B6">
      <w:pPr>
        <w:spacing w:after="0" w:line="240" w:lineRule="atLeast"/>
        <w:ind w:left="720"/>
        <w:jc w:val="right"/>
        <w:rPr>
          <w:rFonts w:ascii="Times New Roman" w:hAnsi="Times New Roman" w:cs="Times New Roman"/>
          <w:sz w:val="21"/>
          <w:szCs w:val="21"/>
        </w:rPr>
      </w:pPr>
    </w:p>
    <w:p w14:paraId="16A95E6D" w14:textId="7A983BF5" w:rsidR="005849F4" w:rsidRDefault="005849F4" w:rsidP="006230B6">
      <w:pPr>
        <w:spacing w:after="0" w:line="240" w:lineRule="atLeast"/>
        <w:ind w:left="720"/>
        <w:jc w:val="right"/>
        <w:rPr>
          <w:rFonts w:ascii="Times New Roman" w:hAnsi="Times New Roman" w:cs="Times New Roman"/>
          <w:sz w:val="21"/>
          <w:szCs w:val="21"/>
        </w:rPr>
      </w:pPr>
    </w:p>
    <w:p w14:paraId="3D412755" w14:textId="078EAF24" w:rsidR="005849F4" w:rsidRDefault="005849F4" w:rsidP="006230B6">
      <w:pPr>
        <w:spacing w:after="0" w:line="240" w:lineRule="atLeast"/>
        <w:ind w:left="720"/>
        <w:jc w:val="right"/>
        <w:rPr>
          <w:rFonts w:ascii="Times New Roman" w:hAnsi="Times New Roman" w:cs="Times New Roman"/>
          <w:sz w:val="21"/>
          <w:szCs w:val="21"/>
        </w:rPr>
      </w:pPr>
    </w:p>
    <w:p w14:paraId="07E1A198" w14:textId="7600E975" w:rsidR="005849F4" w:rsidRDefault="005849F4" w:rsidP="006230B6">
      <w:pPr>
        <w:spacing w:after="0" w:line="240" w:lineRule="atLeast"/>
        <w:ind w:left="720"/>
        <w:jc w:val="right"/>
        <w:rPr>
          <w:rFonts w:ascii="Times New Roman" w:hAnsi="Times New Roman" w:cs="Times New Roman"/>
          <w:sz w:val="21"/>
          <w:szCs w:val="21"/>
        </w:rPr>
      </w:pPr>
    </w:p>
    <w:p w14:paraId="1C0911E9" w14:textId="77777777" w:rsidR="005849F4" w:rsidRDefault="005849F4" w:rsidP="006230B6">
      <w:pPr>
        <w:spacing w:after="0" w:line="240" w:lineRule="atLeast"/>
        <w:ind w:left="720"/>
        <w:jc w:val="right"/>
        <w:rPr>
          <w:rFonts w:ascii="Times New Roman" w:hAnsi="Times New Roman" w:cs="Times New Roman"/>
          <w:sz w:val="21"/>
          <w:szCs w:val="21"/>
        </w:rPr>
      </w:pPr>
    </w:p>
    <w:p w14:paraId="1D47B57C" w14:textId="77777777" w:rsidR="001808A1" w:rsidRDefault="001808A1" w:rsidP="006230B6">
      <w:pPr>
        <w:spacing w:after="0" w:line="240" w:lineRule="atLeast"/>
        <w:ind w:left="720"/>
        <w:jc w:val="right"/>
        <w:rPr>
          <w:rFonts w:ascii="Times New Roman" w:hAnsi="Times New Roman" w:cs="Times New Roman"/>
          <w:sz w:val="21"/>
          <w:szCs w:val="21"/>
        </w:rPr>
      </w:pPr>
    </w:p>
    <w:p w14:paraId="1E00C178" w14:textId="77777777" w:rsidR="001808A1" w:rsidRDefault="001808A1" w:rsidP="003129E7">
      <w:pPr>
        <w:spacing w:after="0" w:line="240" w:lineRule="atLeast"/>
        <w:rPr>
          <w:rFonts w:ascii="Times New Roman" w:hAnsi="Times New Roman" w:cs="Times New Roman"/>
          <w:sz w:val="21"/>
          <w:szCs w:val="21"/>
        </w:rPr>
      </w:pPr>
    </w:p>
    <w:p w14:paraId="4A90125E" w14:textId="77777777" w:rsidR="001808A1" w:rsidRDefault="001808A1" w:rsidP="006230B6">
      <w:pPr>
        <w:spacing w:after="0" w:line="240" w:lineRule="atLeast"/>
        <w:ind w:left="720"/>
        <w:jc w:val="right"/>
        <w:rPr>
          <w:rFonts w:ascii="Times New Roman" w:hAnsi="Times New Roman" w:cs="Times New Roman"/>
          <w:sz w:val="21"/>
          <w:szCs w:val="21"/>
        </w:rPr>
      </w:pPr>
    </w:p>
    <w:p w14:paraId="0ACEDE96" w14:textId="4BCE75F5" w:rsidR="006230B6" w:rsidRPr="00617A4A" w:rsidRDefault="006230B6" w:rsidP="006230B6">
      <w:pPr>
        <w:spacing w:after="0" w:line="240" w:lineRule="atLeast"/>
        <w:ind w:left="720"/>
        <w:jc w:val="right"/>
        <w:rPr>
          <w:rFonts w:ascii="Times New Roman" w:hAnsi="Times New Roman" w:cs="Times New Roman"/>
          <w:sz w:val="21"/>
          <w:szCs w:val="21"/>
        </w:rPr>
      </w:pPr>
      <w:r w:rsidRPr="00617A4A">
        <w:rPr>
          <w:rFonts w:ascii="Times New Roman" w:hAnsi="Times New Roman" w:cs="Times New Roman"/>
          <w:sz w:val="21"/>
          <w:szCs w:val="21"/>
        </w:rPr>
        <w:lastRenderedPageBreak/>
        <w:t>Приложение № 1 към запитване за оферта</w:t>
      </w:r>
    </w:p>
    <w:p w14:paraId="3D3DD28B" w14:textId="77777777" w:rsidR="006230B6" w:rsidRPr="00617A4A" w:rsidRDefault="006230B6" w:rsidP="006230B6">
      <w:pPr>
        <w:spacing w:after="0" w:line="240" w:lineRule="atLeast"/>
        <w:ind w:left="720"/>
        <w:jc w:val="right"/>
        <w:rPr>
          <w:rFonts w:ascii="Times New Roman" w:hAnsi="Times New Roman" w:cs="Times New Roman"/>
          <w:b/>
          <w:sz w:val="21"/>
          <w:szCs w:val="21"/>
          <w:u w:val="single"/>
        </w:rPr>
      </w:pPr>
    </w:p>
    <w:p w14:paraId="07C3053A" w14:textId="77777777" w:rsidR="006230B6" w:rsidRPr="00617A4A" w:rsidRDefault="006230B6" w:rsidP="006230B6">
      <w:pPr>
        <w:spacing w:after="0" w:line="240" w:lineRule="atLeast"/>
        <w:jc w:val="center"/>
        <w:rPr>
          <w:rFonts w:ascii="Times New Roman" w:hAnsi="Times New Roman" w:cs="Times New Roman"/>
          <w:b/>
          <w:bCs/>
          <w:sz w:val="23"/>
          <w:szCs w:val="23"/>
          <w:u w:val="single"/>
        </w:rPr>
      </w:pPr>
      <w:r w:rsidRPr="00617A4A">
        <w:rPr>
          <w:rFonts w:ascii="Times New Roman" w:hAnsi="Times New Roman" w:cs="Times New Roman"/>
          <w:b/>
          <w:bCs/>
          <w:sz w:val="23"/>
          <w:szCs w:val="23"/>
          <w:u w:val="single"/>
        </w:rPr>
        <w:t>ДЕКЛАРАЦИЯ</w:t>
      </w:r>
    </w:p>
    <w:p w14:paraId="5FAC36AB" w14:textId="77777777" w:rsidR="006230B6" w:rsidRPr="00617A4A" w:rsidRDefault="006230B6" w:rsidP="006230B6">
      <w:pPr>
        <w:spacing w:after="0" w:line="240" w:lineRule="atLeast"/>
        <w:ind w:firstLine="720"/>
        <w:jc w:val="both"/>
        <w:rPr>
          <w:rFonts w:ascii="Times New Roman" w:hAnsi="Times New Roman" w:cs="Times New Roman"/>
          <w:sz w:val="21"/>
          <w:szCs w:val="21"/>
        </w:rPr>
      </w:pPr>
      <w:r w:rsidRPr="00617A4A">
        <w:rPr>
          <w:rFonts w:ascii="Times New Roman" w:hAnsi="Times New Roman" w:cs="Times New Roman"/>
          <w:sz w:val="21"/>
          <w:szCs w:val="21"/>
        </w:rPr>
        <w:t>Долуподписаният/ата…………………………....................................................................., с ЕГН: ................................., притежаващ документ за самоличност № ………………………., издаден на ………………. г. от …………………………….</w:t>
      </w:r>
    </w:p>
    <w:p w14:paraId="6CBA2B97" w14:textId="77777777" w:rsidR="006230B6" w:rsidRPr="00617A4A" w:rsidRDefault="006230B6" w:rsidP="006230B6">
      <w:pPr>
        <w:spacing w:after="0" w:line="240" w:lineRule="atLeast"/>
        <w:jc w:val="both"/>
        <w:rPr>
          <w:rFonts w:ascii="Times New Roman" w:hAnsi="Times New Roman" w:cs="Times New Roman"/>
          <w:sz w:val="21"/>
          <w:szCs w:val="21"/>
        </w:rPr>
      </w:pPr>
      <w:r w:rsidRPr="00617A4A">
        <w:rPr>
          <w:rFonts w:ascii="Times New Roman" w:hAnsi="Times New Roman" w:cs="Times New Roman"/>
          <w:sz w:val="21"/>
          <w:szCs w:val="21"/>
        </w:rPr>
        <w:t xml:space="preserve">В качеството си на представляващ Участника/ Кандидата/ Изпълнителя  ………………………………………………......................................................................., с ЕИК: ................................, регистрирано в Търговския регистър към със седалище и адрес на управление: ...................................................., адрес за кореспонденция: …………………….. </w:t>
      </w:r>
    </w:p>
    <w:p w14:paraId="3D272828" w14:textId="77777777" w:rsidR="006230B6" w:rsidRPr="00617A4A" w:rsidRDefault="006230B6" w:rsidP="006230B6">
      <w:pPr>
        <w:spacing w:after="0" w:line="240" w:lineRule="atLeast"/>
        <w:jc w:val="both"/>
        <w:rPr>
          <w:rFonts w:ascii="Times New Roman" w:hAnsi="Times New Roman" w:cs="Times New Roman"/>
          <w:sz w:val="21"/>
          <w:szCs w:val="21"/>
        </w:rPr>
      </w:pPr>
      <w:r w:rsidRPr="00617A4A">
        <w:rPr>
          <w:rFonts w:ascii="Times New Roman" w:hAnsi="Times New Roman" w:cs="Times New Roman"/>
          <w:sz w:val="21"/>
          <w:szCs w:val="21"/>
        </w:rPr>
        <w:t>в откритата процедура за избор на Изпълнител / Доставчик на стока/и// услуга/и в „Асарел-Медет“ АД …………………………………………………………………………………………</w:t>
      </w:r>
    </w:p>
    <w:p w14:paraId="223C5A61" w14:textId="77777777" w:rsidR="006230B6" w:rsidRPr="00617A4A" w:rsidRDefault="006230B6" w:rsidP="006230B6">
      <w:pPr>
        <w:spacing w:after="0" w:line="240" w:lineRule="atLeast"/>
        <w:jc w:val="both"/>
        <w:rPr>
          <w:rFonts w:ascii="Times New Roman" w:hAnsi="Times New Roman" w:cs="Times New Roman"/>
          <w:sz w:val="21"/>
          <w:szCs w:val="21"/>
        </w:rPr>
      </w:pPr>
      <w:r w:rsidRPr="00617A4A">
        <w:rPr>
          <w:rFonts w:ascii="Times New Roman" w:hAnsi="Times New Roman" w:cs="Times New Roman"/>
          <w:sz w:val="21"/>
          <w:szCs w:val="21"/>
        </w:rPr>
        <w:t xml:space="preserve">……………………………………………………………………………………………………… </w:t>
      </w:r>
    </w:p>
    <w:p w14:paraId="0063F889" w14:textId="77777777" w:rsidR="006230B6" w:rsidRPr="00617A4A" w:rsidRDefault="006230B6" w:rsidP="006230B6">
      <w:pPr>
        <w:spacing w:after="0" w:line="240" w:lineRule="atLeast"/>
        <w:ind w:firstLine="720"/>
        <w:jc w:val="center"/>
        <w:rPr>
          <w:rFonts w:ascii="Times New Roman" w:hAnsi="Times New Roman" w:cs="Times New Roman"/>
          <w:b/>
          <w:bCs/>
          <w:sz w:val="21"/>
          <w:szCs w:val="21"/>
        </w:rPr>
      </w:pPr>
      <w:r w:rsidRPr="00617A4A">
        <w:rPr>
          <w:rFonts w:ascii="Times New Roman" w:hAnsi="Times New Roman" w:cs="Times New Roman"/>
          <w:b/>
          <w:bCs/>
          <w:sz w:val="21"/>
          <w:szCs w:val="21"/>
        </w:rPr>
        <w:t>ДЕКЛАРИРАМ, ЧЕ:</w:t>
      </w:r>
    </w:p>
    <w:p w14:paraId="16424337" w14:textId="77777777" w:rsidR="006230B6" w:rsidRPr="00617A4A" w:rsidRDefault="006230B6" w:rsidP="006230B6">
      <w:pPr>
        <w:numPr>
          <w:ilvl w:val="0"/>
          <w:numId w:val="7"/>
        </w:numPr>
        <w:spacing w:after="0" w:line="240" w:lineRule="atLeast"/>
        <w:contextualSpacing/>
        <w:jc w:val="both"/>
        <w:rPr>
          <w:rFonts w:ascii="Times New Roman" w:hAnsi="Times New Roman" w:cs="Times New Roman"/>
          <w:sz w:val="21"/>
          <w:szCs w:val="21"/>
        </w:rPr>
      </w:pPr>
      <w:r w:rsidRPr="00617A4A">
        <w:rPr>
          <w:rFonts w:ascii="Times New Roman" w:hAnsi="Times New Roman" w:cs="Times New Roman"/>
          <w:sz w:val="21"/>
          <w:szCs w:val="21"/>
        </w:rPr>
        <w:t>Представляваното от мен дружество има/няма клонове, дъщерни дружества, свързани дружества или търговски представителства в държава/непризнато държавно образувание, което да е обект на международни ограничителни мерки, наложени от международни организации и списъци със санкции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r w:rsidRPr="00617A4A">
        <w:rPr>
          <w:rFonts w:ascii="Times New Roman" w:hAnsi="Times New Roman" w:cs="Times New Roman"/>
          <w:sz w:val="21"/>
          <w:szCs w:val="21"/>
          <w:vertAlign w:val="superscript"/>
        </w:rPr>
        <w:footnoteReference w:id="1"/>
      </w:r>
    </w:p>
    <w:p w14:paraId="0719453D" w14:textId="77777777" w:rsidR="006230B6" w:rsidRPr="00617A4A" w:rsidRDefault="006230B6" w:rsidP="006230B6">
      <w:pPr>
        <w:numPr>
          <w:ilvl w:val="0"/>
          <w:numId w:val="7"/>
        </w:numPr>
        <w:spacing w:after="0" w:line="240" w:lineRule="atLeast"/>
        <w:contextualSpacing/>
        <w:jc w:val="both"/>
        <w:rPr>
          <w:rFonts w:ascii="Times New Roman" w:hAnsi="Times New Roman" w:cs="Times New Roman"/>
          <w:sz w:val="21"/>
          <w:szCs w:val="21"/>
        </w:rPr>
      </w:pPr>
      <w:r w:rsidRPr="00617A4A">
        <w:rPr>
          <w:rFonts w:ascii="Times New Roman" w:hAnsi="Times New Roman" w:cs="Times New Roman"/>
          <w:sz w:val="21"/>
          <w:szCs w:val="21"/>
        </w:rPr>
        <w:t>Представляваното от мен дружество има/няма търговски или други отношения със субекти, които са обект на действащите международни ограничителни мерки,  наложени от международни организации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p>
    <w:p w14:paraId="6F81F61A" w14:textId="77777777" w:rsidR="006230B6" w:rsidRPr="00617A4A" w:rsidRDefault="006230B6" w:rsidP="006230B6">
      <w:pPr>
        <w:numPr>
          <w:ilvl w:val="0"/>
          <w:numId w:val="7"/>
        </w:numPr>
        <w:spacing w:after="0" w:line="240" w:lineRule="atLeast"/>
        <w:contextualSpacing/>
        <w:jc w:val="both"/>
        <w:rPr>
          <w:rFonts w:ascii="Times New Roman" w:hAnsi="Times New Roman" w:cs="Times New Roman"/>
          <w:sz w:val="21"/>
          <w:szCs w:val="21"/>
        </w:rPr>
      </w:pPr>
      <w:r w:rsidRPr="00617A4A">
        <w:rPr>
          <w:rFonts w:ascii="Times New Roman" w:hAnsi="Times New Roman" w:cs="Times New Roman"/>
          <w:sz w:val="21"/>
          <w:szCs w:val="21"/>
        </w:rPr>
        <w:t xml:space="preserve">Нито аз, нито дружеството, което представлявам е физическо или юридическо лице, или е пряко или косвено свързано с такова лице, попадащо в действащите санкционни списъци и/или е обект на международни ограничителни мерки по т.1 и т.2. </w:t>
      </w:r>
    </w:p>
    <w:p w14:paraId="67CB37A3" w14:textId="77777777" w:rsidR="006230B6" w:rsidRPr="00617A4A" w:rsidRDefault="006230B6" w:rsidP="006230B6">
      <w:pPr>
        <w:numPr>
          <w:ilvl w:val="0"/>
          <w:numId w:val="7"/>
        </w:numPr>
        <w:spacing w:after="0" w:line="240" w:lineRule="atLeast"/>
        <w:contextualSpacing/>
        <w:jc w:val="both"/>
        <w:rPr>
          <w:rFonts w:ascii="Times New Roman" w:hAnsi="Times New Roman" w:cs="Times New Roman"/>
          <w:sz w:val="21"/>
          <w:szCs w:val="21"/>
        </w:rPr>
      </w:pPr>
      <w:r w:rsidRPr="00617A4A">
        <w:rPr>
          <w:rFonts w:ascii="Times New Roman" w:hAnsi="Times New Roman" w:cs="Times New Roman"/>
          <w:sz w:val="21"/>
          <w:szCs w:val="21"/>
        </w:rPr>
        <w:t xml:space="preserve">Представляваното от мен дружество търгува/не търгува с активи, които са включени в забранителни списъци. </w:t>
      </w:r>
    </w:p>
    <w:p w14:paraId="7A2265B7" w14:textId="77777777" w:rsidR="006230B6" w:rsidRPr="00617A4A" w:rsidRDefault="006230B6" w:rsidP="006230B6">
      <w:pPr>
        <w:spacing w:after="0" w:line="240" w:lineRule="atLeast"/>
        <w:ind w:firstLine="720"/>
        <w:jc w:val="both"/>
        <w:rPr>
          <w:rFonts w:ascii="Times New Roman" w:hAnsi="Times New Roman" w:cs="Times New Roman"/>
          <w:sz w:val="21"/>
          <w:szCs w:val="21"/>
        </w:rPr>
      </w:pPr>
      <w:r w:rsidRPr="00617A4A">
        <w:rPr>
          <w:rFonts w:ascii="Times New Roman" w:hAnsi="Times New Roman" w:cs="Times New Roman"/>
          <w:sz w:val="21"/>
          <w:szCs w:val="21"/>
        </w:rPr>
        <w:t xml:space="preserve">Информиран съм, че съгласно ПОЛИТИКАТА НА „АСАРЕЛ-МЕДЕТ“ АД ЗА СЪОТВЕТСТВИЕ С РЕЖИМ НА НАЛОЖЕНИ МЕЖДУНАРОДНИ ОГРАНИЧИТЕЛНИ МЕРКИ И МЕРКИ ВЪРХУ ТЪРГОВИЯТА, отговарянето на посочените въпроси ще позволи продължаването на процеса по установяване на търговски отношения с представляваното от мен дружество (обединение), както и че такива отношения могат да бъдат установени единствено с одобрени в съответствие с Политиката контрагенти. </w:t>
      </w:r>
    </w:p>
    <w:p w14:paraId="14A52734" w14:textId="77777777" w:rsidR="006230B6" w:rsidRPr="00617A4A" w:rsidRDefault="006230B6" w:rsidP="006230B6">
      <w:pPr>
        <w:spacing w:after="0" w:line="240" w:lineRule="atLeast"/>
        <w:ind w:firstLine="720"/>
        <w:jc w:val="both"/>
        <w:rPr>
          <w:rFonts w:ascii="Times New Roman" w:hAnsi="Times New Roman" w:cs="Times New Roman"/>
          <w:sz w:val="21"/>
          <w:szCs w:val="21"/>
        </w:rPr>
      </w:pPr>
      <w:r w:rsidRPr="00617A4A">
        <w:rPr>
          <w:rFonts w:ascii="Times New Roman" w:hAnsi="Times New Roman" w:cs="Times New Roman"/>
          <w:sz w:val="21"/>
          <w:szCs w:val="21"/>
        </w:rPr>
        <w:t xml:space="preserve">При промяна в посочените обстоятелства се задължавам да уведомя „Асарел-Медет“ АД незабавно. </w:t>
      </w:r>
    </w:p>
    <w:p w14:paraId="1EDDA3F9" w14:textId="77777777" w:rsidR="006230B6" w:rsidRPr="00617A4A" w:rsidRDefault="006230B6" w:rsidP="006230B6">
      <w:pPr>
        <w:spacing w:after="0" w:line="240" w:lineRule="atLeast"/>
        <w:ind w:firstLine="720"/>
        <w:jc w:val="both"/>
        <w:rPr>
          <w:rFonts w:ascii="Times New Roman" w:hAnsi="Times New Roman" w:cs="Times New Roman"/>
          <w:sz w:val="21"/>
          <w:szCs w:val="21"/>
        </w:rPr>
      </w:pPr>
      <w:r w:rsidRPr="00617A4A">
        <w:rPr>
          <w:rFonts w:ascii="Times New Roman" w:hAnsi="Times New Roman" w:cs="Times New Roman"/>
          <w:sz w:val="21"/>
          <w:szCs w:val="21"/>
        </w:rPr>
        <w:t>Информиран съм и приемам, че настъпването на обстоятелства, които могат да доведат до нарушаване или заобикаляне на ограничителните мерки, наложени на международно или национално ниво, е основание за прекратяване на възникнали търговски отношения (преговори или вече съществуващи търговски отношения) без предизвестие и без да се дължи каквото и да било обезщетение от страна на Асарел-Медет АД, както и може да доведе до ангажирането на отговорност за мен или представляваното от мен дружество.</w:t>
      </w:r>
    </w:p>
    <w:p w14:paraId="37E85622" w14:textId="77777777" w:rsidR="006230B6" w:rsidRPr="00617A4A" w:rsidRDefault="006230B6" w:rsidP="006230B6">
      <w:pPr>
        <w:spacing w:after="0" w:line="240" w:lineRule="atLeast"/>
        <w:ind w:firstLine="720"/>
        <w:jc w:val="both"/>
        <w:rPr>
          <w:rFonts w:ascii="Times New Roman" w:hAnsi="Times New Roman" w:cs="Times New Roman"/>
          <w:sz w:val="21"/>
          <w:szCs w:val="21"/>
        </w:rPr>
      </w:pPr>
    </w:p>
    <w:p w14:paraId="673D258C" w14:textId="77777777" w:rsidR="006230B6" w:rsidRPr="00617A4A" w:rsidRDefault="006230B6" w:rsidP="006230B6">
      <w:pPr>
        <w:spacing w:after="0" w:line="240" w:lineRule="atLeast"/>
        <w:ind w:firstLine="720"/>
        <w:jc w:val="both"/>
        <w:rPr>
          <w:rFonts w:ascii="Times New Roman" w:hAnsi="Times New Roman" w:cs="Times New Roman"/>
          <w:sz w:val="20"/>
          <w:szCs w:val="20"/>
        </w:rPr>
      </w:pPr>
      <w:r w:rsidRPr="00617A4A">
        <w:rPr>
          <w:rFonts w:ascii="Times New Roman" w:hAnsi="Times New Roman" w:cs="Times New Roman"/>
          <w:sz w:val="20"/>
          <w:szCs w:val="20"/>
        </w:rPr>
        <w:t>Дата:</w:t>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t>.........................................</w:t>
      </w:r>
    </w:p>
    <w:p w14:paraId="2FD66BD7" w14:textId="77777777" w:rsidR="006230B6" w:rsidRPr="00617A4A" w:rsidRDefault="006230B6" w:rsidP="006230B6">
      <w:pPr>
        <w:spacing w:after="0" w:line="240" w:lineRule="atLeast"/>
        <w:ind w:firstLine="720"/>
        <w:jc w:val="both"/>
        <w:rPr>
          <w:rFonts w:ascii="Times New Roman" w:hAnsi="Times New Roman" w:cs="Times New Roman"/>
          <w:sz w:val="20"/>
          <w:szCs w:val="20"/>
        </w:rPr>
      </w:pP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t xml:space="preserve"> (три имена и подпис)</w:t>
      </w:r>
    </w:p>
    <w:sectPr w:rsidR="006230B6" w:rsidRPr="00617A4A" w:rsidSect="00F30F05">
      <w:footerReference w:type="default" r:id="rId9"/>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23E2" w14:textId="77777777" w:rsidR="002F3A0F" w:rsidRDefault="002F3A0F" w:rsidP="002F3A0F">
      <w:pPr>
        <w:spacing w:after="0" w:line="240" w:lineRule="auto"/>
      </w:pPr>
      <w:r>
        <w:separator/>
      </w:r>
    </w:p>
  </w:endnote>
  <w:endnote w:type="continuationSeparator" w:id="0">
    <w:p w14:paraId="403E6485" w14:textId="77777777" w:rsidR="002F3A0F" w:rsidRDefault="002F3A0F" w:rsidP="002F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034295"/>
      <w:docPartObj>
        <w:docPartGallery w:val="Page Numbers (Bottom of Page)"/>
        <w:docPartUnique/>
      </w:docPartObj>
    </w:sdtPr>
    <w:sdtEndPr/>
    <w:sdtContent>
      <w:sdt>
        <w:sdtPr>
          <w:id w:val="-1769616900"/>
          <w:docPartObj>
            <w:docPartGallery w:val="Page Numbers (Top of Page)"/>
            <w:docPartUnique/>
          </w:docPartObj>
        </w:sdtPr>
        <w:sdtEndPr/>
        <w:sdtContent>
          <w:p w14:paraId="0F7C04BD" w14:textId="44DCAF1E" w:rsidR="00F30F05" w:rsidRDefault="00F30F0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44F1FD9" w14:textId="77777777" w:rsidR="00F30F05" w:rsidRDefault="00F30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A860" w14:textId="77777777" w:rsidR="002F3A0F" w:rsidRDefault="002F3A0F" w:rsidP="002F3A0F">
      <w:pPr>
        <w:spacing w:after="0" w:line="240" w:lineRule="auto"/>
      </w:pPr>
      <w:r>
        <w:separator/>
      </w:r>
    </w:p>
  </w:footnote>
  <w:footnote w:type="continuationSeparator" w:id="0">
    <w:p w14:paraId="46C60723" w14:textId="77777777" w:rsidR="002F3A0F" w:rsidRDefault="002F3A0F" w:rsidP="002F3A0F">
      <w:pPr>
        <w:spacing w:after="0" w:line="240" w:lineRule="auto"/>
      </w:pPr>
      <w:r>
        <w:continuationSeparator/>
      </w:r>
    </w:p>
  </w:footnote>
  <w:footnote w:id="1">
    <w:p w14:paraId="4FF3D3DF" w14:textId="77777777" w:rsidR="006230B6" w:rsidRPr="00617A4A" w:rsidRDefault="006230B6" w:rsidP="006230B6">
      <w:pPr>
        <w:pStyle w:val="FootnoteText"/>
        <w:jc w:val="both"/>
        <w:rPr>
          <w:sz w:val="15"/>
          <w:szCs w:val="15"/>
        </w:rPr>
      </w:pPr>
      <w:r w:rsidRPr="00617A4A">
        <w:rPr>
          <w:rStyle w:val="FootnoteReference"/>
          <w:sz w:val="15"/>
          <w:szCs w:val="15"/>
        </w:rPr>
        <w:footnoteRef/>
      </w:r>
      <w:r w:rsidRPr="00617A4A">
        <w:rPr>
          <w:sz w:val="15"/>
          <w:szCs w:val="15"/>
        </w:rPr>
        <w:t xml:space="preserve">     -</w:t>
      </w:r>
      <w:r w:rsidRPr="00617A4A">
        <w:rPr>
          <w:sz w:val="15"/>
          <w:szCs w:val="15"/>
        </w:rPr>
        <w:tab/>
        <w:t>Консолидиран списък на физически лица и на организации и други групи, на които са наложени санкции от Съвета за сигурност на Организацията на обединените нации (</w:t>
      </w:r>
      <w:hyperlink r:id="rId1" w:history="1">
        <w:r w:rsidRPr="00617A4A">
          <w:rPr>
            <w:rStyle w:val="Hyperlink"/>
            <w:sz w:val="15"/>
            <w:szCs w:val="15"/>
          </w:rPr>
          <w:t>https://www.un.org/securitycouncil/sanctions/information</w:t>
        </w:r>
      </w:hyperlink>
      <w:r w:rsidRPr="00617A4A">
        <w:rPr>
          <w:sz w:val="15"/>
          <w:szCs w:val="15"/>
        </w:rPr>
        <w:t>)</w:t>
      </w:r>
    </w:p>
    <w:p w14:paraId="5813F7C3"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Консолидиран списък на лица, групи и организации, на които са наложени финансови санкции от Европейския съюз (</w:t>
      </w:r>
      <w:hyperlink r:id="rId2" w:history="1">
        <w:r w:rsidRPr="00617A4A">
          <w:rPr>
            <w:rStyle w:val="Hyperlink"/>
            <w:sz w:val="15"/>
            <w:szCs w:val="15"/>
          </w:rPr>
          <w:t>https://www.eeas.europa.eu/eeas/european-union-sanctions_en</w:t>
        </w:r>
      </w:hyperlink>
      <w:r w:rsidRPr="00617A4A">
        <w:rPr>
          <w:sz w:val="15"/>
          <w:szCs w:val="15"/>
        </w:rPr>
        <w:t>);</w:t>
      </w:r>
    </w:p>
    <w:p w14:paraId="1114E74F"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Консолидиран списък на санкционирани от ЕС лица, на които са наложени на ограничения за пътуване (</w:t>
      </w:r>
      <w:hyperlink r:id="rId3" w:anchor="/main" w:history="1">
        <w:r w:rsidRPr="00617A4A">
          <w:rPr>
            <w:rStyle w:val="Hyperlink"/>
            <w:sz w:val="15"/>
            <w:szCs w:val="15"/>
          </w:rPr>
          <w:t>https://www.sanctionsmap.eu/#/main</w:t>
        </w:r>
      </w:hyperlink>
      <w:r w:rsidRPr="00617A4A">
        <w:rPr>
          <w:sz w:val="15"/>
          <w:szCs w:val="15"/>
        </w:rPr>
        <w:t>);</w:t>
      </w:r>
    </w:p>
    <w:p w14:paraId="69FA71A7"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Консолидиран списък на специално определени граждани и блокирани лица на Службата за контрол на чуждестранните активи към Министерството на финансите на САЩ (SDN List) и Консолидиран санкционен списък на Службата за контрол на чуждестранните активи към Министерството на финансите на САЩ (Non-SDN Lists) (</w:t>
      </w:r>
      <w:hyperlink r:id="rId4" w:history="1">
        <w:r w:rsidRPr="00617A4A">
          <w:rPr>
            <w:rStyle w:val="Hyperlink"/>
            <w:sz w:val="15"/>
            <w:szCs w:val="15"/>
          </w:rPr>
          <w:t>https://ofac.treasury.gov/sanctions-programs-and-country-information</w:t>
        </w:r>
      </w:hyperlink>
      <w:r w:rsidRPr="00617A4A">
        <w:rPr>
          <w:sz w:val="15"/>
          <w:szCs w:val="15"/>
        </w:rPr>
        <w:t>);</w:t>
      </w:r>
    </w:p>
    <w:p w14:paraId="47E6F719"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Консолидиран списък на лица, групи и организации, на които са наложени финансови санкции от Обединеното кралство (</w:t>
      </w:r>
      <w:hyperlink r:id="rId5" w:history="1">
        <w:r w:rsidRPr="00617A4A">
          <w:rPr>
            <w:rStyle w:val="Hyperlink"/>
            <w:sz w:val="15"/>
            <w:szCs w:val="15"/>
          </w:rPr>
          <w:t>https://www.gov.uk/government/publications/the-uk-sanctions-list</w:t>
        </w:r>
      </w:hyperlink>
      <w:r w:rsidRPr="00617A4A">
        <w:rPr>
          <w:sz w:val="15"/>
          <w:szCs w:val="15"/>
        </w:rPr>
        <w:t>);</w:t>
      </w:r>
    </w:p>
    <w:p w14:paraId="02A25559"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Списък на свързани с Русия лица, посочени във връзка с финансови и инвестиционни ограничения в Обединеното кралство;</w:t>
      </w:r>
    </w:p>
    <w:p w14:paraId="28B0F3F3" w14:textId="77777777" w:rsidR="006230B6" w:rsidRPr="007D1160" w:rsidRDefault="006230B6" w:rsidP="006230B6">
      <w:pPr>
        <w:pStyle w:val="FootnoteText"/>
        <w:jc w:val="both"/>
        <w:rPr>
          <w:sz w:val="16"/>
          <w:szCs w:val="16"/>
        </w:rPr>
      </w:pPr>
      <w:r w:rsidRPr="00617A4A">
        <w:rPr>
          <w:sz w:val="15"/>
          <w:szCs w:val="15"/>
        </w:rPr>
        <w:t>-</w:t>
      </w:r>
      <w:r w:rsidRPr="00617A4A">
        <w:rPr>
          <w:sz w:val="15"/>
          <w:szCs w:val="15"/>
        </w:rPr>
        <w:tab/>
        <w:t>Консолидиран списък на Република България на физическите лица, юридическите лица, групите и организациите, спрямо които се прилагат мерките по Закона за мерките срещу финансирането на тероризма.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4493A"/>
    <w:multiLevelType w:val="hybridMultilevel"/>
    <w:tmpl w:val="A614E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9064B9"/>
    <w:multiLevelType w:val="hybridMultilevel"/>
    <w:tmpl w:val="F76697F2"/>
    <w:lvl w:ilvl="0" w:tplc="C39A688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5AAE1013"/>
    <w:multiLevelType w:val="hybridMultilevel"/>
    <w:tmpl w:val="40DCC736"/>
    <w:lvl w:ilvl="0" w:tplc="0409000F">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0E65C7"/>
    <w:multiLevelType w:val="hybridMultilevel"/>
    <w:tmpl w:val="322E68E4"/>
    <w:lvl w:ilvl="0" w:tplc="B596D0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7A87723F"/>
    <w:multiLevelType w:val="hybridMultilevel"/>
    <w:tmpl w:val="05E2FF6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F265E6"/>
    <w:multiLevelType w:val="hybridMultilevel"/>
    <w:tmpl w:val="16C4D462"/>
    <w:lvl w:ilvl="0" w:tplc="8F50956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A2"/>
    <w:rsid w:val="00021326"/>
    <w:rsid w:val="000B0C86"/>
    <w:rsid w:val="000D3F1A"/>
    <w:rsid w:val="00111AB5"/>
    <w:rsid w:val="00125DD7"/>
    <w:rsid w:val="001808A1"/>
    <w:rsid w:val="001A7D25"/>
    <w:rsid w:val="001B0EB1"/>
    <w:rsid w:val="001B6FE7"/>
    <w:rsid w:val="00256DD0"/>
    <w:rsid w:val="002A3AF5"/>
    <w:rsid w:val="002A6038"/>
    <w:rsid w:val="002F0327"/>
    <w:rsid w:val="002F3A0F"/>
    <w:rsid w:val="002F4DCD"/>
    <w:rsid w:val="003129E7"/>
    <w:rsid w:val="00316CDD"/>
    <w:rsid w:val="003424D9"/>
    <w:rsid w:val="00364603"/>
    <w:rsid w:val="004158B0"/>
    <w:rsid w:val="00472140"/>
    <w:rsid w:val="004735A2"/>
    <w:rsid w:val="00475824"/>
    <w:rsid w:val="004A3EEC"/>
    <w:rsid w:val="004C57E4"/>
    <w:rsid w:val="0050198A"/>
    <w:rsid w:val="00504340"/>
    <w:rsid w:val="00505B6A"/>
    <w:rsid w:val="00533081"/>
    <w:rsid w:val="00541012"/>
    <w:rsid w:val="005424F3"/>
    <w:rsid w:val="0055713C"/>
    <w:rsid w:val="005849F4"/>
    <w:rsid w:val="005F6C9B"/>
    <w:rsid w:val="00613133"/>
    <w:rsid w:val="006230B6"/>
    <w:rsid w:val="00692EC4"/>
    <w:rsid w:val="006C1244"/>
    <w:rsid w:val="0071379E"/>
    <w:rsid w:val="00722C02"/>
    <w:rsid w:val="00766929"/>
    <w:rsid w:val="0077452C"/>
    <w:rsid w:val="007A3982"/>
    <w:rsid w:val="007C6711"/>
    <w:rsid w:val="007E564C"/>
    <w:rsid w:val="007F1DED"/>
    <w:rsid w:val="00806B19"/>
    <w:rsid w:val="00880972"/>
    <w:rsid w:val="008B270E"/>
    <w:rsid w:val="009267F7"/>
    <w:rsid w:val="00985FB0"/>
    <w:rsid w:val="009F7055"/>
    <w:rsid w:val="00A14B54"/>
    <w:rsid w:val="00A33F24"/>
    <w:rsid w:val="00AA23A3"/>
    <w:rsid w:val="00AA4093"/>
    <w:rsid w:val="00AB50F1"/>
    <w:rsid w:val="00AF56A7"/>
    <w:rsid w:val="00B35466"/>
    <w:rsid w:val="00BB5EAF"/>
    <w:rsid w:val="00BD262A"/>
    <w:rsid w:val="00C22A7A"/>
    <w:rsid w:val="00C60646"/>
    <w:rsid w:val="00CB72E6"/>
    <w:rsid w:val="00D50D9E"/>
    <w:rsid w:val="00D5493D"/>
    <w:rsid w:val="00D7534A"/>
    <w:rsid w:val="00DA3765"/>
    <w:rsid w:val="00DF06E1"/>
    <w:rsid w:val="00E30570"/>
    <w:rsid w:val="00E7454A"/>
    <w:rsid w:val="00E7501C"/>
    <w:rsid w:val="00E9185A"/>
    <w:rsid w:val="00EC39C3"/>
    <w:rsid w:val="00F0223E"/>
    <w:rsid w:val="00F30F05"/>
    <w:rsid w:val="00F64A13"/>
    <w:rsid w:val="00F8645E"/>
    <w:rsid w:val="00FE704E"/>
    <w:rsid w:val="00FF59C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369FE903"/>
  <w15:chartTrackingRefBased/>
  <w15:docId w15:val="{3525DCE2-6EB8-40DF-8B17-F8514494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A7A"/>
    <w:rPr>
      <w:color w:val="0563C1" w:themeColor="hyperlink"/>
      <w:u w:val="single"/>
    </w:rPr>
  </w:style>
  <w:style w:type="character" w:styleId="UnresolvedMention">
    <w:name w:val="Unresolved Mention"/>
    <w:basedOn w:val="DefaultParagraphFont"/>
    <w:uiPriority w:val="99"/>
    <w:semiHidden/>
    <w:unhideWhenUsed/>
    <w:rsid w:val="00C22A7A"/>
    <w:rPr>
      <w:color w:val="605E5C"/>
      <w:shd w:val="clear" w:color="auto" w:fill="E1DFDD"/>
    </w:rPr>
  </w:style>
  <w:style w:type="paragraph" w:styleId="ListParagraph">
    <w:name w:val="List Paragraph"/>
    <w:basedOn w:val="Normal"/>
    <w:uiPriority w:val="34"/>
    <w:qFormat/>
    <w:rsid w:val="00C22A7A"/>
    <w:pPr>
      <w:ind w:left="720"/>
      <w:contextualSpacing/>
    </w:pPr>
  </w:style>
  <w:style w:type="paragraph" w:styleId="Header">
    <w:name w:val="header"/>
    <w:basedOn w:val="Normal"/>
    <w:link w:val="HeaderChar"/>
    <w:uiPriority w:val="99"/>
    <w:unhideWhenUsed/>
    <w:rsid w:val="00F30F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0F05"/>
  </w:style>
  <w:style w:type="paragraph" w:styleId="Footer">
    <w:name w:val="footer"/>
    <w:basedOn w:val="Normal"/>
    <w:link w:val="FooterChar"/>
    <w:uiPriority w:val="99"/>
    <w:unhideWhenUsed/>
    <w:rsid w:val="00F30F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0F05"/>
  </w:style>
  <w:style w:type="table" w:styleId="TableGrid">
    <w:name w:val="Table Grid"/>
    <w:basedOn w:val="TableNormal"/>
    <w:uiPriority w:val="39"/>
    <w:rsid w:val="00D50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745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454A"/>
    <w:rPr>
      <w:sz w:val="20"/>
      <w:szCs w:val="20"/>
    </w:rPr>
  </w:style>
  <w:style w:type="character" w:styleId="FootnoteReference">
    <w:name w:val="footnote reference"/>
    <w:uiPriority w:val="99"/>
    <w:unhideWhenUsed/>
    <w:rsid w:val="00E745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masleva@asarel.com" TargetMode="External"/><Relationship Id="rId3" Type="http://schemas.openxmlformats.org/officeDocument/2006/relationships/settings" Target="settings.xml"/><Relationship Id="rId7" Type="http://schemas.openxmlformats.org/officeDocument/2006/relationships/hyperlink" Target="mailto:pbox@asare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anctionsmap.eu/" TargetMode="External"/><Relationship Id="rId2" Type="http://schemas.openxmlformats.org/officeDocument/2006/relationships/hyperlink" Target="https://www.eeas.europa.eu/eeas/european-union-sanctions_en" TargetMode="External"/><Relationship Id="rId1" Type="http://schemas.openxmlformats.org/officeDocument/2006/relationships/hyperlink" Target="https://www.un.org/securitycouncil/sanctions/information" TargetMode="External"/><Relationship Id="rId5" Type="http://schemas.openxmlformats.org/officeDocument/2006/relationships/hyperlink" Target="https://www.gov.uk/government/publications/the-uk-sanctions-list" TargetMode="External"/><Relationship Id="rId4" Type="http://schemas.openxmlformats.org/officeDocument/2006/relationships/hyperlink" Target="https://ofac.treasury.gov/sanctions-programs-and-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Asarel Medet JSC</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Kaloianova</dc:creator>
  <cp:keywords/>
  <dc:description/>
  <cp:lastModifiedBy>Kristina Masleva</cp:lastModifiedBy>
  <cp:revision>3</cp:revision>
  <cp:lastPrinted>2025-11-12T07:58:00Z</cp:lastPrinted>
  <dcterms:created xsi:type="dcterms:W3CDTF">2025-11-17T13:43:00Z</dcterms:created>
  <dcterms:modified xsi:type="dcterms:W3CDTF">2025-11-17T13:43:00Z</dcterms:modified>
</cp:coreProperties>
</file>