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3D8D" w14:textId="48F73851" w:rsidR="002C7E8A" w:rsidRDefault="00FF123D">
      <w:r w:rsidRPr="00FF123D">
        <w:drawing>
          <wp:inline distT="0" distB="0" distL="0" distR="0" wp14:anchorId="7B246D27" wp14:editId="2CD32F5C">
            <wp:extent cx="6254750" cy="3544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10A28" w14:textId="3E7138C5" w:rsidR="00FF123D" w:rsidRPr="00FF123D" w:rsidRDefault="00FF123D" w:rsidP="00FF123D">
      <w:pPr>
        <w:spacing w:after="0" w:line="240" w:lineRule="auto"/>
        <w:rPr>
          <w:lang w:val="en-US"/>
        </w:rPr>
      </w:pPr>
      <w:r>
        <w:t>З</w:t>
      </w:r>
      <w:r w:rsidRPr="00FF123D">
        <w:t>ахранващ кабел:</w:t>
      </w:r>
    </w:p>
    <w:p w14:paraId="52CF5B59" w14:textId="38F412F2" w:rsidR="00FF123D" w:rsidRPr="00FF123D" w:rsidRDefault="00FF123D" w:rsidP="00FF123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lang w:val="en-US"/>
        </w:rPr>
      </w:pPr>
      <w:r w:rsidRPr="00FF123D">
        <w:t xml:space="preserve">Ел. мотор </w:t>
      </w:r>
      <w:r w:rsidRPr="00FF123D">
        <w:rPr>
          <w:lang w:val="en-US"/>
        </w:rPr>
        <w:t>P</w:t>
      </w:r>
      <w:r w:rsidRPr="00FF123D">
        <w:t>н</w:t>
      </w:r>
      <w:r w:rsidRPr="00FF123D">
        <w:rPr>
          <w:lang w:val="en-US"/>
        </w:rPr>
        <w:t>=</w:t>
      </w:r>
      <w:r w:rsidRPr="00FF123D">
        <w:t>7,35</w:t>
      </w:r>
      <w:r w:rsidRPr="00FF123D">
        <w:rPr>
          <w:lang w:val="en-US"/>
        </w:rPr>
        <w:t>kW</w:t>
      </w:r>
      <w:r w:rsidRPr="00FF123D">
        <w:t xml:space="preserve">, U=400V, </w:t>
      </w:r>
      <w:r w:rsidRPr="00FF123D">
        <w:rPr>
          <w:lang w:val="en-US"/>
        </w:rPr>
        <w:t>I=16 A</w:t>
      </w:r>
      <w:r>
        <w:rPr>
          <w:lang w:val="en-US"/>
        </w:rPr>
        <w:t>;</w:t>
      </w:r>
    </w:p>
    <w:p w14:paraId="77F055B9" w14:textId="216474E6" w:rsidR="00FF123D" w:rsidRDefault="00FF123D" w:rsidP="00FF123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FF123D">
        <w:t xml:space="preserve">Захранващ кабел 7 </w:t>
      </w:r>
      <w:r w:rsidRPr="00FF123D">
        <w:rPr>
          <w:lang w:val="ru-RU"/>
        </w:rPr>
        <w:t>(</w:t>
      </w:r>
      <w:r w:rsidRPr="00FF123D">
        <w:t>жилен</w:t>
      </w:r>
      <w:r w:rsidRPr="00FF123D">
        <w:rPr>
          <w:lang w:val="ru-RU"/>
        </w:rPr>
        <w:t xml:space="preserve">) </w:t>
      </w:r>
      <w:r w:rsidRPr="00FF123D">
        <w:t xml:space="preserve">х 2,5 </w:t>
      </w:r>
      <w:r w:rsidRPr="00FF123D">
        <w:rPr>
          <w:lang w:val="en-US"/>
        </w:rPr>
        <w:t>mm</w:t>
      </w:r>
      <w:r w:rsidRPr="00FF123D">
        <w:rPr>
          <w:lang w:val="ru-RU"/>
        </w:rPr>
        <w:t>^2 (</w:t>
      </w:r>
      <w:r w:rsidRPr="00FF123D">
        <w:t>минимум</w:t>
      </w:r>
      <w:r w:rsidRPr="00FF123D">
        <w:rPr>
          <w:lang w:val="ru-RU"/>
        </w:rPr>
        <w:t>)</w:t>
      </w:r>
      <w:r w:rsidRPr="00FF123D">
        <w:t>, като в зависимост от височината на подем, производителя на кабелния барабан и броя на навивките на кабела върху барабана, то падът на напрежение се променя, респективно сечението може да нарасне.</w:t>
      </w:r>
    </w:p>
    <w:p w14:paraId="25E56895" w14:textId="77777777" w:rsidR="00FF123D" w:rsidRPr="00FF123D" w:rsidRDefault="00FF123D" w:rsidP="00FF123D">
      <w:pPr>
        <w:tabs>
          <w:tab w:val="left" w:pos="426"/>
        </w:tabs>
        <w:spacing w:after="0" w:line="240" w:lineRule="auto"/>
        <w:ind w:left="142"/>
        <w:jc w:val="both"/>
      </w:pPr>
    </w:p>
    <w:p w14:paraId="3F4FE556" w14:textId="794BE633" w:rsidR="00FF123D" w:rsidRDefault="00FF123D">
      <w:r w:rsidRPr="00FF123D">
        <w:drawing>
          <wp:inline distT="0" distB="0" distL="0" distR="0" wp14:anchorId="6FCB2936" wp14:editId="53B9FE7A">
            <wp:extent cx="6280150" cy="40989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649" cy="410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23D" w:rsidSect="00FF123D">
      <w:headerReference w:type="default" r:id="rId9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F272" w14:textId="77777777" w:rsidR="00FF123D" w:rsidRDefault="00FF123D" w:rsidP="00FF123D">
      <w:pPr>
        <w:spacing w:after="0" w:line="240" w:lineRule="auto"/>
      </w:pPr>
      <w:r>
        <w:separator/>
      </w:r>
    </w:p>
  </w:endnote>
  <w:endnote w:type="continuationSeparator" w:id="0">
    <w:p w14:paraId="2CDD69CC" w14:textId="77777777" w:rsidR="00FF123D" w:rsidRDefault="00FF123D" w:rsidP="00FF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A6E5" w14:textId="77777777" w:rsidR="00FF123D" w:rsidRDefault="00FF123D" w:rsidP="00FF123D">
      <w:pPr>
        <w:spacing w:after="0" w:line="240" w:lineRule="auto"/>
      </w:pPr>
      <w:r>
        <w:separator/>
      </w:r>
    </w:p>
  </w:footnote>
  <w:footnote w:type="continuationSeparator" w:id="0">
    <w:p w14:paraId="1B41B2A8" w14:textId="77777777" w:rsidR="00FF123D" w:rsidRDefault="00FF123D" w:rsidP="00FF1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3FDE" w14:textId="35B222AF" w:rsidR="00FF123D" w:rsidRPr="00FF123D" w:rsidRDefault="00FF123D" w:rsidP="00FF123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FF123D">
      <w:rPr>
        <w:rFonts w:ascii="Times New Roman" w:eastAsia="Calibri" w:hAnsi="Times New Roman" w:cs="Times New Roman"/>
        <w:sz w:val="24"/>
        <w:szCs w:val="24"/>
        <w:lang w:eastAsia="ja-JP"/>
      </w:rPr>
      <w:t>Е</w:t>
    </w:r>
    <w:r w:rsidRPr="00FF123D">
      <w:rPr>
        <w:rFonts w:ascii="Times New Roman" w:eastAsia="Calibri" w:hAnsi="Times New Roman" w:cs="Times New Roman"/>
        <w:sz w:val="24"/>
        <w:szCs w:val="24"/>
        <w:lang w:eastAsia="ja-JP"/>
      </w:rPr>
      <w:t>л. схема с електромагнитни клапани на 24</w:t>
    </w:r>
    <w:r w:rsidRPr="00FF123D">
      <w:rPr>
        <w:rFonts w:ascii="Times New Roman" w:eastAsia="Calibri" w:hAnsi="Times New Roman" w:cs="Times New Roman"/>
        <w:sz w:val="24"/>
        <w:szCs w:val="24"/>
        <w:lang w:val="en-US" w:eastAsia="ja-JP"/>
      </w:rPr>
      <w:t>V 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535D2"/>
    <w:multiLevelType w:val="hybridMultilevel"/>
    <w:tmpl w:val="8D5444A4"/>
    <w:lvl w:ilvl="0" w:tplc="4C7CA4B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2850"/>
    <w:rsid w:val="002C7E8A"/>
    <w:rsid w:val="00642850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F949"/>
  <w15:chartTrackingRefBased/>
  <w15:docId w15:val="{E5C2EB8F-DB95-4990-8693-CBEF01E9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23D"/>
  </w:style>
  <w:style w:type="paragraph" w:styleId="Footer">
    <w:name w:val="footer"/>
    <w:basedOn w:val="Normal"/>
    <w:link w:val="FooterChar"/>
    <w:uiPriority w:val="99"/>
    <w:unhideWhenUsed/>
    <w:rsid w:val="00FF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Asarel-Medet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 Valcheva</dc:creator>
  <cp:keywords/>
  <dc:description/>
  <cp:lastModifiedBy>Panka Valcheva</cp:lastModifiedBy>
  <cp:revision>2</cp:revision>
  <dcterms:created xsi:type="dcterms:W3CDTF">2025-12-22T11:07:00Z</dcterms:created>
  <dcterms:modified xsi:type="dcterms:W3CDTF">2025-12-22T11:10:00Z</dcterms:modified>
</cp:coreProperties>
</file>