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3333" w14:textId="746C0CF1" w:rsidR="008E692B" w:rsidRPr="008E692B" w:rsidRDefault="008E692B" w:rsidP="008E692B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E69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ПРИЛОЖЕНИЕ № 1</w:t>
      </w:r>
    </w:p>
    <w:p w14:paraId="70396080" w14:textId="73DC241C" w:rsidR="008E692B" w:rsidRPr="008E692B" w:rsidRDefault="008E692B" w:rsidP="008E692B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E692B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запитване за оферта № 93-00-</w:t>
      </w:r>
      <w:r w:rsidR="00C57290">
        <w:rPr>
          <w:rFonts w:ascii="Times New Roman" w:eastAsia="Times New Roman" w:hAnsi="Times New Roman" w:cs="Times New Roman"/>
          <w:sz w:val="24"/>
          <w:szCs w:val="24"/>
          <w:lang w:val="bg-BG"/>
        </w:rPr>
        <w:t>10731</w:t>
      </w:r>
      <w:r w:rsidRPr="008E692B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883AC7">
        <w:rPr>
          <w:rFonts w:ascii="Times New Roman" w:eastAsia="Times New Roman" w:hAnsi="Times New Roman" w:cs="Times New Roman"/>
          <w:sz w:val="24"/>
          <w:szCs w:val="24"/>
          <w:lang w:val="bg-BG"/>
        </w:rPr>
        <w:t>13</w:t>
      </w:r>
      <w:r w:rsidR="00793155">
        <w:rPr>
          <w:rFonts w:ascii="Times New Roman" w:eastAsia="Times New Roman" w:hAnsi="Times New Roman" w:cs="Times New Roman"/>
          <w:sz w:val="24"/>
          <w:szCs w:val="24"/>
          <w:lang w:val="bg-BG"/>
        </w:rPr>
        <w:t>.11.</w:t>
      </w:r>
      <w:r w:rsidRPr="008E692B">
        <w:rPr>
          <w:rFonts w:ascii="Times New Roman" w:eastAsia="Times New Roman" w:hAnsi="Times New Roman" w:cs="Times New Roman"/>
          <w:sz w:val="24"/>
          <w:szCs w:val="24"/>
          <w:lang w:val="bg-BG"/>
        </w:rPr>
        <w:t>2025 г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456C4DA" w14:textId="77777777" w:rsidR="002439E0" w:rsidRPr="002439E0" w:rsidRDefault="002439E0" w:rsidP="00243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bg-BG" w:eastAsia="bg-BG"/>
        </w:rPr>
      </w:pPr>
    </w:p>
    <w:p w14:paraId="2FCA955F" w14:textId="694B6115" w:rsidR="002439E0" w:rsidRDefault="002439E0" w:rsidP="002439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09D11D81" w14:textId="77777777" w:rsidR="002439E0" w:rsidRPr="002439E0" w:rsidRDefault="002439E0" w:rsidP="00243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bg-BG" w:eastAsia="bg-BG"/>
        </w:rPr>
      </w:pPr>
      <w:r w:rsidRPr="002439E0">
        <w:rPr>
          <w:rFonts w:ascii="Times New Roman" w:eastAsia="Times New Roman" w:hAnsi="Times New Roman" w:cs="Times New Roman"/>
          <w:b/>
          <w:sz w:val="32"/>
          <w:szCs w:val="24"/>
          <w:u w:val="single"/>
          <w:lang w:val="bg-BG" w:eastAsia="bg-BG"/>
        </w:rPr>
        <w:t>Техническо задание за доставка на ДМА</w:t>
      </w:r>
    </w:p>
    <w:p w14:paraId="366595FC" w14:textId="77777777" w:rsidR="002439E0" w:rsidRPr="00237B26" w:rsidRDefault="002439E0" w:rsidP="002439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p w14:paraId="075BFFB1" w14:textId="77777777" w:rsidR="00CE0615" w:rsidRDefault="00CE0615" w:rsidP="00C572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bg-BG"/>
        </w:rPr>
      </w:pPr>
    </w:p>
    <w:p w14:paraId="6E5A3E7F" w14:textId="024760DF" w:rsidR="00C57290" w:rsidRPr="00CE0615" w:rsidRDefault="002E3C39" w:rsidP="00C57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CE0615">
        <w:rPr>
          <w:rFonts w:ascii="Times New Roman" w:hAnsi="Times New Roman" w:cs="Times New Roman"/>
          <w:b/>
          <w:i/>
          <w:sz w:val="26"/>
          <w:szCs w:val="26"/>
          <w:u w:val="single"/>
          <w:lang w:val="bg-BG"/>
        </w:rPr>
        <w:t>Относно:</w:t>
      </w:r>
      <w:r w:rsidRPr="00CE0615">
        <w:rPr>
          <w:rFonts w:ascii="Times New Roman" w:hAnsi="Times New Roman" w:cs="Times New Roman"/>
          <w:b/>
          <w:i/>
          <w:sz w:val="26"/>
          <w:szCs w:val="26"/>
          <w:lang w:val="bg-BG"/>
        </w:rPr>
        <w:t xml:space="preserve"> </w:t>
      </w:r>
      <w:r w:rsidRPr="00CE061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C57290" w:rsidRPr="00CE0615">
        <w:rPr>
          <w:rFonts w:ascii="Times New Roman" w:hAnsi="Times New Roman" w:cs="Times New Roman"/>
          <w:sz w:val="26"/>
          <w:szCs w:val="26"/>
          <w:lang w:val="bg-BG"/>
        </w:rPr>
        <w:t xml:space="preserve">Доставка на 1 </w:t>
      </w:r>
      <w:r w:rsidR="00C57290" w:rsidRPr="00CE0615">
        <w:rPr>
          <w:rFonts w:ascii="Times New Roman" w:hAnsi="Times New Roman" w:cs="Times New Roman"/>
          <w:sz w:val="26"/>
          <w:szCs w:val="26"/>
        </w:rPr>
        <w:t>(</w:t>
      </w:r>
      <w:r w:rsidR="00C57290" w:rsidRPr="00CE0615">
        <w:rPr>
          <w:rFonts w:ascii="Times New Roman" w:hAnsi="Times New Roman" w:cs="Times New Roman"/>
          <w:sz w:val="26"/>
          <w:szCs w:val="26"/>
          <w:lang w:val="bg-BG"/>
        </w:rPr>
        <w:t>един</w:t>
      </w:r>
      <w:r w:rsidR="00C57290" w:rsidRPr="00CE0615">
        <w:rPr>
          <w:rFonts w:ascii="Times New Roman" w:hAnsi="Times New Roman" w:cs="Times New Roman"/>
          <w:sz w:val="26"/>
          <w:szCs w:val="26"/>
        </w:rPr>
        <w:t>)</w:t>
      </w:r>
      <w:r w:rsidR="00C57290" w:rsidRPr="00CE0615">
        <w:rPr>
          <w:rFonts w:ascii="Times New Roman" w:hAnsi="Times New Roman" w:cs="Times New Roman"/>
          <w:sz w:val="26"/>
          <w:szCs w:val="26"/>
          <w:lang w:val="bg-BG"/>
        </w:rPr>
        <w:t xml:space="preserve"> брой високопроходим автомобил за превоз на масла и греси на територията на Рудник „Асарел“</w:t>
      </w:r>
    </w:p>
    <w:p w14:paraId="16085080" w14:textId="77777777" w:rsidR="00C57290" w:rsidRPr="00CE0615" w:rsidRDefault="00C57290" w:rsidP="00C57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5FD78A67" w14:textId="0CC30643" w:rsidR="002E3C39" w:rsidRPr="00CE0615" w:rsidRDefault="002E3C39" w:rsidP="009A70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CE0615">
        <w:rPr>
          <w:rFonts w:ascii="Times New Roman" w:hAnsi="Times New Roman" w:cs="Times New Roman"/>
          <w:b/>
          <w:sz w:val="26"/>
          <w:szCs w:val="26"/>
          <w:lang w:val="bg-BG"/>
        </w:rPr>
        <w:t>1.Описание на условията за работа.</w:t>
      </w:r>
      <w:r w:rsidRPr="00CE061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</w:p>
    <w:p w14:paraId="249F080C" w14:textId="3816BFCC" w:rsidR="008E692B" w:rsidRPr="00C76EE5" w:rsidRDefault="00C57290" w:rsidP="00C5729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bg-BG"/>
        </w:rPr>
      </w:pP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>Автомобил</w:t>
      </w:r>
      <w:r w:rsidR="0072311D" w:rsidRPr="00C76EE5">
        <w:rPr>
          <w:rFonts w:ascii="Times New Roman" w:hAnsi="Times New Roman" w:cs="Times New Roman"/>
          <w:bCs/>
          <w:sz w:val="26"/>
          <w:szCs w:val="26"/>
          <w:lang w:val="bg-BG"/>
        </w:rPr>
        <w:t>ът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 xml:space="preserve"> </w:t>
      </w:r>
      <w:r w:rsidR="002E3C39" w:rsidRPr="00C76EE5">
        <w:rPr>
          <w:rFonts w:ascii="Times New Roman" w:hAnsi="Times New Roman" w:cs="Times New Roman"/>
          <w:bCs/>
          <w:sz w:val="26"/>
          <w:szCs w:val="26"/>
          <w:lang w:val="bg-BG"/>
        </w:rPr>
        <w:t>ще бъд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>е</w:t>
      </w:r>
      <w:r w:rsidR="002E3C39" w:rsidRPr="00C76EE5">
        <w:rPr>
          <w:rFonts w:ascii="Times New Roman" w:hAnsi="Times New Roman" w:cs="Times New Roman"/>
          <w:bCs/>
          <w:sz w:val="26"/>
          <w:szCs w:val="26"/>
          <w:lang w:val="bg-BG"/>
        </w:rPr>
        <w:t xml:space="preserve"> използван 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 xml:space="preserve">за зареждане </w:t>
      </w:r>
      <w:r w:rsidR="00C76EE5" w:rsidRPr="00C76EE5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масла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греси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други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смазочни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материали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76EE5" w:rsidRPr="00C76EE5">
        <w:rPr>
          <w:rFonts w:ascii="Times New Roman" w:hAnsi="Times New Roman" w:cs="Times New Roman"/>
          <w:sz w:val="26"/>
          <w:szCs w:val="26"/>
        </w:rPr>
        <w:t>антифриз</w:t>
      </w:r>
      <w:proofErr w:type="spellEnd"/>
      <w:r w:rsidR="00C76EE5" w:rsidRPr="00C76EE5">
        <w:rPr>
          <w:rFonts w:ascii="Times New Roman" w:hAnsi="Times New Roman" w:cs="Times New Roman"/>
          <w:sz w:val="26"/>
          <w:szCs w:val="26"/>
        </w:rPr>
        <w:t xml:space="preserve">, ADBLUE) 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>на основната минна техника</w:t>
      </w:r>
      <w:r w:rsidRPr="00C76EE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>багери, автосамосвали, както и съоръженията</w:t>
      </w:r>
      <w:r w:rsidR="002E3C39" w:rsidRPr="00C76EE5">
        <w:rPr>
          <w:rFonts w:ascii="Times New Roman" w:hAnsi="Times New Roman" w:cs="Times New Roman"/>
          <w:bCs/>
          <w:sz w:val="26"/>
          <w:szCs w:val="26"/>
          <w:lang w:val="bg-BG"/>
        </w:rPr>
        <w:t xml:space="preserve"> ЦПТ-2</w:t>
      </w:r>
      <w:r w:rsidRPr="00C76EE5">
        <w:rPr>
          <w:rFonts w:ascii="Times New Roman" w:hAnsi="Times New Roman" w:cs="Times New Roman"/>
          <w:bCs/>
          <w:sz w:val="26"/>
          <w:szCs w:val="26"/>
          <w:lang w:val="bg-BG"/>
        </w:rPr>
        <w:t xml:space="preserve"> и </w:t>
      </w:r>
      <w:r w:rsidR="002E3C39" w:rsidRPr="00C76EE5">
        <w:rPr>
          <w:rFonts w:ascii="Times New Roman" w:hAnsi="Times New Roman" w:cs="Times New Roman"/>
          <w:bCs/>
          <w:sz w:val="26"/>
          <w:szCs w:val="26"/>
          <w:lang w:val="bg-BG"/>
        </w:rPr>
        <w:t>ЦПТ-3</w:t>
      </w:r>
      <w:r w:rsidRPr="00C76EE5">
        <w:rPr>
          <w:rFonts w:ascii="Times New Roman" w:hAnsi="Times New Roman" w:cs="Times New Roman"/>
          <w:bCs/>
          <w:sz w:val="26"/>
          <w:szCs w:val="26"/>
        </w:rPr>
        <w:t>)</w:t>
      </w:r>
      <w:r w:rsidR="00C76EE5" w:rsidRPr="00C76EE5">
        <w:rPr>
          <w:rFonts w:ascii="Times New Roman" w:hAnsi="Times New Roman" w:cs="Times New Roman"/>
          <w:bCs/>
          <w:sz w:val="26"/>
          <w:szCs w:val="26"/>
          <w:lang w:val="bg-BG"/>
        </w:rPr>
        <w:t>, намиращи се на територията на рудник „Асарел“.</w:t>
      </w:r>
    </w:p>
    <w:p w14:paraId="0A962480" w14:textId="77777777" w:rsidR="00C57290" w:rsidRPr="00CE0615" w:rsidRDefault="00C57290" w:rsidP="00C5729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</w:p>
    <w:p w14:paraId="7A6C0DAB" w14:textId="52A119A0" w:rsidR="00C57290" w:rsidRPr="00CE0615" w:rsidRDefault="002E3C39" w:rsidP="008E69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CE0615">
        <w:rPr>
          <w:rFonts w:ascii="Times New Roman" w:hAnsi="Times New Roman" w:cs="Times New Roman"/>
          <w:b/>
          <w:sz w:val="26"/>
          <w:szCs w:val="26"/>
          <w:lang w:val="bg-BG"/>
        </w:rPr>
        <w:t xml:space="preserve">2. </w:t>
      </w:r>
      <w:r w:rsidR="00CE0615" w:rsidRPr="00CE0615">
        <w:rPr>
          <w:rFonts w:ascii="Times New Roman" w:hAnsi="Times New Roman" w:cs="Times New Roman"/>
          <w:b/>
          <w:sz w:val="26"/>
          <w:szCs w:val="26"/>
          <w:lang w:val="bg-BG"/>
        </w:rPr>
        <w:t>Модел и технически изисквания</w:t>
      </w:r>
      <w:r w:rsidR="00C57290" w:rsidRPr="00CE0615">
        <w:rPr>
          <w:rFonts w:ascii="Times New Roman" w:hAnsi="Times New Roman" w:cs="Times New Roman"/>
          <w:b/>
          <w:sz w:val="26"/>
          <w:szCs w:val="26"/>
          <w:lang w:val="bg-BG"/>
        </w:rPr>
        <w:t>:</w:t>
      </w:r>
    </w:p>
    <w:p w14:paraId="72F63F53" w14:textId="77777777" w:rsidR="00C76EE5" w:rsidRPr="00C76EE5" w:rsidRDefault="00C76EE5" w:rsidP="00C7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предостави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пълна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техническа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спецификация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оферирания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автомобил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оферираното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български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език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).</w:t>
      </w:r>
    </w:p>
    <w:p w14:paraId="57A263AE" w14:textId="77777777" w:rsidR="00C76EE5" w:rsidRDefault="00C76EE5" w:rsidP="00C76E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BE85873" w14:textId="344F0C94" w:rsidR="00C76EE5" w:rsidRPr="00C76EE5" w:rsidRDefault="00C76EE5" w:rsidP="00C76E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6EE5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proofErr w:type="spellStart"/>
      <w:r w:rsidRPr="00C76EE5">
        <w:rPr>
          <w:rFonts w:ascii="Times New Roman" w:hAnsi="Times New Roman" w:cs="Times New Roman"/>
          <w:b/>
          <w:bCs/>
          <w:sz w:val="26"/>
          <w:szCs w:val="26"/>
        </w:rPr>
        <w:t>Общи</w:t>
      </w:r>
      <w:proofErr w:type="spellEnd"/>
      <w:r w:rsidRPr="00C76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/>
          <w:bCs/>
          <w:sz w:val="26"/>
          <w:szCs w:val="26"/>
        </w:rPr>
        <w:t>изисквания</w:t>
      </w:r>
      <w:proofErr w:type="spellEnd"/>
      <w:r w:rsidRPr="00C76EE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DEE4D82" w14:textId="77777777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Автомобила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е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висока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проходимост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работа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открит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рудник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максимално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най-висок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клиренс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2079D3" w14:textId="77777777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Кабина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уплътнена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срещу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запрашаване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ниво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шума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съгласно</w:t>
      </w:r>
      <w:proofErr w:type="spellEnd"/>
      <w:r w:rsidRPr="00C76E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нормите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в ЕС,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както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климатроник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охлаждане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затопляне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EE6866" w14:textId="52486B0F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Бордна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контролна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система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показваща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данни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състоянието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двигателя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хидравличната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пневматичната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система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7727D53D" w14:textId="77777777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разполага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аудиосистема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2C6A3D" w14:textId="77777777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фарове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мъгла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звукова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сигнализация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движение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заден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ход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камера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движение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заден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ход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жълта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сигнална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лампа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кабината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F4815A" w14:textId="77777777" w:rsidR="00C76EE5" w:rsidRPr="00C76EE5" w:rsidRDefault="00C76EE5" w:rsidP="00C76E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Автоматизирана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пожарогасителна</w:t>
      </w:r>
      <w:proofErr w:type="spellEnd"/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система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защита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двигателя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фургонната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част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прахови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9кг.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пожарогасители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кутии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отвън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двете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страни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фургона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и</w:t>
      </w:r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един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2кг. в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кабината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водача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.</w:t>
      </w:r>
    </w:p>
    <w:p w14:paraId="77130F57" w14:textId="12EE8E86" w:rsidR="00C76EE5" w:rsidRDefault="00C76EE5" w:rsidP="00C76E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Автоаптечка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.</w:t>
      </w:r>
    </w:p>
    <w:p w14:paraId="64DE74C8" w14:textId="77777777" w:rsidR="00C76EE5" w:rsidRPr="00C76EE5" w:rsidRDefault="00C76EE5" w:rsidP="00C76E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4281688F" w14:textId="77777777" w:rsidR="00C76EE5" w:rsidRPr="00C76EE5" w:rsidRDefault="00C76EE5" w:rsidP="00C76E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6EE5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Pr="00C76EE5">
        <w:rPr>
          <w:rFonts w:ascii="Times New Roman" w:hAnsi="Times New Roman" w:cs="Times New Roman"/>
          <w:b/>
          <w:bCs/>
          <w:sz w:val="26"/>
          <w:szCs w:val="26"/>
        </w:rPr>
        <w:t>Оборудване</w:t>
      </w:r>
      <w:proofErr w:type="spellEnd"/>
      <w:r w:rsidRPr="00C76EE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995055F" w14:textId="77777777" w:rsidR="00C76EE5" w:rsidRPr="00C76EE5" w:rsidRDefault="00C76EE5" w:rsidP="00C7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r w:rsidRPr="00C76EE5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контейнери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 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баки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/,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монтирани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върху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поставки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позволяващи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бързо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товарене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76EE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разтоварване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помощта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кари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/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кран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C76EE5">
        <w:rPr>
          <w:rFonts w:ascii="Times New Roman" w:hAnsi="Times New Roman" w:cs="Times New Roman"/>
          <w:sz w:val="26"/>
          <w:szCs w:val="26"/>
        </w:rPr>
        <w:t xml:space="preserve"> П</w:t>
      </w:r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одвижни обемни контейнери /баки/ с вместимост по </w:t>
      </w:r>
      <w:r w:rsidRPr="00C76EE5">
        <w:rPr>
          <w:rFonts w:ascii="Times New Roman" w:hAnsi="Times New Roman" w:cs="Times New Roman"/>
          <w:sz w:val="26"/>
          <w:szCs w:val="26"/>
        </w:rPr>
        <w:t xml:space="preserve">2000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литра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 - 3 броя.</w:t>
      </w:r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FBFC07" w14:textId="77777777" w:rsidR="00C76EE5" w:rsidRPr="00C76EE5" w:rsidRDefault="00C76EE5" w:rsidP="00C7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6EE5">
        <w:rPr>
          <w:rFonts w:ascii="Times New Roman" w:hAnsi="Times New Roman" w:cs="Times New Roman"/>
          <w:sz w:val="26"/>
          <w:szCs w:val="26"/>
        </w:rPr>
        <w:t>П</w:t>
      </w:r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одвижни обемни контейнери /баки/ с вместимост по </w:t>
      </w:r>
      <w:r w:rsidRPr="00C76EE5">
        <w:rPr>
          <w:rFonts w:ascii="Times New Roman" w:hAnsi="Times New Roman" w:cs="Times New Roman"/>
          <w:sz w:val="26"/>
          <w:szCs w:val="26"/>
        </w:rPr>
        <w:t xml:space="preserve">500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литра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 за</w:t>
      </w:r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r w:rsidRPr="00C76EE5">
        <w:rPr>
          <w:rFonts w:ascii="Times New Roman" w:hAnsi="Times New Roman" w:cs="Times New Roman"/>
          <w:sz w:val="26"/>
          <w:szCs w:val="26"/>
          <w:lang w:val="ru-RU"/>
        </w:rPr>
        <w:t>масло</w:t>
      </w:r>
      <w:r w:rsidRPr="00C76EE5">
        <w:rPr>
          <w:rFonts w:ascii="Times New Roman" w:hAnsi="Times New Roman" w:cs="Times New Roman"/>
          <w:sz w:val="26"/>
          <w:szCs w:val="26"/>
        </w:rPr>
        <w:t xml:space="preserve"> -    5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Баките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ще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използват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двигателно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хидравлично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редукторно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трансмисионно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антифриз</w:t>
      </w:r>
      <w:proofErr w:type="spellEnd"/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 и ADBLUE. </w:t>
      </w:r>
    </w:p>
    <w:p w14:paraId="320095C0" w14:textId="6F6D61A8" w:rsidR="00C76EE5" w:rsidRPr="00C76EE5" w:rsidRDefault="00C76EE5" w:rsidP="00C76E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Помпи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всяка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баките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даваща</w:t>
      </w:r>
      <w:proofErr w:type="spellEnd"/>
      <w:r w:rsidRPr="00C76EE5">
        <w:rPr>
          <w:rFonts w:ascii="Times New Roman" w:hAnsi="Times New Roman" w:cs="Times New Roman"/>
          <w:sz w:val="26"/>
          <w:szCs w:val="26"/>
          <w:lang w:val="ru-RU"/>
        </w:rPr>
        <w:t xml:space="preserve"> възможност за бърз и лесен монтаж и демонтаж върху баките</w:t>
      </w:r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производителност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дебит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/,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малък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20л./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мин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Осем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пневматични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помпи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зареждане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източване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Автомобила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зареждане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сервизен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център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подаване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разтоварване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масла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3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отварящи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врати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всяка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страна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Автомобилът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притежава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обособено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място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транспорт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варели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lastRenderedPageBreak/>
        <w:t>два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вида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грес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вместимост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208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кг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.</w:t>
      </w:r>
      <w:r w:rsidRPr="00C76E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Трансферна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помпа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грес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производителност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/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дебит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/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не</w:t>
      </w:r>
      <w:proofErr w:type="spellEnd"/>
      <w:r w:rsidRPr="00C76E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по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малък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bCs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6EE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5-10 </w:t>
      </w:r>
      <w:proofErr w:type="gramStart"/>
      <w:r w:rsidRPr="00C76EE5">
        <w:rPr>
          <w:rFonts w:ascii="Times New Roman" w:hAnsi="Times New Roman" w:cs="Times New Roman"/>
          <w:bCs/>
          <w:sz w:val="26"/>
          <w:szCs w:val="26"/>
          <w:lang w:val="ru-RU"/>
        </w:rPr>
        <w:t>кг./</w:t>
      </w:r>
      <w:proofErr w:type="gramEnd"/>
      <w:r w:rsidRPr="00C76EE5">
        <w:rPr>
          <w:rFonts w:ascii="Times New Roman" w:hAnsi="Times New Roman" w:cs="Times New Roman"/>
          <w:bCs/>
          <w:sz w:val="26"/>
          <w:szCs w:val="26"/>
          <w:lang w:val="ru-RU"/>
        </w:rPr>
        <w:t>мин. - 2 броя.</w:t>
      </w:r>
    </w:p>
    <w:p w14:paraId="5B7DAE3B" w14:textId="77777777" w:rsidR="00C76EE5" w:rsidRPr="00C76EE5" w:rsidRDefault="00C76EE5" w:rsidP="00C7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Обособеното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място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1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брой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трансферна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помпа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масло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дебит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20л./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мин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.,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възможност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монтира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към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съответния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варел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Макари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източващи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маркучи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мин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15м., 8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макари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масла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; 2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броя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грес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(10м). </w:t>
      </w:r>
    </w:p>
    <w:p w14:paraId="7F91F235" w14:textId="77777777" w:rsidR="00C76EE5" w:rsidRPr="00C76EE5" w:rsidRDefault="00C76EE5" w:rsidP="00C7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съдовете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баките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неръждаема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стомана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както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6EE5">
        <w:rPr>
          <w:rFonts w:ascii="Times New Roman" w:hAnsi="Times New Roman" w:cs="Times New Roman"/>
          <w:sz w:val="26"/>
          <w:szCs w:val="26"/>
        </w:rPr>
        <w:t>има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разграфен</w:t>
      </w:r>
      <w:proofErr w:type="spellEnd"/>
      <w:proofErr w:type="gram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прозорец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измерване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остатъчното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количество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течност</w:t>
      </w:r>
      <w:proofErr w:type="spellEnd"/>
    </w:p>
    <w:p w14:paraId="1D05E739" w14:textId="77777777" w:rsidR="00C76EE5" w:rsidRPr="00C76EE5" w:rsidRDefault="00C76EE5" w:rsidP="00C76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6EE5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фургонната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част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оборудвана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отоплителна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система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поддържане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нормалната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температура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през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есенно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зимния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6EE5">
        <w:rPr>
          <w:rFonts w:ascii="Times New Roman" w:hAnsi="Times New Roman" w:cs="Times New Roman"/>
          <w:sz w:val="26"/>
          <w:szCs w:val="26"/>
        </w:rPr>
        <w:t>период</w:t>
      </w:r>
      <w:proofErr w:type="spellEnd"/>
      <w:r w:rsidRPr="00C76EE5">
        <w:rPr>
          <w:rFonts w:ascii="Times New Roman" w:hAnsi="Times New Roman" w:cs="Times New Roman"/>
          <w:sz w:val="26"/>
          <w:szCs w:val="26"/>
        </w:rPr>
        <w:t>.</w:t>
      </w:r>
    </w:p>
    <w:p w14:paraId="0A0F5CF8" w14:textId="77777777" w:rsid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652FF3" w14:textId="59A002A9" w:rsid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15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Предпочитан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завод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страна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производител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bg-BG"/>
        </w:rPr>
        <w:t>няма</w:t>
      </w:r>
      <w:r w:rsidRPr="00CE0615">
        <w:rPr>
          <w:rFonts w:ascii="Times New Roman" w:hAnsi="Times New Roman" w:cs="Times New Roman"/>
          <w:sz w:val="26"/>
          <w:szCs w:val="26"/>
        </w:rPr>
        <w:t>.</w:t>
      </w:r>
    </w:p>
    <w:p w14:paraId="6A92EA3A" w14:textId="77777777" w:rsidR="00CE0615" w:rsidRP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ED564B" w14:textId="2130B54C" w:rsid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15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Предпочитан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модел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двигателя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мощност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: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дизелов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>.</w:t>
      </w:r>
    </w:p>
    <w:p w14:paraId="64A7F29C" w14:textId="77777777" w:rsidR="00CE0615" w:rsidRP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144CFF" w14:textId="1A1327E3" w:rsid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15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Количество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доставката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: 1</w:t>
      </w:r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един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брой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>.</w:t>
      </w:r>
    </w:p>
    <w:p w14:paraId="6BEDE171" w14:textId="77777777" w:rsidR="00CE0615" w:rsidRP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DA8CA2" w14:textId="1FEE8BD0" w:rsid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15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Срок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доставката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:</w:t>
      </w:r>
      <w:r w:rsidRPr="00CE0615">
        <w:rPr>
          <w:rFonts w:ascii="Times New Roman" w:hAnsi="Times New Roman" w:cs="Times New Roman"/>
          <w:sz w:val="26"/>
          <w:szCs w:val="26"/>
        </w:rPr>
        <w:t xml:space="preserve"> 31.08.2026 г.</w:t>
      </w:r>
    </w:p>
    <w:p w14:paraId="1D76636F" w14:textId="77777777" w:rsidR="00CE0615" w:rsidRP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51ECF5" w14:textId="30ACD99F" w:rsidR="00CE0615" w:rsidRPr="00CE0615" w:rsidRDefault="00CE0615" w:rsidP="00CE06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15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Гаранции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>:</w:t>
      </w:r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r w:rsidR="00C76EE5">
        <w:rPr>
          <w:rFonts w:ascii="Times New Roman" w:hAnsi="Times New Roman" w:cs="Times New Roman"/>
          <w:sz w:val="26"/>
          <w:szCs w:val="26"/>
          <w:lang w:val="bg-BG"/>
        </w:rPr>
        <w:t xml:space="preserve">48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месеца</w:t>
      </w:r>
      <w:proofErr w:type="spellEnd"/>
      <w:r w:rsidR="00C76EE5">
        <w:rPr>
          <w:rFonts w:ascii="Times New Roman" w:hAnsi="Times New Roman" w:cs="Times New Roman"/>
          <w:sz w:val="26"/>
          <w:szCs w:val="26"/>
          <w:lang w:val="bg-BG"/>
        </w:rPr>
        <w:t xml:space="preserve"> или 6000 </w:t>
      </w:r>
      <w:proofErr w:type="spellStart"/>
      <w:r w:rsidR="00C76EE5">
        <w:rPr>
          <w:rFonts w:ascii="Times New Roman" w:hAnsi="Times New Roman" w:cs="Times New Roman"/>
          <w:sz w:val="26"/>
          <w:szCs w:val="26"/>
          <w:lang w:val="bg-BG"/>
        </w:rPr>
        <w:t>м.ч</w:t>
      </w:r>
      <w:proofErr w:type="spellEnd"/>
      <w:r w:rsidR="00C76EE5">
        <w:rPr>
          <w:rFonts w:ascii="Times New Roman" w:hAnsi="Times New Roman" w:cs="Times New Roman"/>
          <w:sz w:val="26"/>
          <w:szCs w:val="26"/>
          <w:lang w:val="bg-BG"/>
        </w:rPr>
        <w:t>.,</w:t>
      </w:r>
      <w:r w:rsidRPr="00CE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0615">
        <w:rPr>
          <w:rFonts w:ascii="Times New Roman" w:hAnsi="Times New Roman" w:cs="Times New Roman"/>
          <w:sz w:val="26"/>
          <w:szCs w:val="26"/>
        </w:rPr>
        <w:t>минимум</w:t>
      </w:r>
      <w:proofErr w:type="spellEnd"/>
      <w:r w:rsidRPr="00CE0615">
        <w:rPr>
          <w:rFonts w:ascii="Times New Roman" w:hAnsi="Times New Roman" w:cs="Times New Roman"/>
          <w:sz w:val="26"/>
          <w:szCs w:val="26"/>
        </w:rPr>
        <w:t>.</w:t>
      </w:r>
    </w:p>
    <w:p w14:paraId="3B6E43BE" w14:textId="3B987DD8" w:rsidR="002E3C39" w:rsidRPr="00A4619B" w:rsidRDefault="002E3C39" w:rsidP="00CE06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bg-BG"/>
        </w:rPr>
      </w:pPr>
    </w:p>
    <w:sectPr w:rsidR="002E3C39" w:rsidRPr="00A4619B" w:rsidSect="00CE0615">
      <w:footerReference w:type="default" r:id="rId7"/>
      <w:pgSz w:w="12240" w:h="15840"/>
      <w:pgMar w:top="851" w:right="90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2F8" w14:textId="77777777" w:rsidR="005658FA" w:rsidRDefault="005658FA" w:rsidP="005658FA">
      <w:pPr>
        <w:spacing w:after="0" w:line="240" w:lineRule="auto"/>
      </w:pPr>
      <w:r>
        <w:separator/>
      </w:r>
    </w:p>
  </w:endnote>
  <w:endnote w:type="continuationSeparator" w:id="0">
    <w:p w14:paraId="2F72ADE1" w14:textId="77777777" w:rsidR="005658FA" w:rsidRDefault="005658FA" w:rsidP="0056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847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DE7FA" w14:textId="77777777" w:rsidR="005658FA" w:rsidRDefault="005658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B93BA9" w14:textId="77777777" w:rsidR="005658FA" w:rsidRDefault="0056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5888" w14:textId="77777777" w:rsidR="005658FA" w:rsidRDefault="005658FA" w:rsidP="005658FA">
      <w:pPr>
        <w:spacing w:after="0" w:line="240" w:lineRule="auto"/>
      </w:pPr>
      <w:r>
        <w:separator/>
      </w:r>
    </w:p>
  </w:footnote>
  <w:footnote w:type="continuationSeparator" w:id="0">
    <w:p w14:paraId="7B3E08B9" w14:textId="77777777" w:rsidR="005658FA" w:rsidRDefault="005658FA" w:rsidP="0056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C5F"/>
    <w:multiLevelType w:val="hybridMultilevel"/>
    <w:tmpl w:val="7C289B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3D45"/>
    <w:multiLevelType w:val="hybridMultilevel"/>
    <w:tmpl w:val="812017E8"/>
    <w:lvl w:ilvl="0" w:tplc="0402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31DC7784"/>
    <w:multiLevelType w:val="singleLevel"/>
    <w:tmpl w:val="B72A3752"/>
    <w:lvl w:ilvl="0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3" w15:restartNumberingAfterBreak="0">
    <w:nsid w:val="3D4A0E49"/>
    <w:multiLevelType w:val="hybridMultilevel"/>
    <w:tmpl w:val="93D4D4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F762C"/>
    <w:multiLevelType w:val="hybridMultilevel"/>
    <w:tmpl w:val="73005034"/>
    <w:lvl w:ilvl="0" w:tplc="9A6CCD2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C22E1"/>
    <w:multiLevelType w:val="hybridMultilevel"/>
    <w:tmpl w:val="87A8A302"/>
    <w:lvl w:ilvl="0" w:tplc="9A6CCD2A">
      <w:start w:val="10"/>
      <w:numFmt w:val="bullet"/>
      <w:lvlText w:val="-"/>
      <w:lvlJc w:val="left"/>
      <w:pPr>
        <w:tabs>
          <w:tab w:val="num" w:pos="1280"/>
        </w:tabs>
        <w:ind w:left="12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665A6313"/>
    <w:multiLevelType w:val="hybridMultilevel"/>
    <w:tmpl w:val="209AF7EE"/>
    <w:lvl w:ilvl="0" w:tplc="9A6CCD2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2F66"/>
    <w:multiLevelType w:val="hybridMultilevel"/>
    <w:tmpl w:val="73EA330C"/>
    <w:lvl w:ilvl="0" w:tplc="10A86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F282C"/>
    <w:multiLevelType w:val="hybridMultilevel"/>
    <w:tmpl w:val="F442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675F"/>
    <w:multiLevelType w:val="hybridMultilevel"/>
    <w:tmpl w:val="3FC6FBE0"/>
    <w:lvl w:ilvl="0" w:tplc="9A6CCD2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9E0"/>
    <w:rsid w:val="00160724"/>
    <w:rsid w:val="00160D98"/>
    <w:rsid w:val="00237B26"/>
    <w:rsid w:val="002439E0"/>
    <w:rsid w:val="00253584"/>
    <w:rsid w:val="00276C59"/>
    <w:rsid w:val="002E3C39"/>
    <w:rsid w:val="002E6EA2"/>
    <w:rsid w:val="00337CF6"/>
    <w:rsid w:val="003D55CE"/>
    <w:rsid w:val="003E0175"/>
    <w:rsid w:val="00447196"/>
    <w:rsid w:val="004D111C"/>
    <w:rsid w:val="004E1D7A"/>
    <w:rsid w:val="004E4841"/>
    <w:rsid w:val="00510F47"/>
    <w:rsid w:val="005658FA"/>
    <w:rsid w:val="00637C81"/>
    <w:rsid w:val="0066572E"/>
    <w:rsid w:val="006B715C"/>
    <w:rsid w:val="0072311D"/>
    <w:rsid w:val="00743208"/>
    <w:rsid w:val="0075039E"/>
    <w:rsid w:val="007662F7"/>
    <w:rsid w:val="00793155"/>
    <w:rsid w:val="0081207D"/>
    <w:rsid w:val="008177AF"/>
    <w:rsid w:val="00883AC7"/>
    <w:rsid w:val="008B5406"/>
    <w:rsid w:val="008E42B4"/>
    <w:rsid w:val="008E692B"/>
    <w:rsid w:val="009034A6"/>
    <w:rsid w:val="0091512F"/>
    <w:rsid w:val="0099179E"/>
    <w:rsid w:val="009A706B"/>
    <w:rsid w:val="009C7B10"/>
    <w:rsid w:val="00A06927"/>
    <w:rsid w:val="00A4619B"/>
    <w:rsid w:val="00AB4615"/>
    <w:rsid w:val="00AD31C7"/>
    <w:rsid w:val="00B141B6"/>
    <w:rsid w:val="00C528B1"/>
    <w:rsid w:val="00C57290"/>
    <w:rsid w:val="00C76EE5"/>
    <w:rsid w:val="00CB51F8"/>
    <w:rsid w:val="00CE0615"/>
    <w:rsid w:val="00DA648B"/>
    <w:rsid w:val="00E05102"/>
    <w:rsid w:val="00F1330E"/>
    <w:rsid w:val="00F530F3"/>
    <w:rsid w:val="00F84EBC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02AC"/>
  <w15:docId w15:val="{0914CA79-488F-484C-9B94-2BFA7FBD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3C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2E3C39"/>
    <w:rPr>
      <w:rFonts w:ascii="Times New Roman" w:eastAsia="Times New Roman" w:hAnsi="Times New Roman" w:cs="Times New Roman"/>
      <w:sz w:val="28"/>
      <w:szCs w:val="24"/>
      <w:lang w:val="bg-BG"/>
    </w:rPr>
  </w:style>
  <w:style w:type="character" w:customStyle="1" w:styleId="bbcfont">
    <w:name w:val="bbc_font"/>
    <w:rsid w:val="002E3C39"/>
  </w:style>
  <w:style w:type="paragraph" w:styleId="Header">
    <w:name w:val="header"/>
    <w:basedOn w:val="Normal"/>
    <w:link w:val="HeaderChar"/>
    <w:uiPriority w:val="99"/>
    <w:unhideWhenUsed/>
    <w:rsid w:val="0056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FA"/>
  </w:style>
  <w:style w:type="paragraph" w:styleId="Footer">
    <w:name w:val="footer"/>
    <w:basedOn w:val="Normal"/>
    <w:link w:val="FooterChar"/>
    <w:uiPriority w:val="99"/>
    <w:unhideWhenUsed/>
    <w:rsid w:val="0056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FA"/>
  </w:style>
  <w:style w:type="paragraph" w:styleId="ListParagraph">
    <w:name w:val="List Paragraph"/>
    <w:basedOn w:val="Normal"/>
    <w:uiPriority w:val="34"/>
    <w:qFormat/>
    <w:rsid w:val="008E42B4"/>
    <w:pPr>
      <w:ind w:left="720"/>
      <w:contextualSpacing/>
    </w:pPr>
  </w:style>
  <w:style w:type="table" w:styleId="TableGrid">
    <w:name w:val="Table Grid"/>
    <w:basedOn w:val="TableNormal"/>
    <w:uiPriority w:val="59"/>
    <w:rsid w:val="00C5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7231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Stancheva</dc:creator>
  <cp:lastModifiedBy>Milena Getova</cp:lastModifiedBy>
  <cp:revision>27</cp:revision>
  <dcterms:created xsi:type="dcterms:W3CDTF">2023-10-11T08:46:00Z</dcterms:created>
  <dcterms:modified xsi:type="dcterms:W3CDTF">2026-01-15T08:44:00Z</dcterms:modified>
</cp:coreProperties>
</file>